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FDB2" w14:textId="7574D48B" w:rsidR="007B671F" w:rsidRPr="00066E30" w:rsidRDefault="000B3090" w:rsidP="002B0061">
      <w:pPr>
        <w:pStyle w:val="Kop1zondernummering"/>
      </w:pPr>
      <w:r w:rsidRPr="00066E30">
        <w:t>Annex 3</w:t>
      </w:r>
      <w:r w:rsidR="00720295" w:rsidRPr="00066E30">
        <w:t>c</w:t>
      </w:r>
      <w:r w:rsidR="008204A3" w:rsidRPr="00066E30">
        <w:t>:</w:t>
      </w:r>
      <w:r w:rsidR="000650F9" w:rsidRPr="00066E30">
        <w:tab/>
      </w:r>
      <w:r w:rsidRPr="00066E30">
        <w:t xml:space="preserve"> FINAL REPORT</w:t>
      </w:r>
      <w:r w:rsidRPr="00066E30">
        <w:br/>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054"/>
        <w:gridCol w:w="5160"/>
      </w:tblGrid>
      <w:tr w:rsidR="00C32164" w:rsidRPr="00066E30" w14:paraId="45A3A557" w14:textId="77777777" w:rsidTr="009E65D6">
        <w:trPr>
          <w:trHeight w:hRule="exact" w:val="340"/>
        </w:trPr>
        <w:tc>
          <w:tcPr>
            <w:tcW w:w="4054" w:type="dxa"/>
            <w:shd w:val="clear" w:color="auto" w:fill="auto"/>
            <w:tcMar>
              <w:top w:w="57" w:type="dxa"/>
              <w:left w:w="57" w:type="dxa"/>
              <w:bottom w:w="57" w:type="dxa"/>
              <w:right w:w="57" w:type="dxa"/>
            </w:tcMar>
          </w:tcPr>
          <w:p w14:paraId="52865F9E" w14:textId="77777777" w:rsidR="00C32164" w:rsidRPr="009E65D6" w:rsidRDefault="00C32164" w:rsidP="00605D22">
            <w:pPr>
              <w:rPr>
                <w:b/>
              </w:rPr>
            </w:pPr>
            <w:r w:rsidRPr="009E65D6">
              <w:rPr>
                <w:b/>
              </w:rPr>
              <w:t>FDW project number:</w:t>
            </w:r>
          </w:p>
        </w:tc>
        <w:tc>
          <w:tcPr>
            <w:tcW w:w="5160" w:type="dxa"/>
            <w:shd w:val="clear" w:color="auto" w:fill="auto"/>
            <w:tcMar>
              <w:top w:w="57" w:type="dxa"/>
              <w:left w:w="57" w:type="dxa"/>
              <w:bottom w:w="57" w:type="dxa"/>
              <w:right w:w="57" w:type="dxa"/>
            </w:tcMar>
          </w:tcPr>
          <w:p w14:paraId="080F14F5" w14:textId="77777777" w:rsidR="00C32164" w:rsidRPr="00066E30" w:rsidRDefault="00C32164" w:rsidP="00605D22">
            <w:r w:rsidRPr="00066E30">
              <w:t>FDW…/…/…</w:t>
            </w:r>
          </w:p>
        </w:tc>
      </w:tr>
      <w:tr w:rsidR="00C32164" w:rsidRPr="00066E30" w14:paraId="13B28345" w14:textId="77777777" w:rsidTr="009E65D6">
        <w:trPr>
          <w:trHeight w:hRule="exact" w:val="340"/>
        </w:trPr>
        <w:tc>
          <w:tcPr>
            <w:tcW w:w="4054" w:type="dxa"/>
            <w:shd w:val="clear" w:color="auto" w:fill="auto"/>
            <w:tcMar>
              <w:top w:w="57" w:type="dxa"/>
              <w:left w:w="57" w:type="dxa"/>
              <w:bottom w:w="57" w:type="dxa"/>
              <w:right w:w="57" w:type="dxa"/>
            </w:tcMar>
          </w:tcPr>
          <w:p w14:paraId="320AC622" w14:textId="77777777" w:rsidR="00C32164" w:rsidRPr="009E65D6" w:rsidRDefault="00C32164" w:rsidP="00605D22">
            <w:pPr>
              <w:rPr>
                <w:b/>
              </w:rPr>
            </w:pPr>
            <w:r w:rsidRPr="009E65D6">
              <w:rPr>
                <w:b/>
              </w:rPr>
              <w:t>Title of the project:</w:t>
            </w:r>
          </w:p>
        </w:tc>
        <w:tc>
          <w:tcPr>
            <w:tcW w:w="5160" w:type="dxa"/>
            <w:shd w:val="clear" w:color="auto" w:fill="auto"/>
            <w:tcMar>
              <w:top w:w="57" w:type="dxa"/>
              <w:left w:w="57" w:type="dxa"/>
              <w:bottom w:w="57" w:type="dxa"/>
              <w:right w:w="57" w:type="dxa"/>
            </w:tcMar>
          </w:tcPr>
          <w:p w14:paraId="625FE3C9" w14:textId="77777777" w:rsidR="00C32164" w:rsidRPr="00066E30" w:rsidRDefault="00C32164" w:rsidP="00605D22">
            <w:r w:rsidRPr="00066E30">
              <w:t>……….</w:t>
            </w:r>
          </w:p>
        </w:tc>
      </w:tr>
      <w:tr w:rsidR="00C32164" w:rsidRPr="00066E30" w14:paraId="78966F69" w14:textId="77777777" w:rsidTr="009E65D6">
        <w:trPr>
          <w:trHeight w:hRule="exact" w:val="340"/>
        </w:trPr>
        <w:tc>
          <w:tcPr>
            <w:tcW w:w="4054" w:type="dxa"/>
            <w:shd w:val="clear" w:color="auto" w:fill="auto"/>
            <w:tcMar>
              <w:top w:w="57" w:type="dxa"/>
              <w:left w:w="57" w:type="dxa"/>
              <w:bottom w:w="57" w:type="dxa"/>
              <w:right w:w="57" w:type="dxa"/>
            </w:tcMar>
          </w:tcPr>
          <w:p w14:paraId="42629B19" w14:textId="1E12F72B" w:rsidR="00C32164" w:rsidRPr="009E65D6" w:rsidRDefault="00C32164" w:rsidP="00605D22">
            <w:pPr>
              <w:rPr>
                <w:b/>
              </w:rPr>
            </w:pPr>
            <w:r w:rsidRPr="009E65D6">
              <w:rPr>
                <w:b/>
              </w:rPr>
              <w:t xml:space="preserve">Name </w:t>
            </w:r>
            <w:r w:rsidR="006C4C82">
              <w:rPr>
                <w:b/>
              </w:rPr>
              <w:t xml:space="preserve">of the </w:t>
            </w:r>
            <w:r w:rsidRPr="009E65D6">
              <w:rPr>
                <w:b/>
              </w:rPr>
              <w:t>applicant:</w:t>
            </w:r>
          </w:p>
        </w:tc>
        <w:tc>
          <w:tcPr>
            <w:tcW w:w="5160" w:type="dxa"/>
            <w:shd w:val="clear" w:color="auto" w:fill="auto"/>
            <w:tcMar>
              <w:top w:w="57" w:type="dxa"/>
              <w:left w:w="57" w:type="dxa"/>
              <w:bottom w:w="57" w:type="dxa"/>
              <w:right w:w="57" w:type="dxa"/>
            </w:tcMar>
          </w:tcPr>
          <w:p w14:paraId="5BE4EE4A" w14:textId="77777777" w:rsidR="00C32164" w:rsidRPr="00066E30" w:rsidRDefault="00C32164" w:rsidP="00605D22">
            <w:r w:rsidRPr="00066E30">
              <w:t>……….</w:t>
            </w:r>
          </w:p>
        </w:tc>
      </w:tr>
      <w:tr w:rsidR="00C32164" w:rsidRPr="00066E30" w14:paraId="0672DC7B" w14:textId="77777777" w:rsidTr="009E65D6">
        <w:trPr>
          <w:trHeight w:hRule="exact" w:val="340"/>
        </w:trPr>
        <w:tc>
          <w:tcPr>
            <w:tcW w:w="4054" w:type="dxa"/>
            <w:shd w:val="clear" w:color="auto" w:fill="auto"/>
            <w:tcMar>
              <w:top w:w="57" w:type="dxa"/>
              <w:left w:w="57" w:type="dxa"/>
              <w:bottom w:w="57" w:type="dxa"/>
              <w:right w:w="57" w:type="dxa"/>
            </w:tcMar>
          </w:tcPr>
          <w:p w14:paraId="3E3D09E1" w14:textId="77777777" w:rsidR="00C32164" w:rsidRPr="009E65D6" w:rsidRDefault="00C32164" w:rsidP="00605D22">
            <w:pPr>
              <w:rPr>
                <w:b/>
              </w:rPr>
            </w:pPr>
            <w:r w:rsidRPr="009E65D6">
              <w:rPr>
                <w:b/>
              </w:rPr>
              <w:t>Reporting period</w:t>
            </w:r>
          </w:p>
        </w:tc>
        <w:tc>
          <w:tcPr>
            <w:tcW w:w="5160" w:type="dxa"/>
            <w:shd w:val="clear" w:color="auto" w:fill="auto"/>
            <w:tcMar>
              <w:top w:w="57" w:type="dxa"/>
              <w:left w:w="57" w:type="dxa"/>
              <w:bottom w:w="57" w:type="dxa"/>
              <w:right w:w="57" w:type="dxa"/>
            </w:tcMar>
          </w:tcPr>
          <w:p w14:paraId="46B0C498" w14:textId="77777777" w:rsidR="00C32164" w:rsidRPr="00066E30" w:rsidRDefault="00C32164" w:rsidP="00605D22">
            <w:r w:rsidRPr="00066E30">
              <w:t xml:space="preserve">………. </w:t>
            </w:r>
            <w:r w:rsidRPr="009E65D6">
              <w:sym w:font="Symbol" w:char="F02D"/>
            </w:r>
            <w:r w:rsidRPr="00066E30">
              <w:t xml:space="preserve"> ……….</w:t>
            </w:r>
          </w:p>
        </w:tc>
      </w:tr>
      <w:tr w:rsidR="00C32164" w:rsidRPr="00066E30" w14:paraId="42BF20F8" w14:textId="77777777" w:rsidTr="009E65D6">
        <w:trPr>
          <w:trHeight w:hRule="exact" w:val="340"/>
        </w:trPr>
        <w:tc>
          <w:tcPr>
            <w:tcW w:w="4054" w:type="dxa"/>
            <w:shd w:val="clear" w:color="auto" w:fill="auto"/>
            <w:tcMar>
              <w:top w:w="57" w:type="dxa"/>
              <w:left w:w="57" w:type="dxa"/>
              <w:bottom w:w="57" w:type="dxa"/>
              <w:right w:w="57" w:type="dxa"/>
            </w:tcMar>
          </w:tcPr>
          <w:p w14:paraId="7F810550" w14:textId="77777777" w:rsidR="00C32164" w:rsidRPr="009E65D6" w:rsidRDefault="00C32164" w:rsidP="00605D22">
            <w:pPr>
              <w:rPr>
                <w:b/>
              </w:rPr>
            </w:pPr>
            <w:r w:rsidRPr="009E65D6">
              <w:rPr>
                <w:b/>
              </w:rPr>
              <w:t>Filing date progress report</w:t>
            </w:r>
          </w:p>
        </w:tc>
        <w:tc>
          <w:tcPr>
            <w:tcW w:w="5160" w:type="dxa"/>
            <w:shd w:val="clear" w:color="auto" w:fill="auto"/>
            <w:tcMar>
              <w:top w:w="57" w:type="dxa"/>
              <w:left w:w="57" w:type="dxa"/>
              <w:bottom w:w="57" w:type="dxa"/>
              <w:right w:w="57" w:type="dxa"/>
            </w:tcMar>
          </w:tcPr>
          <w:p w14:paraId="13B5DBD4" w14:textId="77777777" w:rsidR="00C32164" w:rsidRPr="00066E30" w:rsidRDefault="00C32164" w:rsidP="00605D22">
            <w:r w:rsidRPr="00066E30">
              <w:t>……….</w:t>
            </w:r>
          </w:p>
        </w:tc>
      </w:tr>
    </w:tbl>
    <w:p w14:paraId="3960927A" w14:textId="77777777" w:rsidR="00C32164" w:rsidRPr="00066E30" w:rsidRDefault="00C32164" w:rsidP="00C32164"/>
    <w:p w14:paraId="48E017A1" w14:textId="5B67728C" w:rsidR="00C32164" w:rsidRPr="00BC5E2E" w:rsidRDefault="00C32164" w:rsidP="00BB0F04">
      <w:pPr>
        <w:pStyle w:val="Kop4"/>
        <w:rPr>
          <w:b/>
          <w:bCs/>
          <w:i w:val="0"/>
          <w:iCs/>
          <w:color w:val="0000FF"/>
          <w:u w:val="none"/>
        </w:rPr>
      </w:pPr>
      <w:r w:rsidRPr="00BC5E2E">
        <w:rPr>
          <w:b/>
          <w:bCs/>
          <w:i w:val="0"/>
          <w:iCs/>
          <w:color w:val="0000FF"/>
          <w:u w:val="none"/>
        </w:rPr>
        <w:t>Instructions</w:t>
      </w:r>
    </w:p>
    <w:p w14:paraId="57F75600" w14:textId="48ACBE99" w:rsidR="00C32164" w:rsidRPr="00BC5E2E" w:rsidRDefault="005B1359" w:rsidP="009E65D6">
      <w:pPr>
        <w:numPr>
          <w:ilvl w:val="0"/>
          <w:numId w:val="5"/>
        </w:numPr>
        <w:rPr>
          <w:iCs/>
          <w:color w:val="0000FF"/>
        </w:rPr>
      </w:pPr>
      <w:r w:rsidRPr="00BC5E2E">
        <w:rPr>
          <w:iCs/>
          <w:color w:val="0000FF"/>
        </w:rPr>
        <w:t>This final</w:t>
      </w:r>
      <w:r w:rsidR="00C32164" w:rsidRPr="00BC5E2E">
        <w:rPr>
          <w:iCs/>
          <w:color w:val="0000FF"/>
        </w:rPr>
        <w:t xml:space="preserve"> report </w:t>
      </w:r>
      <w:r w:rsidR="00DB3BD9">
        <w:rPr>
          <w:iCs/>
          <w:color w:val="0000FF"/>
        </w:rPr>
        <w:t>summarises</w:t>
      </w:r>
      <w:r w:rsidR="00C32164" w:rsidRPr="00BC5E2E">
        <w:rPr>
          <w:iCs/>
          <w:color w:val="0000FF"/>
        </w:rPr>
        <w:t xml:space="preserve"> </w:t>
      </w:r>
      <w:r w:rsidR="006944EB" w:rsidRPr="00BC5E2E">
        <w:rPr>
          <w:iCs/>
          <w:color w:val="0000FF"/>
        </w:rPr>
        <w:t xml:space="preserve">all </w:t>
      </w:r>
      <w:r w:rsidR="00C32164" w:rsidRPr="00BC5E2E">
        <w:rPr>
          <w:iCs/>
          <w:color w:val="0000FF"/>
        </w:rPr>
        <w:t>the</w:t>
      </w:r>
      <w:r w:rsidRPr="00BC5E2E">
        <w:rPr>
          <w:iCs/>
          <w:color w:val="0000FF"/>
        </w:rPr>
        <w:t xml:space="preserve"> achieved results </w:t>
      </w:r>
      <w:r w:rsidR="00C32164" w:rsidRPr="00BC5E2E">
        <w:rPr>
          <w:iCs/>
          <w:color w:val="0000FF"/>
        </w:rPr>
        <w:t>as defined in Annex 1 of the Administrative Decision</w:t>
      </w:r>
      <w:r w:rsidR="004A6021" w:rsidRPr="00BC5E2E">
        <w:rPr>
          <w:iCs/>
          <w:color w:val="0000FF"/>
        </w:rPr>
        <w:t xml:space="preserve"> (</w:t>
      </w:r>
      <w:r w:rsidR="00D42C41">
        <w:rPr>
          <w:iCs/>
          <w:color w:val="0000FF"/>
        </w:rPr>
        <w:t>in Dutch: '</w:t>
      </w:r>
      <w:proofErr w:type="spellStart"/>
      <w:r w:rsidR="004A6021" w:rsidRPr="00BC5E2E">
        <w:rPr>
          <w:iCs/>
          <w:color w:val="0000FF"/>
        </w:rPr>
        <w:t>beschikking</w:t>
      </w:r>
      <w:proofErr w:type="spellEnd"/>
      <w:r w:rsidR="00D42C41">
        <w:rPr>
          <w:iCs/>
          <w:color w:val="0000FF"/>
        </w:rPr>
        <w:t>'</w:t>
      </w:r>
      <w:r w:rsidR="004A6021" w:rsidRPr="00BC5E2E">
        <w:rPr>
          <w:iCs/>
          <w:color w:val="0000FF"/>
        </w:rPr>
        <w:t>)</w:t>
      </w:r>
      <w:r w:rsidR="00C32164" w:rsidRPr="00BC5E2E">
        <w:rPr>
          <w:iCs/>
          <w:color w:val="0000FF"/>
        </w:rPr>
        <w:t>.</w:t>
      </w:r>
    </w:p>
    <w:p w14:paraId="46AB2806" w14:textId="0EB2788F" w:rsidR="00AA2E42" w:rsidRPr="00BC5E2E" w:rsidRDefault="00D42C41" w:rsidP="009E65D6">
      <w:pPr>
        <w:numPr>
          <w:ilvl w:val="0"/>
          <w:numId w:val="5"/>
        </w:numPr>
        <w:rPr>
          <w:iCs/>
          <w:color w:val="0000FF"/>
        </w:rPr>
      </w:pPr>
      <w:r>
        <w:rPr>
          <w:iCs/>
          <w:color w:val="0000FF"/>
        </w:rPr>
        <w:t>Complete t</w:t>
      </w:r>
      <w:r w:rsidR="00202794" w:rsidRPr="00BC5E2E">
        <w:rPr>
          <w:iCs/>
          <w:color w:val="0000FF"/>
        </w:rPr>
        <w:t>his r</w:t>
      </w:r>
      <w:r w:rsidR="00AA2E42" w:rsidRPr="00BC5E2E">
        <w:rPr>
          <w:iCs/>
          <w:color w:val="0000FF"/>
        </w:rPr>
        <w:t>eport and attached documents in English.</w:t>
      </w:r>
    </w:p>
    <w:p w14:paraId="2F2B48D8" w14:textId="2618C8A1" w:rsidR="00AA2E42" w:rsidRPr="00BC5E2E" w:rsidRDefault="0058182D" w:rsidP="009E65D6">
      <w:pPr>
        <w:numPr>
          <w:ilvl w:val="0"/>
          <w:numId w:val="5"/>
        </w:numPr>
        <w:rPr>
          <w:iCs/>
          <w:color w:val="0000FF"/>
        </w:rPr>
      </w:pPr>
      <w:r>
        <w:rPr>
          <w:iCs/>
          <w:color w:val="0000FF"/>
        </w:rPr>
        <w:t>The Netherlands Enterprise Agency</w:t>
      </w:r>
      <w:r w:rsidR="00AA2E42" w:rsidRPr="00BC5E2E">
        <w:rPr>
          <w:iCs/>
          <w:color w:val="0000FF"/>
        </w:rPr>
        <w:t xml:space="preserve"> </w:t>
      </w:r>
      <w:r w:rsidR="006C4C82">
        <w:rPr>
          <w:iCs/>
          <w:color w:val="0000FF"/>
        </w:rPr>
        <w:t>must</w:t>
      </w:r>
      <w:r w:rsidR="006C4C82" w:rsidRPr="00BC5E2E">
        <w:rPr>
          <w:iCs/>
          <w:color w:val="0000FF"/>
        </w:rPr>
        <w:t xml:space="preserve"> </w:t>
      </w:r>
      <w:r w:rsidR="00AA2E42" w:rsidRPr="00BC5E2E">
        <w:rPr>
          <w:iCs/>
          <w:color w:val="0000FF"/>
        </w:rPr>
        <w:t xml:space="preserve">receive the </w:t>
      </w:r>
      <w:r w:rsidR="006944EB" w:rsidRPr="00BC5E2E">
        <w:rPr>
          <w:iCs/>
          <w:color w:val="0000FF"/>
        </w:rPr>
        <w:t xml:space="preserve">Final </w:t>
      </w:r>
      <w:r w:rsidR="00AA2E42" w:rsidRPr="00BC5E2E">
        <w:rPr>
          <w:iCs/>
          <w:color w:val="0000FF"/>
        </w:rPr>
        <w:t xml:space="preserve">Report </w:t>
      </w:r>
      <w:r w:rsidR="00142C24">
        <w:rPr>
          <w:iCs/>
          <w:color w:val="0000FF"/>
        </w:rPr>
        <w:t xml:space="preserve">on the </w:t>
      </w:r>
      <w:r w:rsidR="00AA2E42" w:rsidRPr="00BC5E2E">
        <w:rPr>
          <w:iCs/>
          <w:color w:val="0000FF"/>
        </w:rPr>
        <w:t xml:space="preserve">date </w:t>
      </w:r>
      <w:r w:rsidR="00142C24">
        <w:rPr>
          <w:iCs/>
          <w:color w:val="0000FF"/>
        </w:rPr>
        <w:t>mentioned</w:t>
      </w:r>
      <w:r w:rsidR="00142C24" w:rsidRPr="00BC5E2E">
        <w:rPr>
          <w:iCs/>
          <w:color w:val="0000FF"/>
        </w:rPr>
        <w:t xml:space="preserve"> </w:t>
      </w:r>
      <w:r w:rsidR="00AA2E42" w:rsidRPr="00BC5E2E">
        <w:rPr>
          <w:iCs/>
          <w:color w:val="0000FF"/>
        </w:rPr>
        <w:t>in the Administra</w:t>
      </w:r>
      <w:r w:rsidR="004A6021" w:rsidRPr="00BC5E2E">
        <w:rPr>
          <w:iCs/>
          <w:color w:val="0000FF"/>
        </w:rPr>
        <w:t>tive Decision</w:t>
      </w:r>
      <w:r w:rsidR="00AA2E42" w:rsidRPr="00BC5E2E">
        <w:rPr>
          <w:iCs/>
          <w:color w:val="0000FF"/>
        </w:rPr>
        <w:t>.</w:t>
      </w:r>
    </w:p>
    <w:p w14:paraId="2A965811" w14:textId="661D526C" w:rsidR="00AA2E42" w:rsidRPr="00BC5E2E" w:rsidRDefault="006E779D" w:rsidP="009E65D6">
      <w:pPr>
        <w:numPr>
          <w:ilvl w:val="0"/>
          <w:numId w:val="5"/>
        </w:numPr>
        <w:rPr>
          <w:iCs/>
          <w:color w:val="0000FF"/>
        </w:rPr>
      </w:pPr>
      <w:r>
        <w:rPr>
          <w:iCs/>
          <w:color w:val="0000FF"/>
        </w:rPr>
        <w:t>B</w:t>
      </w:r>
      <w:r w:rsidR="00AA2E42" w:rsidRPr="00BC5E2E">
        <w:rPr>
          <w:iCs/>
          <w:color w:val="0000FF"/>
        </w:rPr>
        <w:t>oth</w:t>
      </w:r>
      <w:r w:rsidR="00B47DA8" w:rsidRPr="00BC5E2E">
        <w:rPr>
          <w:iCs/>
          <w:color w:val="0000FF"/>
        </w:rPr>
        <w:t xml:space="preserve"> the</w:t>
      </w:r>
      <w:r w:rsidR="00AA2E42" w:rsidRPr="00BC5E2E">
        <w:rPr>
          <w:iCs/>
          <w:color w:val="0000FF"/>
        </w:rPr>
        <w:t xml:space="preserve"> Applicant and all </w:t>
      </w:r>
      <w:r w:rsidR="00B47DA8" w:rsidRPr="00BC5E2E">
        <w:rPr>
          <w:iCs/>
          <w:color w:val="0000FF"/>
        </w:rPr>
        <w:t xml:space="preserve">the </w:t>
      </w:r>
      <w:r w:rsidR="00AA2E42" w:rsidRPr="00BC5E2E">
        <w:rPr>
          <w:iCs/>
          <w:color w:val="0000FF"/>
        </w:rPr>
        <w:t>project partners</w:t>
      </w:r>
      <w:r>
        <w:rPr>
          <w:iCs/>
          <w:color w:val="0000FF"/>
        </w:rPr>
        <w:t>,</w:t>
      </w:r>
      <w:r w:rsidR="00DC7901">
        <w:rPr>
          <w:iCs/>
          <w:color w:val="0000FF"/>
        </w:rPr>
        <w:t xml:space="preserve"> </w:t>
      </w:r>
      <w:r w:rsidR="00B47DA8" w:rsidRPr="00BC5E2E">
        <w:rPr>
          <w:iCs/>
          <w:color w:val="0000FF"/>
        </w:rPr>
        <w:t xml:space="preserve">who are </w:t>
      </w:r>
      <w:r w:rsidR="00AA2E42" w:rsidRPr="00BC5E2E">
        <w:rPr>
          <w:iCs/>
          <w:color w:val="0000FF"/>
        </w:rPr>
        <w:t>not the Applicant</w:t>
      </w:r>
      <w:r>
        <w:rPr>
          <w:iCs/>
          <w:color w:val="0000FF"/>
        </w:rPr>
        <w:t>, should sign the final report</w:t>
      </w:r>
      <w:r w:rsidR="00AA2E42" w:rsidRPr="00BC5E2E">
        <w:rPr>
          <w:iCs/>
          <w:color w:val="0000FF"/>
        </w:rPr>
        <w:t>.</w:t>
      </w:r>
    </w:p>
    <w:p w14:paraId="64BD5698" w14:textId="77777777" w:rsidR="0009757A" w:rsidRPr="00BC5E2E" w:rsidRDefault="0009757A" w:rsidP="0009757A">
      <w:pPr>
        <w:numPr>
          <w:ilvl w:val="0"/>
          <w:numId w:val="5"/>
        </w:numPr>
        <w:rPr>
          <w:iCs/>
          <w:color w:val="0000FF"/>
        </w:rPr>
      </w:pPr>
      <w:r w:rsidRPr="00BC5E2E">
        <w:rPr>
          <w:iCs/>
          <w:color w:val="0000FF"/>
        </w:rPr>
        <w:t xml:space="preserve">Send this Final Report by e-mail to </w:t>
      </w:r>
      <w:hyperlink r:id="rId8" w:history="1">
        <w:r w:rsidRPr="00BC5E2E">
          <w:rPr>
            <w:rStyle w:val="Hyperlink"/>
            <w:rFonts w:ascii="Verdana" w:hAnsi="Verdana"/>
            <w:iCs/>
          </w:rPr>
          <w:t>PPPbeheer@rvo.nl</w:t>
        </w:r>
      </w:hyperlink>
      <w:r w:rsidRPr="00BC5E2E">
        <w:rPr>
          <w:iCs/>
          <w:color w:val="0000FF"/>
        </w:rPr>
        <w:t>.</w:t>
      </w:r>
    </w:p>
    <w:p w14:paraId="4EAFFDED" w14:textId="4539494C" w:rsidR="00D16B2D" w:rsidRPr="00BC5E2E" w:rsidRDefault="006E779D" w:rsidP="009E65D6">
      <w:pPr>
        <w:numPr>
          <w:ilvl w:val="0"/>
          <w:numId w:val="5"/>
        </w:numPr>
        <w:rPr>
          <w:iCs/>
          <w:color w:val="0000FF"/>
        </w:rPr>
      </w:pPr>
      <w:r>
        <w:rPr>
          <w:iCs/>
          <w:color w:val="0000FF"/>
        </w:rPr>
        <w:t>You can delete t</w:t>
      </w:r>
      <w:r w:rsidR="00B47DA8" w:rsidRPr="00BC5E2E">
        <w:rPr>
          <w:iCs/>
          <w:color w:val="0000FF"/>
        </w:rPr>
        <w:t>he b</w:t>
      </w:r>
      <w:r w:rsidR="00D16B2D" w:rsidRPr="00BC5E2E">
        <w:rPr>
          <w:iCs/>
          <w:color w:val="0000FF"/>
        </w:rPr>
        <w:t>lue text.</w:t>
      </w:r>
    </w:p>
    <w:p w14:paraId="50AD5ED7" w14:textId="77777777" w:rsidR="00C32164" w:rsidRPr="00066E30" w:rsidRDefault="00C32164" w:rsidP="00AA2E42"/>
    <w:p w14:paraId="261C2D9B" w14:textId="77777777" w:rsidR="00C32164" w:rsidRPr="00066E30" w:rsidRDefault="00C32164" w:rsidP="00C32164">
      <w:pPr>
        <w:pStyle w:val="Kop2"/>
      </w:pPr>
      <w:r w:rsidRPr="00066E30">
        <w:t>A. General</w:t>
      </w:r>
    </w:p>
    <w:p w14:paraId="220E626F" w14:textId="77777777" w:rsidR="00C32164" w:rsidRPr="00066E30" w:rsidRDefault="00C32164" w:rsidP="00C32164">
      <w:pPr>
        <w:pStyle w:val="Kop3"/>
      </w:pPr>
      <w:r w:rsidRPr="00066E30">
        <w:t>Contact information</w:t>
      </w:r>
    </w:p>
    <w:p w14:paraId="1CE30EF9" w14:textId="1084A042" w:rsidR="00C32164" w:rsidRPr="00BC5E2E" w:rsidRDefault="006E779D" w:rsidP="009E65D6">
      <w:pPr>
        <w:numPr>
          <w:ilvl w:val="0"/>
          <w:numId w:val="5"/>
        </w:numPr>
      </w:pPr>
      <w:r>
        <w:t>Did the</w:t>
      </w:r>
      <w:r w:rsidR="00C32164" w:rsidRPr="00BC5E2E">
        <w:t xml:space="preserve"> contact information </w:t>
      </w:r>
      <w:r w:rsidR="00AA2E42" w:rsidRPr="00BC5E2E">
        <w:t>of</w:t>
      </w:r>
      <w:r w:rsidR="00C32164" w:rsidRPr="00BC5E2E">
        <w:t xml:space="preserve"> the applicant or project partners</w:t>
      </w:r>
      <w:r>
        <w:t xml:space="preserve"> change</w:t>
      </w:r>
      <w:r w:rsidR="00C32164" w:rsidRPr="00BC5E2E">
        <w:t xml:space="preserve"> during the reporting period? </w:t>
      </w:r>
      <w:r w:rsidR="00C32164" w:rsidRPr="00BC5E2E">
        <w:fldChar w:fldCharType="begin">
          <w:ffData>
            <w:name w:val=""/>
            <w:enabled/>
            <w:calcOnExit w:val="0"/>
            <w:checkBox>
              <w:sizeAuto/>
              <w:default w:val="0"/>
            </w:checkBox>
          </w:ffData>
        </w:fldChar>
      </w:r>
      <w:r w:rsidR="00C32164" w:rsidRPr="00BC5E2E">
        <w:instrText xml:space="preserve"> FORMCHECKBOX </w:instrText>
      </w:r>
      <w:r w:rsidR="008D6DDE">
        <w:fldChar w:fldCharType="separate"/>
      </w:r>
      <w:r w:rsidR="00C32164" w:rsidRPr="00BC5E2E">
        <w:fldChar w:fldCharType="end"/>
      </w:r>
      <w:r w:rsidR="00C32164" w:rsidRPr="00BC5E2E">
        <w:t xml:space="preserve"> Yes</w:t>
      </w:r>
      <w:r w:rsidR="00AD209A" w:rsidRPr="00BC5E2E">
        <w:t xml:space="preserve"> </w:t>
      </w:r>
      <w:r w:rsidR="00C32164" w:rsidRPr="00BC5E2E">
        <w:t xml:space="preserve"> </w:t>
      </w:r>
      <w:r w:rsidR="00C32164" w:rsidRPr="00BC5E2E">
        <w:fldChar w:fldCharType="begin">
          <w:ffData>
            <w:name w:val=""/>
            <w:enabled/>
            <w:calcOnExit w:val="0"/>
            <w:checkBox>
              <w:sizeAuto/>
              <w:default w:val="0"/>
            </w:checkBox>
          </w:ffData>
        </w:fldChar>
      </w:r>
      <w:r w:rsidR="00C32164" w:rsidRPr="00BC5E2E">
        <w:instrText xml:space="preserve"> FORMCHECKBOX </w:instrText>
      </w:r>
      <w:r w:rsidR="008D6DDE">
        <w:fldChar w:fldCharType="separate"/>
      </w:r>
      <w:r w:rsidR="00C32164" w:rsidRPr="00BC5E2E">
        <w:fldChar w:fldCharType="end"/>
      </w:r>
      <w:r w:rsidR="00C32164" w:rsidRPr="00BC5E2E">
        <w:t xml:space="preserve"> No</w:t>
      </w:r>
      <w:r w:rsidR="00C32164" w:rsidRPr="00BC5E2E">
        <w:br/>
      </w:r>
      <w:r w:rsidR="006C4C82">
        <w:t>List these changes below. O</w:t>
      </w:r>
      <w:r w:rsidR="006326C6" w:rsidRPr="00BC5E2E">
        <w:t>therwise</w:t>
      </w:r>
      <w:r w:rsidR="006C4C82">
        <w:t>,</w:t>
      </w:r>
      <w:r w:rsidR="006326C6" w:rsidRPr="00BC5E2E">
        <w:t xml:space="preserve"> </w:t>
      </w:r>
      <w:r w:rsidR="00B47DA8" w:rsidRPr="00BC5E2E">
        <w:t>go to</w:t>
      </w:r>
      <w:r w:rsidR="006326C6" w:rsidRPr="00BC5E2E">
        <w:t xml:space="preserve"> section B.</w:t>
      </w:r>
    </w:p>
    <w:p w14:paraId="4DC22758" w14:textId="77777777" w:rsidR="00C32164" w:rsidRPr="006E779D" w:rsidRDefault="00C32164" w:rsidP="000650DA"/>
    <w:p w14:paraId="2C6C4059" w14:textId="25F6A931" w:rsidR="00C32164" w:rsidRPr="00BC5E2E" w:rsidRDefault="00C32164" w:rsidP="00C32164">
      <w:pPr>
        <w:ind w:left="284"/>
      </w:pPr>
      <w:r w:rsidRPr="00BC5E2E">
        <w:t>Name of applicant/partner:</w:t>
      </w:r>
      <w:r w:rsidR="006C4C82">
        <w:tab/>
      </w:r>
    </w:p>
    <w:p w14:paraId="4FED66F4" w14:textId="02C5925F" w:rsidR="00C32164" w:rsidRPr="00BC5E2E" w:rsidRDefault="00C32164" w:rsidP="00C32164">
      <w:pPr>
        <w:ind w:left="284"/>
      </w:pPr>
      <w:r w:rsidRPr="00BC5E2E">
        <w:t>Correspondence address:</w:t>
      </w:r>
      <w:r w:rsidR="006C4C82">
        <w:tab/>
      </w:r>
    </w:p>
    <w:p w14:paraId="61938990" w14:textId="6DDD53DF" w:rsidR="00C32164" w:rsidRPr="00BC5E2E" w:rsidRDefault="00C32164" w:rsidP="00C32164">
      <w:pPr>
        <w:ind w:left="284"/>
      </w:pPr>
      <w:r w:rsidRPr="00BC5E2E">
        <w:t>Visiting address:</w:t>
      </w:r>
      <w:r w:rsidR="006C4C82">
        <w:tab/>
      </w:r>
      <w:r w:rsidR="006C4C82">
        <w:tab/>
      </w:r>
    </w:p>
    <w:p w14:paraId="74113ADE" w14:textId="6DBF5154" w:rsidR="00C32164" w:rsidRPr="00BC5E2E" w:rsidRDefault="00C32164" w:rsidP="00C32164">
      <w:pPr>
        <w:ind w:left="284"/>
      </w:pPr>
      <w:r w:rsidRPr="00BC5E2E">
        <w:t xml:space="preserve">Name contact person: </w:t>
      </w:r>
      <w:r w:rsidRPr="00BC5E2E">
        <w:tab/>
      </w:r>
      <w:r w:rsidRPr="00BC5E2E">
        <w:tab/>
      </w:r>
      <w:r w:rsidRPr="00BC5E2E">
        <w:tab/>
      </w:r>
      <w:r w:rsidRPr="00BC5E2E">
        <w:tab/>
      </w:r>
      <w:r w:rsidRPr="00BC5E2E">
        <w:tab/>
      </w:r>
      <w:r w:rsidR="00D42C41">
        <w:t>Telep</w:t>
      </w:r>
      <w:r w:rsidRPr="00BC5E2E">
        <w:t>hone</w:t>
      </w:r>
      <w:r w:rsidR="00B47DA8" w:rsidRPr="00BC5E2E">
        <w:t xml:space="preserve"> number</w:t>
      </w:r>
      <w:r w:rsidRPr="00BC5E2E">
        <w:t>:</w:t>
      </w:r>
      <w:r w:rsidR="006C4C82">
        <w:t xml:space="preserve"> </w:t>
      </w:r>
    </w:p>
    <w:p w14:paraId="540C4385" w14:textId="1E563B5D" w:rsidR="00C32164" w:rsidRPr="00BC5E2E" w:rsidRDefault="00C32164" w:rsidP="00C32164">
      <w:pPr>
        <w:ind w:left="284"/>
      </w:pPr>
      <w:r w:rsidRPr="00BC5E2E">
        <w:t>Email-a</w:t>
      </w:r>
      <w:r w:rsidR="00AA2E42" w:rsidRPr="00BC5E2E">
        <w:t>d</w:t>
      </w:r>
      <w:r w:rsidRPr="00BC5E2E">
        <w:t>dress:</w:t>
      </w:r>
      <w:r w:rsidR="006C4C82">
        <w:tab/>
      </w:r>
      <w:r w:rsidR="006C4C82">
        <w:tab/>
      </w:r>
      <w:r w:rsidR="006C4C82">
        <w:tab/>
      </w:r>
    </w:p>
    <w:p w14:paraId="5311079F" w14:textId="4B04B7FB" w:rsidR="006C4C82" w:rsidRDefault="00C32164" w:rsidP="00C32164">
      <w:pPr>
        <w:ind w:left="284"/>
      </w:pPr>
      <w:r w:rsidRPr="00BC5E2E">
        <w:t>IBAN:</w:t>
      </w:r>
      <w:r w:rsidRPr="00BC5E2E">
        <w:tab/>
      </w:r>
      <w:r w:rsidRPr="00BC5E2E">
        <w:tab/>
      </w:r>
      <w:r w:rsidRPr="00BC5E2E">
        <w:tab/>
      </w:r>
      <w:r w:rsidRPr="00BC5E2E">
        <w:tab/>
      </w:r>
      <w:r w:rsidRPr="00BC5E2E">
        <w:tab/>
      </w:r>
      <w:r w:rsidRPr="00BC5E2E">
        <w:tab/>
      </w:r>
      <w:r w:rsidRPr="00BC5E2E">
        <w:tab/>
      </w:r>
      <w:r w:rsidRPr="00BC5E2E">
        <w:tab/>
        <w:t>BIC:</w:t>
      </w:r>
      <w:r w:rsidR="006C4C82">
        <w:t xml:space="preserve"> </w:t>
      </w:r>
    </w:p>
    <w:p w14:paraId="75871C4E" w14:textId="51B976D7" w:rsidR="00C32164" w:rsidRPr="00BC5E2E" w:rsidRDefault="00C32164" w:rsidP="00C32164">
      <w:pPr>
        <w:ind w:left="284"/>
      </w:pPr>
      <w:r w:rsidRPr="00BC5E2E">
        <w:t>Other:</w:t>
      </w:r>
      <w:r w:rsidR="006C4C82">
        <w:tab/>
      </w:r>
      <w:r w:rsidR="006C4C82">
        <w:tab/>
      </w:r>
      <w:r w:rsidR="006C4C82">
        <w:tab/>
      </w:r>
      <w:r w:rsidR="006C4C82">
        <w:tab/>
      </w:r>
    </w:p>
    <w:p w14:paraId="5B55D81E" w14:textId="77777777" w:rsidR="00C32164" w:rsidRPr="00066E30" w:rsidRDefault="00C32164" w:rsidP="00C32164"/>
    <w:p w14:paraId="0750D370" w14:textId="75CD1EFC" w:rsidR="00C32164" w:rsidRPr="00066E30" w:rsidRDefault="00C32164" w:rsidP="00C32164">
      <w:pPr>
        <w:pStyle w:val="Kop2"/>
      </w:pPr>
      <w:r w:rsidRPr="00066E30">
        <w:t>B. Progress of project and results achieved</w:t>
      </w:r>
    </w:p>
    <w:p w14:paraId="42CC2FAD" w14:textId="77777777" w:rsidR="00C32164" w:rsidRPr="00066E30" w:rsidRDefault="00C32164" w:rsidP="00C32164">
      <w:pPr>
        <w:pStyle w:val="Kop3"/>
      </w:pPr>
      <w:r w:rsidRPr="00066E30">
        <w:t>Summary</w:t>
      </w:r>
    </w:p>
    <w:p w14:paraId="3850F27D" w14:textId="738FCB60" w:rsidR="00AA137A" w:rsidRDefault="00A9556D" w:rsidP="000A1ED7">
      <w:pPr>
        <w:rPr>
          <w:color w:val="0000FF"/>
        </w:rPr>
      </w:pPr>
      <w:r w:rsidRPr="00066E30">
        <w:rPr>
          <w:color w:val="0000FF"/>
        </w:rPr>
        <w:t>Please summarise</w:t>
      </w:r>
      <w:r w:rsidR="00397C12" w:rsidRPr="00066E30">
        <w:rPr>
          <w:color w:val="0000FF"/>
        </w:rPr>
        <w:t xml:space="preserve"> </w:t>
      </w:r>
      <w:r w:rsidR="006E779D">
        <w:rPr>
          <w:color w:val="0000FF"/>
        </w:rPr>
        <w:t xml:space="preserve">in no more than </w:t>
      </w:r>
      <w:r w:rsidR="00397C12" w:rsidRPr="00066E30">
        <w:rPr>
          <w:color w:val="0000FF"/>
        </w:rPr>
        <w:t>1 A4</w:t>
      </w:r>
      <w:r w:rsidRPr="00066E30">
        <w:rPr>
          <w:color w:val="0000FF"/>
        </w:rPr>
        <w:t xml:space="preserve"> the progress </w:t>
      </w:r>
      <w:r w:rsidR="00125ED3">
        <w:rPr>
          <w:color w:val="0000FF"/>
        </w:rPr>
        <w:t xml:space="preserve">and results </w:t>
      </w:r>
      <w:r w:rsidRPr="00066E30">
        <w:rPr>
          <w:color w:val="0000FF"/>
        </w:rPr>
        <w:t>of the project</w:t>
      </w:r>
      <w:r w:rsidR="00AA137A">
        <w:rPr>
          <w:color w:val="0000FF"/>
        </w:rPr>
        <w:t>.</w:t>
      </w:r>
    </w:p>
    <w:p w14:paraId="68E7E01E" w14:textId="481D944E" w:rsidR="00AA137A" w:rsidRDefault="00AA137A" w:rsidP="000A1ED7">
      <w:pPr>
        <w:rPr>
          <w:color w:val="0000FF"/>
        </w:rPr>
      </w:pPr>
      <w:r>
        <w:rPr>
          <w:color w:val="0000FF"/>
        </w:rPr>
        <w:t>In</w:t>
      </w:r>
      <w:r w:rsidR="00A9556D" w:rsidRPr="00066E30">
        <w:rPr>
          <w:color w:val="0000FF"/>
        </w:rPr>
        <w:t>clud</w:t>
      </w:r>
      <w:r w:rsidR="0058182D">
        <w:rPr>
          <w:color w:val="0000FF"/>
        </w:rPr>
        <w:t>e</w:t>
      </w:r>
      <w:r w:rsidR="00A9556D" w:rsidRPr="00066E30">
        <w:rPr>
          <w:color w:val="0000FF"/>
        </w:rPr>
        <w:t xml:space="preserve"> a description o</w:t>
      </w:r>
      <w:r w:rsidR="00B47DA8">
        <w:rPr>
          <w:color w:val="0000FF"/>
        </w:rPr>
        <w:t>f</w:t>
      </w:r>
      <w:r w:rsidR="00A9556D" w:rsidRPr="00066E30">
        <w:rPr>
          <w:color w:val="0000FF"/>
        </w:rPr>
        <w:t xml:space="preserve"> the cooperation between the partners and qualitative project results</w:t>
      </w:r>
      <w:r w:rsidR="00397C12" w:rsidRPr="00066E30">
        <w:rPr>
          <w:color w:val="0000FF"/>
        </w:rPr>
        <w:t>.</w:t>
      </w:r>
    </w:p>
    <w:p w14:paraId="2E4DDE55" w14:textId="494A6D79" w:rsidR="00C32164" w:rsidRPr="00066E30" w:rsidRDefault="00397C12" w:rsidP="000A1ED7">
      <w:pPr>
        <w:rPr>
          <w:color w:val="0000FF"/>
        </w:rPr>
      </w:pPr>
      <w:r w:rsidRPr="00066E30">
        <w:rPr>
          <w:color w:val="0000FF"/>
        </w:rPr>
        <w:t xml:space="preserve">If available, </w:t>
      </w:r>
      <w:r w:rsidR="00142C24">
        <w:rPr>
          <w:color w:val="0000FF"/>
        </w:rPr>
        <w:t xml:space="preserve">include </w:t>
      </w:r>
      <w:r w:rsidRPr="00066E30">
        <w:rPr>
          <w:color w:val="0000FF"/>
        </w:rPr>
        <w:t xml:space="preserve">findings from mid-term or </w:t>
      </w:r>
      <w:r w:rsidR="00B47DA8">
        <w:rPr>
          <w:color w:val="0000FF"/>
        </w:rPr>
        <w:t>final</w:t>
      </w:r>
      <w:r w:rsidR="00B47DA8" w:rsidRPr="00066E30">
        <w:rPr>
          <w:color w:val="0000FF"/>
        </w:rPr>
        <w:t xml:space="preserve"> </w:t>
      </w:r>
      <w:r w:rsidRPr="00066E30">
        <w:rPr>
          <w:color w:val="0000FF"/>
        </w:rPr>
        <w:t>evaluations in this summary.</w:t>
      </w:r>
      <w:r w:rsidR="0037331C">
        <w:rPr>
          <w:color w:val="0000FF"/>
        </w:rPr>
        <w:t xml:space="preserve"> </w:t>
      </w:r>
    </w:p>
    <w:p w14:paraId="7C573E96" w14:textId="77777777" w:rsidR="00B95056" w:rsidRPr="00066E30" w:rsidRDefault="00B95056" w:rsidP="00B95056">
      <w:pPr>
        <w:pStyle w:val="Kop3"/>
      </w:pPr>
      <w:r w:rsidRPr="00066E30">
        <w:t>Progress achieved under Result 2</w:t>
      </w:r>
    </w:p>
    <w:p w14:paraId="3A090D48" w14:textId="62E4987B" w:rsidR="00B95056" w:rsidRPr="00BC5E2E" w:rsidRDefault="005F4914" w:rsidP="009E65D6">
      <w:pPr>
        <w:numPr>
          <w:ilvl w:val="0"/>
          <w:numId w:val="5"/>
        </w:numPr>
      </w:pPr>
      <w:r w:rsidRPr="00BC5E2E">
        <w:t xml:space="preserve">Were </w:t>
      </w:r>
      <w:r w:rsidR="00B95056" w:rsidRPr="00BC5E2E">
        <w:t xml:space="preserve">activities for </w:t>
      </w:r>
      <w:r w:rsidR="0058182D">
        <w:t>R</w:t>
      </w:r>
      <w:r w:rsidR="00B95056" w:rsidRPr="00BC5E2E">
        <w:t xml:space="preserve">esult 2 carried out </w:t>
      </w:r>
      <w:r w:rsidR="00C85383">
        <w:t>during</w:t>
      </w:r>
      <w:r w:rsidR="00C85383" w:rsidRPr="00BC5E2E">
        <w:t xml:space="preserve"> </w:t>
      </w:r>
      <w:r w:rsidR="00B95056" w:rsidRPr="00BC5E2E">
        <w:t xml:space="preserve">the reporting period?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Yes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No</w:t>
      </w:r>
      <w:r w:rsidR="00B95056" w:rsidRPr="00BC5E2E">
        <w:br/>
      </w:r>
      <w:r w:rsidR="00630DD9">
        <w:t>P</w:t>
      </w:r>
      <w:r w:rsidR="00B95056" w:rsidRPr="00BC5E2E">
        <w:t>lease describe the specific activities carried out.</w:t>
      </w:r>
    </w:p>
    <w:p w14:paraId="084F68B0" w14:textId="77777777" w:rsidR="00B95056" w:rsidRPr="00BC5E2E" w:rsidRDefault="00B95056" w:rsidP="00B95056"/>
    <w:p w14:paraId="696FE022" w14:textId="2202F837" w:rsidR="00B95056" w:rsidRPr="00BC5E2E" w:rsidRDefault="005F4914" w:rsidP="00AA137A">
      <w:pPr>
        <w:numPr>
          <w:ilvl w:val="0"/>
          <w:numId w:val="5"/>
        </w:numPr>
      </w:pPr>
      <w:r w:rsidRPr="00BC5E2E">
        <w:lastRenderedPageBreak/>
        <w:t xml:space="preserve">Were the </w:t>
      </w:r>
      <w:r w:rsidR="00B95056" w:rsidRPr="00BC5E2E">
        <w:t>sub</w:t>
      </w:r>
      <w:r w:rsidR="00142C24">
        <w:t>-</w:t>
      </w:r>
      <w:r w:rsidR="00B95056" w:rsidRPr="00BC5E2E">
        <w:t xml:space="preserve">results of </w:t>
      </w:r>
      <w:r w:rsidR="0058182D">
        <w:t>R</w:t>
      </w:r>
      <w:r w:rsidR="00B95056" w:rsidRPr="00BC5E2E">
        <w:t xml:space="preserve">esult 2 completed?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Yes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No</w:t>
      </w:r>
      <w:r w:rsidR="00B95056" w:rsidRPr="00BC5E2E">
        <w:br/>
        <w:t xml:space="preserve">If yes, please specify the sub-results, </w:t>
      </w:r>
      <w:r w:rsidR="00FE1D15">
        <w:t>following the</w:t>
      </w:r>
      <w:r w:rsidR="00FE1D15" w:rsidRPr="00BC5E2E">
        <w:t xml:space="preserve"> </w:t>
      </w:r>
      <w:r w:rsidR="00B95056" w:rsidRPr="00BC5E2E">
        <w:t xml:space="preserve">reference and numbering </w:t>
      </w:r>
      <w:r w:rsidR="00FE1D15">
        <w:t xml:space="preserve">style </w:t>
      </w:r>
      <w:r w:rsidR="00B95056" w:rsidRPr="00BC5E2E">
        <w:t xml:space="preserve">in Annex 1 of the Administrative Decision. </w:t>
      </w:r>
      <w:r w:rsidRPr="00BC5E2E">
        <w:rPr>
          <w:color w:val="0000FF"/>
        </w:rPr>
        <w:t>For example,</w:t>
      </w:r>
      <w:r w:rsidR="00B95056" w:rsidRPr="00BC5E2E">
        <w:rPr>
          <w:color w:val="0000FF"/>
        </w:rPr>
        <w:t xml:space="preserve"> if sub-result 3 of </w:t>
      </w:r>
      <w:r w:rsidR="0058182D">
        <w:rPr>
          <w:color w:val="0000FF"/>
        </w:rPr>
        <w:t>R</w:t>
      </w:r>
      <w:r w:rsidR="00B95056" w:rsidRPr="00BC5E2E">
        <w:rPr>
          <w:color w:val="0000FF"/>
        </w:rPr>
        <w:t>esult 2</w:t>
      </w:r>
      <w:r w:rsidR="00CC5D98" w:rsidRPr="00BC5E2E">
        <w:rPr>
          <w:color w:val="0000FF"/>
        </w:rPr>
        <w:t xml:space="preserve"> has been</w:t>
      </w:r>
      <w:r w:rsidR="00B95056" w:rsidRPr="00BC5E2E">
        <w:rPr>
          <w:color w:val="0000FF"/>
        </w:rPr>
        <w:t xml:space="preserve"> completed, please </w:t>
      </w:r>
      <w:r w:rsidRPr="00BC5E2E">
        <w:rPr>
          <w:color w:val="0000FF"/>
        </w:rPr>
        <w:t>name it</w:t>
      </w:r>
      <w:r w:rsidR="00B95056" w:rsidRPr="00BC5E2E">
        <w:rPr>
          <w:color w:val="0000FF"/>
        </w:rPr>
        <w:t xml:space="preserve"> R2.3.</w:t>
      </w:r>
      <w:r w:rsidR="00B95056" w:rsidRPr="00BC5E2E">
        <w:br/>
        <w:t>Submit the corresponding Means of Verification (MoVs) for the sub-results.</w:t>
      </w:r>
      <w:r w:rsidR="00AA137A">
        <w:br/>
      </w:r>
      <w:r w:rsidR="00B95056" w:rsidRPr="00BC5E2E">
        <w:rPr>
          <w:color w:val="0000FF"/>
        </w:rPr>
        <w:t xml:space="preserve">Number the MoVs as defined in Annex 1 of the administrative decision. </w:t>
      </w:r>
      <w:r w:rsidRPr="00BC5E2E">
        <w:rPr>
          <w:color w:val="0000FF"/>
        </w:rPr>
        <w:t>For example,</w:t>
      </w:r>
      <w:r w:rsidR="00B95056" w:rsidRPr="00BC5E2E">
        <w:rPr>
          <w:color w:val="0000FF"/>
        </w:rPr>
        <w:t xml:space="preserve"> 2.3.</w:t>
      </w:r>
    </w:p>
    <w:p w14:paraId="03F65B09" w14:textId="77777777" w:rsidR="00B95056" w:rsidRPr="00142C24" w:rsidRDefault="00B95056" w:rsidP="00B95056"/>
    <w:p w14:paraId="1D0F2437" w14:textId="7BC43579" w:rsidR="00B95056" w:rsidRPr="00066E30" w:rsidRDefault="0058182D" w:rsidP="009E65D6">
      <w:pPr>
        <w:numPr>
          <w:ilvl w:val="0"/>
          <w:numId w:val="5"/>
        </w:numPr>
        <w:rPr>
          <w:i/>
          <w:iCs/>
          <w:color w:val="0000FF"/>
        </w:rPr>
      </w:pPr>
      <w:r>
        <w:t>Has</w:t>
      </w:r>
      <w:r w:rsidR="00B95056" w:rsidRPr="00BC5E2E">
        <w:t xml:space="preserve"> </w:t>
      </w:r>
      <w:r>
        <w:t>R</w:t>
      </w:r>
      <w:r w:rsidR="00B95056" w:rsidRPr="00BC5E2E">
        <w:t xml:space="preserve">esult 2 </w:t>
      </w:r>
      <w:r>
        <w:t xml:space="preserve">been </w:t>
      </w:r>
      <w:r w:rsidR="00B95056" w:rsidRPr="00BC5E2E">
        <w:t>complete</w:t>
      </w:r>
      <w:r>
        <w:t>d</w:t>
      </w:r>
      <w:r w:rsidR="00B95056" w:rsidRPr="00BC5E2E">
        <w:t>?</w:t>
      </w:r>
      <w:r w:rsidR="00B95056" w:rsidRPr="00066E30">
        <w:rPr>
          <w:i/>
          <w:iCs/>
        </w:rPr>
        <w:t xml:space="preserve"> </w:t>
      </w:r>
      <w:r w:rsidR="00B95056" w:rsidRPr="00066E30">
        <w:rPr>
          <w:i/>
          <w:iCs/>
        </w:rPr>
        <w:fldChar w:fldCharType="begin">
          <w:ffData>
            <w:name w:val=""/>
            <w:enabled/>
            <w:calcOnExit w:val="0"/>
            <w:checkBox>
              <w:sizeAuto/>
              <w:default w:val="0"/>
            </w:checkBox>
          </w:ffData>
        </w:fldChar>
      </w:r>
      <w:r w:rsidR="00B95056" w:rsidRPr="00066E30">
        <w:rPr>
          <w:i/>
          <w:iCs/>
        </w:rPr>
        <w:instrText xml:space="preserve"> FORMCHECKBOX </w:instrText>
      </w:r>
      <w:r w:rsidR="008D6DDE">
        <w:rPr>
          <w:i/>
          <w:iCs/>
        </w:rPr>
      </w:r>
      <w:r w:rsidR="008D6DDE">
        <w:rPr>
          <w:i/>
          <w:iCs/>
        </w:rPr>
        <w:fldChar w:fldCharType="separate"/>
      </w:r>
      <w:r w:rsidR="00B95056" w:rsidRPr="00066E30">
        <w:rPr>
          <w:i/>
          <w:iCs/>
        </w:rPr>
        <w:fldChar w:fldCharType="end"/>
      </w:r>
      <w:r w:rsidR="00B95056" w:rsidRPr="00066E30">
        <w:rPr>
          <w:i/>
          <w:iCs/>
        </w:rPr>
        <w:t xml:space="preserve"> Yes </w:t>
      </w:r>
      <w:r w:rsidR="00B95056" w:rsidRPr="00066E30">
        <w:rPr>
          <w:i/>
          <w:iCs/>
        </w:rPr>
        <w:fldChar w:fldCharType="begin">
          <w:ffData>
            <w:name w:val=""/>
            <w:enabled/>
            <w:calcOnExit w:val="0"/>
            <w:checkBox>
              <w:sizeAuto/>
              <w:default w:val="0"/>
            </w:checkBox>
          </w:ffData>
        </w:fldChar>
      </w:r>
      <w:r w:rsidR="00B95056" w:rsidRPr="00066E30">
        <w:rPr>
          <w:i/>
          <w:iCs/>
        </w:rPr>
        <w:instrText xml:space="preserve"> FORMCHECKBOX </w:instrText>
      </w:r>
      <w:r w:rsidR="008D6DDE">
        <w:rPr>
          <w:i/>
          <w:iCs/>
        </w:rPr>
      </w:r>
      <w:r w:rsidR="008D6DDE">
        <w:rPr>
          <w:i/>
          <w:iCs/>
        </w:rPr>
        <w:fldChar w:fldCharType="separate"/>
      </w:r>
      <w:r w:rsidR="00B95056" w:rsidRPr="00066E30">
        <w:rPr>
          <w:i/>
          <w:iCs/>
        </w:rPr>
        <w:fldChar w:fldCharType="end"/>
      </w:r>
      <w:r w:rsidR="00B95056" w:rsidRPr="00066E30">
        <w:rPr>
          <w:i/>
          <w:iCs/>
        </w:rPr>
        <w:t xml:space="preserve"> No.</w:t>
      </w:r>
      <w:r w:rsidR="00B95056" w:rsidRPr="00066E30">
        <w:rPr>
          <w:i/>
          <w:iCs/>
        </w:rPr>
        <w:br/>
      </w:r>
      <w:r w:rsidR="00B95056" w:rsidRPr="00BC5E2E">
        <w:rPr>
          <w:color w:val="0000FF"/>
        </w:rPr>
        <w:t>All MoVs have been provided together with this, or earlier progress reports.</w:t>
      </w:r>
    </w:p>
    <w:p w14:paraId="68ED1171" w14:textId="77777777" w:rsidR="00B95056" w:rsidRPr="00066E30" w:rsidRDefault="00B95056" w:rsidP="00B95056"/>
    <w:p w14:paraId="69C3167B" w14:textId="77777777" w:rsidR="00B95056" w:rsidRPr="00066E30" w:rsidRDefault="00B95056" w:rsidP="00B95056">
      <w:pPr>
        <w:pStyle w:val="Kop3"/>
      </w:pPr>
      <w:r w:rsidRPr="00066E30">
        <w:t>Progress achieved under Result 3</w:t>
      </w:r>
    </w:p>
    <w:p w14:paraId="7C42653D" w14:textId="7067D23B" w:rsidR="00B95056" w:rsidRPr="00BC5E2E" w:rsidRDefault="005F4914" w:rsidP="009E65D6">
      <w:pPr>
        <w:numPr>
          <w:ilvl w:val="0"/>
          <w:numId w:val="5"/>
        </w:numPr>
      </w:pPr>
      <w:r w:rsidRPr="00BC5E2E">
        <w:t xml:space="preserve">Were </w:t>
      </w:r>
      <w:r w:rsidR="00B95056" w:rsidRPr="00BC5E2E">
        <w:t xml:space="preserve">activities for </w:t>
      </w:r>
      <w:r w:rsidR="0058182D">
        <w:t>R</w:t>
      </w:r>
      <w:r w:rsidR="00B95056" w:rsidRPr="00BC5E2E">
        <w:t xml:space="preserve">esult 3 carried out </w:t>
      </w:r>
      <w:r w:rsidR="00C85383">
        <w:t>during</w:t>
      </w:r>
      <w:r w:rsidR="00C85383" w:rsidRPr="00BC5E2E">
        <w:t xml:space="preserve"> </w:t>
      </w:r>
      <w:r w:rsidR="00B95056" w:rsidRPr="00BC5E2E">
        <w:t xml:space="preserve">the reporting period?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Yes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No</w:t>
      </w:r>
      <w:r w:rsidR="00B95056" w:rsidRPr="00BC5E2E">
        <w:br/>
      </w:r>
      <w:r w:rsidR="00630DD9">
        <w:t>P</w:t>
      </w:r>
      <w:r w:rsidR="00B95056" w:rsidRPr="00BC5E2E">
        <w:t>lease describe the specific activities carried out.</w:t>
      </w:r>
    </w:p>
    <w:p w14:paraId="1A32DF55" w14:textId="77777777" w:rsidR="00B95056" w:rsidRPr="00BC5E2E" w:rsidRDefault="00B95056" w:rsidP="00B95056"/>
    <w:p w14:paraId="2CAE7142" w14:textId="36B232E5" w:rsidR="00B95056" w:rsidRPr="00BC5E2E" w:rsidRDefault="005F4914" w:rsidP="00AA137A">
      <w:pPr>
        <w:numPr>
          <w:ilvl w:val="0"/>
          <w:numId w:val="5"/>
        </w:numPr>
      </w:pPr>
      <w:r w:rsidRPr="00BC5E2E">
        <w:t xml:space="preserve">Were the </w:t>
      </w:r>
      <w:r w:rsidR="00B95056" w:rsidRPr="00BC5E2E">
        <w:t>sub</w:t>
      </w:r>
      <w:r w:rsidR="00142C24">
        <w:t>-</w:t>
      </w:r>
      <w:r w:rsidR="00B95056" w:rsidRPr="00BC5E2E">
        <w:t xml:space="preserve">results of </w:t>
      </w:r>
      <w:r w:rsidR="0058182D">
        <w:t>R</w:t>
      </w:r>
      <w:r w:rsidR="00B95056" w:rsidRPr="00BC5E2E">
        <w:t xml:space="preserve">esult </w:t>
      </w:r>
      <w:r w:rsidRPr="00BC5E2E">
        <w:t>3</w:t>
      </w:r>
      <w:r w:rsidR="00B95056" w:rsidRPr="00BC5E2E">
        <w:t xml:space="preserve"> completed?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Yes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No</w:t>
      </w:r>
      <w:r w:rsidR="00B95056" w:rsidRPr="00BC5E2E">
        <w:br/>
        <w:t xml:space="preserve">If yes, please specify the sub-results, </w:t>
      </w:r>
      <w:r w:rsidR="00FE1D15">
        <w:t>following the</w:t>
      </w:r>
      <w:r w:rsidR="00FE1D15" w:rsidRPr="00E32178">
        <w:t xml:space="preserve"> reference and numbering </w:t>
      </w:r>
      <w:r w:rsidR="00FE1D15">
        <w:t xml:space="preserve">style </w:t>
      </w:r>
      <w:r w:rsidR="00FE1D15" w:rsidRPr="00E32178">
        <w:t>in</w:t>
      </w:r>
      <w:r w:rsidR="00FE1D15" w:rsidRPr="00FE1D15" w:rsidDel="00FE1D15">
        <w:t xml:space="preserve"> </w:t>
      </w:r>
      <w:r w:rsidR="00B95056" w:rsidRPr="00BC5E2E">
        <w:t>Annex 1 of the Administrative Decision</w:t>
      </w:r>
      <w:r w:rsidRPr="00BC5E2E">
        <w:rPr>
          <w:color w:val="0000FF"/>
        </w:rPr>
        <w:t>. For example,</w:t>
      </w:r>
      <w:r w:rsidR="00B95056" w:rsidRPr="00BC5E2E">
        <w:rPr>
          <w:color w:val="0000FF"/>
        </w:rPr>
        <w:t xml:space="preserve"> if sub-result 3 of </w:t>
      </w:r>
      <w:r w:rsidR="0058182D">
        <w:rPr>
          <w:color w:val="0000FF"/>
        </w:rPr>
        <w:t>R</w:t>
      </w:r>
      <w:r w:rsidR="00B95056" w:rsidRPr="00BC5E2E">
        <w:rPr>
          <w:color w:val="0000FF"/>
        </w:rPr>
        <w:t xml:space="preserve">esult 3 </w:t>
      </w:r>
      <w:r w:rsidRPr="00BC5E2E">
        <w:rPr>
          <w:color w:val="0000FF"/>
        </w:rPr>
        <w:t xml:space="preserve">has been </w:t>
      </w:r>
      <w:r w:rsidR="00B95056" w:rsidRPr="00BC5E2E">
        <w:rPr>
          <w:color w:val="0000FF"/>
        </w:rPr>
        <w:t xml:space="preserve">completed, please </w:t>
      </w:r>
      <w:r w:rsidRPr="00BC5E2E">
        <w:rPr>
          <w:color w:val="0000FF"/>
        </w:rPr>
        <w:t xml:space="preserve">name it </w:t>
      </w:r>
      <w:r w:rsidR="00B95056" w:rsidRPr="00BC5E2E">
        <w:rPr>
          <w:color w:val="0000FF"/>
        </w:rPr>
        <w:t>R3.3.</w:t>
      </w:r>
      <w:r w:rsidR="00AA137A">
        <w:br/>
      </w:r>
      <w:r w:rsidR="00B95056" w:rsidRPr="00BC5E2E">
        <w:t>Submit the corresponding Means of Verification (MoVs) for the sub-results.</w:t>
      </w:r>
      <w:r w:rsidR="00AA137A">
        <w:br/>
      </w:r>
      <w:r w:rsidR="00B95056" w:rsidRPr="00BC5E2E">
        <w:rPr>
          <w:color w:val="0000FF"/>
        </w:rPr>
        <w:t xml:space="preserve">Number the MoVs as defined in Annex 1 of the administrative decision. </w:t>
      </w:r>
      <w:r w:rsidRPr="00BC5E2E">
        <w:rPr>
          <w:color w:val="0000FF"/>
        </w:rPr>
        <w:t>For example,</w:t>
      </w:r>
      <w:r w:rsidR="00B95056" w:rsidRPr="00BC5E2E">
        <w:rPr>
          <w:color w:val="0000FF"/>
        </w:rPr>
        <w:t xml:space="preserve"> R3.3.1</w:t>
      </w:r>
      <w:r w:rsidRPr="00BC5E2E">
        <w:rPr>
          <w:color w:val="0000FF"/>
        </w:rPr>
        <w:t>.</w:t>
      </w:r>
    </w:p>
    <w:p w14:paraId="3B3BBF5A" w14:textId="77777777" w:rsidR="00B95056" w:rsidRPr="00066E30" w:rsidRDefault="00B95056" w:rsidP="00B95056"/>
    <w:p w14:paraId="7E28B962" w14:textId="59F91618" w:rsidR="00B95056" w:rsidRPr="00066E30" w:rsidRDefault="0058182D" w:rsidP="009E65D6">
      <w:pPr>
        <w:numPr>
          <w:ilvl w:val="0"/>
          <w:numId w:val="5"/>
        </w:numPr>
        <w:rPr>
          <w:i/>
          <w:iCs/>
          <w:color w:val="0000FF"/>
        </w:rPr>
      </w:pPr>
      <w:r>
        <w:t>Has</w:t>
      </w:r>
      <w:r w:rsidR="00B95056" w:rsidRPr="00BC5E2E">
        <w:t xml:space="preserve"> </w:t>
      </w:r>
      <w:r>
        <w:t>R</w:t>
      </w:r>
      <w:r w:rsidR="00B95056" w:rsidRPr="00BC5E2E">
        <w:t xml:space="preserve">esult 3 </w:t>
      </w:r>
      <w:r>
        <w:t xml:space="preserve">been </w:t>
      </w:r>
      <w:r w:rsidR="00B95056" w:rsidRPr="00BC5E2E">
        <w:t>complete</w:t>
      </w:r>
      <w:r>
        <w:t>d</w:t>
      </w:r>
      <w:r w:rsidR="00B95056" w:rsidRPr="00BC5E2E">
        <w:t>?</w:t>
      </w:r>
      <w:r w:rsidR="00B95056" w:rsidRPr="00066E30">
        <w:rPr>
          <w:i/>
          <w:iCs/>
        </w:rPr>
        <w:t xml:space="preserve"> </w:t>
      </w:r>
      <w:r w:rsidR="00B95056" w:rsidRPr="00066E30">
        <w:rPr>
          <w:i/>
          <w:iCs/>
        </w:rPr>
        <w:fldChar w:fldCharType="begin">
          <w:ffData>
            <w:name w:val=""/>
            <w:enabled/>
            <w:calcOnExit w:val="0"/>
            <w:checkBox>
              <w:sizeAuto/>
              <w:default w:val="0"/>
            </w:checkBox>
          </w:ffData>
        </w:fldChar>
      </w:r>
      <w:r w:rsidR="00B95056" w:rsidRPr="00066E30">
        <w:rPr>
          <w:i/>
          <w:iCs/>
        </w:rPr>
        <w:instrText xml:space="preserve"> FORMCHECKBOX </w:instrText>
      </w:r>
      <w:r w:rsidR="008D6DDE">
        <w:rPr>
          <w:i/>
          <w:iCs/>
        </w:rPr>
      </w:r>
      <w:r w:rsidR="008D6DDE">
        <w:rPr>
          <w:i/>
          <w:iCs/>
        </w:rPr>
        <w:fldChar w:fldCharType="separate"/>
      </w:r>
      <w:r w:rsidR="00B95056" w:rsidRPr="00066E30">
        <w:rPr>
          <w:i/>
          <w:iCs/>
        </w:rPr>
        <w:fldChar w:fldCharType="end"/>
      </w:r>
      <w:r w:rsidR="00B95056" w:rsidRPr="00066E30">
        <w:rPr>
          <w:i/>
          <w:iCs/>
        </w:rPr>
        <w:t xml:space="preserve"> Yes </w:t>
      </w:r>
      <w:r w:rsidR="00B95056" w:rsidRPr="00066E30">
        <w:rPr>
          <w:i/>
          <w:iCs/>
        </w:rPr>
        <w:fldChar w:fldCharType="begin">
          <w:ffData>
            <w:name w:val=""/>
            <w:enabled/>
            <w:calcOnExit w:val="0"/>
            <w:checkBox>
              <w:sizeAuto/>
              <w:default w:val="0"/>
            </w:checkBox>
          </w:ffData>
        </w:fldChar>
      </w:r>
      <w:r w:rsidR="00B95056" w:rsidRPr="00066E30">
        <w:rPr>
          <w:i/>
          <w:iCs/>
        </w:rPr>
        <w:instrText xml:space="preserve"> FORMCHECKBOX </w:instrText>
      </w:r>
      <w:r w:rsidR="008D6DDE">
        <w:rPr>
          <w:i/>
          <w:iCs/>
        </w:rPr>
      </w:r>
      <w:r w:rsidR="008D6DDE">
        <w:rPr>
          <w:i/>
          <w:iCs/>
        </w:rPr>
        <w:fldChar w:fldCharType="separate"/>
      </w:r>
      <w:r w:rsidR="00B95056" w:rsidRPr="00066E30">
        <w:rPr>
          <w:i/>
          <w:iCs/>
        </w:rPr>
        <w:fldChar w:fldCharType="end"/>
      </w:r>
      <w:r w:rsidR="00B95056" w:rsidRPr="00066E30">
        <w:rPr>
          <w:i/>
          <w:iCs/>
        </w:rPr>
        <w:t xml:space="preserve"> No.</w:t>
      </w:r>
      <w:r w:rsidR="00B95056" w:rsidRPr="00066E30">
        <w:rPr>
          <w:i/>
          <w:iCs/>
        </w:rPr>
        <w:br/>
      </w:r>
      <w:r w:rsidR="00B95056" w:rsidRPr="00BC5E2E">
        <w:rPr>
          <w:color w:val="0000FF"/>
        </w:rPr>
        <w:t>All MoVs have been provided together with this or earlier progress reports.</w:t>
      </w:r>
    </w:p>
    <w:p w14:paraId="7B5CCEB2" w14:textId="77777777" w:rsidR="00B95056" w:rsidRPr="00066E30" w:rsidRDefault="00B95056" w:rsidP="00B95056"/>
    <w:p w14:paraId="32728AA9" w14:textId="77777777" w:rsidR="00B95056" w:rsidRPr="00066E30" w:rsidRDefault="00B95056" w:rsidP="00B95056">
      <w:pPr>
        <w:pStyle w:val="Kop3"/>
      </w:pPr>
      <w:r w:rsidRPr="00066E30">
        <w:t>Progress achieved under Result 4</w:t>
      </w:r>
    </w:p>
    <w:p w14:paraId="6F3E42F1" w14:textId="0A096674" w:rsidR="00B95056" w:rsidRPr="00BC5E2E" w:rsidRDefault="005F4914" w:rsidP="009E65D6">
      <w:pPr>
        <w:numPr>
          <w:ilvl w:val="0"/>
          <w:numId w:val="5"/>
        </w:numPr>
      </w:pPr>
      <w:r w:rsidRPr="00BC5E2E">
        <w:t xml:space="preserve">Were </w:t>
      </w:r>
      <w:r w:rsidR="00B95056" w:rsidRPr="00BC5E2E">
        <w:t xml:space="preserve">activities for </w:t>
      </w:r>
      <w:r w:rsidR="0058182D">
        <w:t>R</w:t>
      </w:r>
      <w:r w:rsidR="00B95056" w:rsidRPr="00BC5E2E">
        <w:t xml:space="preserve">esult 4 carried out </w:t>
      </w:r>
      <w:r w:rsidR="00C85383">
        <w:t>during</w:t>
      </w:r>
      <w:r w:rsidR="00C85383" w:rsidRPr="00BC5E2E">
        <w:t xml:space="preserve"> </w:t>
      </w:r>
      <w:r w:rsidR="00B95056" w:rsidRPr="00BC5E2E">
        <w:t xml:space="preserve">the reporting period?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Yes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No</w:t>
      </w:r>
      <w:r w:rsidR="00B95056" w:rsidRPr="00BC5E2E">
        <w:br/>
      </w:r>
      <w:r w:rsidR="00630DD9">
        <w:t>P</w:t>
      </w:r>
      <w:r w:rsidR="00B95056" w:rsidRPr="00BC5E2E">
        <w:t>lease describe the specific activities carried out.</w:t>
      </w:r>
    </w:p>
    <w:p w14:paraId="429B17AE" w14:textId="77777777" w:rsidR="00B95056" w:rsidRPr="00BC5E2E" w:rsidRDefault="00B95056" w:rsidP="00B95056"/>
    <w:p w14:paraId="52E83910" w14:textId="569A64AF" w:rsidR="00B95056" w:rsidRPr="00BC5E2E" w:rsidRDefault="005F4914" w:rsidP="00AA137A">
      <w:pPr>
        <w:numPr>
          <w:ilvl w:val="0"/>
          <w:numId w:val="5"/>
        </w:numPr>
      </w:pPr>
      <w:r w:rsidRPr="00BC5E2E">
        <w:t xml:space="preserve">Were the </w:t>
      </w:r>
      <w:r w:rsidR="00B95056" w:rsidRPr="00BC5E2E">
        <w:t>sub</w:t>
      </w:r>
      <w:r w:rsidR="00142C24">
        <w:t>-</w:t>
      </w:r>
      <w:r w:rsidR="00B95056" w:rsidRPr="00BC5E2E">
        <w:t xml:space="preserve">results of </w:t>
      </w:r>
      <w:r w:rsidR="0058182D">
        <w:t>R</w:t>
      </w:r>
      <w:r w:rsidR="00B95056" w:rsidRPr="00BC5E2E">
        <w:t xml:space="preserve">esult 4 completed?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Yes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No</w:t>
      </w:r>
      <w:r w:rsidR="00B95056" w:rsidRPr="00BC5E2E">
        <w:br/>
      </w:r>
      <w:r w:rsidR="00630DD9">
        <w:t>P</w:t>
      </w:r>
      <w:r w:rsidR="00B95056" w:rsidRPr="00BC5E2E">
        <w:t xml:space="preserve">lease specify the sub-results, </w:t>
      </w:r>
      <w:r w:rsidR="00FE1D15">
        <w:t>following the</w:t>
      </w:r>
      <w:r w:rsidR="00FE1D15" w:rsidRPr="00E32178">
        <w:t xml:space="preserve"> reference and numbering </w:t>
      </w:r>
      <w:r w:rsidR="00FE1D15">
        <w:t xml:space="preserve">style </w:t>
      </w:r>
      <w:r w:rsidR="00FE1D15" w:rsidRPr="00E32178">
        <w:t>in</w:t>
      </w:r>
      <w:r w:rsidR="00FE1D15" w:rsidRPr="00FE1D15" w:rsidDel="00FE1D15">
        <w:t xml:space="preserve"> </w:t>
      </w:r>
      <w:r w:rsidR="00B95056" w:rsidRPr="00BC5E2E">
        <w:t xml:space="preserve">Annex 1 of the Administrative Decision. </w:t>
      </w:r>
      <w:r w:rsidR="00CC5D98" w:rsidRPr="00BC5E2E">
        <w:rPr>
          <w:color w:val="0000FF"/>
        </w:rPr>
        <w:t>For example,</w:t>
      </w:r>
      <w:r w:rsidR="00B95056" w:rsidRPr="00BC5E2E">
        <w:rPr>
          <w:color w:val="0000FF"/>
        </w:rPr>
        <w:t xml:space="preserve"> if sub-result 3 of</w:t>
      </w:r>
      <w:r w:rsidR="0058182D">
        <w:rPr>
          <w:color w:val="0000FF"/>
        </w:rPr>
        <w:t xml:space="preserve"> R</w:t>
      </w:r>
      <w:r w:rsidR="00B95056" w:rsidRPr="00BC5E2E">
        <w:rPr>
          <w:color w:val="0000FF"/>
        </w:rPr>
        <w:t xml:space="preserve">esult 4 </w:t>
      </w:r>
      <w:r w:rsidR="00CC5D98" w:rsidRPr="00BC5E2E">
        <w:rPr>
          <w:color w:val="0000FF"/>
        </w:rPr>
        <w:t xml:space="preserve">has been </w:t>
      </w:r>
      <w:r w:rsidR="00B95056" w:rsidRPr="00BC5E2E">
        <w:rPr>
          <w:color w:val="0000FF"/>
        </w:rPr>
        <w:t xml:space="preserve">completed, please </w:t>
      </w:r>
      <w:r w:rsidR="00CC5D98" w:rsidRPr="00BC5E2E">
        <w:rPr>
          <w:color w:val="0000FF"/>
        </w:rPr>
        <w:t xml:space="preserve">name it </w:t>
      </w:r>
      <w:r w:rsidR="00B95056" w:rsidRPr="00BC5E2E">
        <w:rPr>
          <w:color w:val="0000FF"/>
        </w:rPr>
        <w:t>R4.3.</w:t>
      </w:r>
      <w:r w:rsidR="00B95056" w:rsidRPr="00BC5E2E">
        <w:rPr>
          <w:color w:val="0000FF"/>
        </w:rPr>
        <w:br/>
      </w:r>
      <w:r w:rsidR="00B95056" w:rsidRPr="00BC5E2E">
        <w:t xml:space="preserve">Submit the corresponding Means of Verification (MoVs) for the sub-results. </w:t>
      </w:r>
      <w:r w:rsidR="00AA137A">
        <w:br/>
      </w:r>
      <w:r w:rsidR="00B95056" w:rsidRPr="00BC5E2E">
        <w:rPr>
          <w:color w:val="0000FF"/>
        </w:rPr>
        <w:t xml:space="preserve">Number the MoVs as defined in Annex 1 of the administrative decision. </w:t>
      </w:r>
      <w:r w:rsidR="00CC5D98" w:rsidRPr="00BC5E2E">
        <w:rPr>
          <w:color w:val="0000FF"/>
        </w:rPr>
        <w:t>For example,</w:t>
      </w:r>
      <w:r w:rsidR="00B95056" w:rsidRPr="00BC5E2E">
        <w:rPr>
          <w:color w:val="0000FF"/>
        </w:rPr>
        <w:t xml:space="preserve"> R4.3.1</w:t>
      </w:r>
      <w:r w:rsidR="00CC5D98" w:rsidRPr="00BC5E2E">
        <w:rPr>
          <w:color w:val="0000FF"/>
        </w:rPr>
        <w:t>.</w:t>
      </w:r>
    </w:p>
    <w:p w14:paraId="31E20643" w14:textId="77777777" w:rsidR="00B95056" w:rsidRPr="00066E30" w:rsidRDefault="00B95056" w:rsidP="00B95056"/>
    <w:p w14:paraId="4716FDF3" w14:textId="7C156C48" w:rsidR="00B95056" w:rsidRPr="00066E30" w:rsidRDefault="0058182D" w:rsidP="009E65D6">
      <w:pPr>
        <w:numPr>
          <w:ilvl w:val="0"/>
          <w:numId w:val="5"/>
        </w:numPr>
        <w:rPr>
          <w:i/>
          <w:iCs/>
          <w:color w:val="0000FF"/>
        </w:rPr>
      </w:pPr>
      <w:r>
        <w:t>Has</w:t>
      </w:r>
      <w:r w:rsidR="00B95056" w:rsidRPr="00BC5E2E">
        <w:t xml:space="preserve"> </w:t>
      </w:r>
      <w:r>
        <w:t>R</w:t>
      </w:r>
      <w:r w:rsidR="00B95056" w:rsidRPr="00BC5E2E">
        <w:t xml:space="preserve">esult 4 </w:t>
      </w:r>
      <w:r>
        <w:t xml:space="preserve">been </w:t>
      </w:r>
      <w:r w:rsidR="00B95056" w:rsidRPr="00BC5E2E">
        <w:t>complete</w:t>
      </w:r>
      <w:r>
        <w:t>d</w:t>
      </w:r>
      <w:r w:rsidR="00B95056" w:rsidRPr="00BC5E2E">
        <w:t>?</w:t>
      </w:r>
      <w:r w:rsidR="00B95056" w:rsidRPr="00066E30">
        <w:rPr>
          <w:i/>
          <w:iCs/>
        </w:rPr>
        <w:t xml:space="preserve"> </w:t>
      </w:r>
      <w:r w:rsidR="00B95056" w:rsidRPr="00066E30">
        <w:rPr>
          <w:i/>
          <w:iCs/>
        </w:rPr>
        <w:fldChar w:fldCharType="begin">
          <w:ffData>
            <w:name w:val=""/>
            <w:enabled/>
            <w:calcOnExit w:val="0"/>
            <w:checkBox>
              <w:sizeAuto/>
              <w:default w:val="0"/>
            </w:checkBox>
          </w:ffData>
        </w:fldChar>
      </w:r>
      <w:r w:rsidR="00B95056" w:rsidRPr="00066E30">
        <w:rPr>
          <w:i/>
          <w:iCs/>
        </w:rPr>
        <w:instrText xml:space="preserve"> FORMCHECKBOX </w:instrText>
      </w:r>
      <w:r w:rsidR="008D6DDE">
        <w:rPr>
          <w:i/>
          <w:iCs/>
        </w:rPr>
      </w:r>
      <w:r w:rsidR="008D6DDE">
        <w:rPr>
          <w:i/>
          <w:iCs/>
        </w:rPr>
        <w:fldChar w:fldCharType="separate"/>
      </w:r>
      <w:r w:rsidR="00B95056" w:rsidRPr="00066E30">
        <w:rPr>
          <w:i/>
          <w:iCs/>
        </w:rPr>
        <w:fldChar w:fldCharType="end"/>
      </w:r>
      <w:r w:rsidR="00B95056" w:rsidRPr="00066E30">
        <w:rPr>
          <w:i/>
          <w:iCs/>
        </w:rPr>
        <w:t xml:space="preserve"> Yes </w:t>
      </w:r>
      <w:r w:rsidR="00B95056" w:rsidRPr="00066E30">
        <w:rPr>
          <w:i/>
          <w:iCs/>
        </w:rPr>
        <w:fldChar w:fldCharType="begin">
          <w:ffData>
            <w:name w:val=""/>
            <w:enabled/>
            <w:calcOnExit w:val="0"/>
            <w:checkBox>
              <w:sizeAuto/>
              <w:default w:val="0"/>
            </w:checkBox>
          </w:ffData>
        </w:fldChar>
      </w:r>
      <w:r w:rsidR="00B95056" w:rsidRPr="00066E30">
        <w:rPr>
          <w:i/>
          <w:iCs/>
        </w:rPr>
        <w:instrText xml:space="preserve"> FORMCHECKBOX </w:instrText>
      </w:r>
      <w:r w:rsidR="008D6DDE">
        <w:rPr>
          <w:i/>
          <w:iCs/>
        </w:rPr>
      </w:r>
      <w:r w:rsidR="008D6DDE">
        <w:rPr>
          <w:i/>
          <w:iCs/>
        </w:rPr>
        <w:fldChar w:fldCharType="separate"/>
      </w:r>
      <w:r w:rsidR="00B95056" w:rsidRPr="00066E30">
        <w:rPr>
          <w:i/>
          <w:iCs/>
        </w:rPr>
        <w:fldChar w:fldCharType="end"/>
      </w:r>
      <w:r w:rsidR="00B95056" w:rsidRPr="00066E30">
        <w:rPr>
          <w:i/>
          <w:iCs/>
        </w:rPr>
        <w:t xml:space="preserve"> No.</w:t>
      </w:r>
      <w:r w:rsidR="00B95056" w:rsidRPr="00066E30">
        <w:rPr>
          <w:i/>
          <w:iCs/>
        </w:rPr>
        <w:br/>
      </w:r>
      <w:r w:rsidR="00B95056" w:rsidRPr="00BC5E2E">
        <w:rPr>
          <w:color w:val="0000FF"/>
        </w:rPr>
        <w:t>All MoVs have been provided together with this or earlier progress reports.</w:t>
      </w:r>
    </w:p>
    <w:p w14:paraId="5819234D" w14:textId="77777777" w:rsidR="00B95056" w:rsidRPr="00066E30" w:rsidRDefault="00B95056" w:rsidP="00B95056">
      <w:pPr>
        <w:rPr>
          <w:i/>
          <w:iCs/>
          <w:color w:val="0000FF"/>
        </w:rPr>
      </w:pPr>
    </w:p>
    <w:p w14:paraId="576C1A83" w14:textId="77777777" w:rsidR="00B95056" w:rsidRPr="00066E30" w:rsidRDefault="00B95056" w:rsidP="00B95056">
      <w:pPr>
        <w:pStyle w:val="Kop3"/>
      </w:pPr>
      <w:r w:rsidRPr="00066E30">
        <w:t>Progress achieved under Result 5</w:t>
      </w:r>
    </w:p>
    <w:p w14:paraId="6941EFC0" w14:textId="5CE7F6C6" w:rsidR="00B95056" w:rsidRPr="00BC5E2E" w:rsidRDefault="00CC5D98" w:rsidP="009E65D6">
      <w:pPr>
        <w:numPr>
          <w:ilvl w:val="0"/>
          <w:numId w:val="5"/>
        </w:numPr>
      </w:pPr>
      <w:r w:rsidRPr="00BC5E2E">
        <w:t xml:space="preserve">Were </w:t>
      </w:r>
      <w:r w:rsidR="00B95056" w:rsidRPr="00BC5E2E">
        <w:t xml:space="preserve">activities for </w:t>
      </w:r>
      <w:r w:rsidR="0058182D">
        <w:t>R</w:t>
      </w:r>
      <w:r w:rsidR="00B95056" w:rsidRPr="00BC5E2E">
        <w:t xml:space="preserve">esult 5 carried out </w:t>
      </w:r>
      <w:r w:rsidR="00C85383">
        <w:t>during</w:t>
      </w:r>
      <w:r w:rsidR="00C85383" w:rsidRPr="00BC5E2E">
        <w:t xml:space="preserve"> </w:t>
      </w:r>
      <w:r w:rsidR="00B95056" w:rsidRPr="00BC5E2E">
        <w:t xml:space="preserve">the reporting period?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Yes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No</w:t>
      </w:r>
      <w:r w:rsidR="00B95056" w:rsidRPr="00BC5E2E">
        <w:br/>
        <w:t>If yes, please describe the specific activities carried out.</w:t>
      </w:r>
    </w:p>
    <w:p w14:paraId="219782A0" w14:textId="77777777" w:rsidR="00B95056" w:rsidRPr="00BC5E2E" w:rsidRDefault="00B95056" w:rsidP="00B95056"/>
    <w:p w14:paraId="4C7B00DA" w14:textId="684204B2" w:rsidR="00B95056" w:rsidRPr="00BC5E2E" w:rsidRDefault="00CC5D98" w:rsidP="009E65D6">
      <w:pPr>
        <w:numPr>
          <w:ilvl w:val="0"/>
          <w:numId w:val="5"/>
        </w:numPr>
      </w:pPr>
      <w:r w:rsidRPr="00BC5E2E">
        <w:t xml:space="preserve">Were the </w:t>
      </w:r>
      <w:r w:rsidR="00B95056" w:rsidRPr="00BC5E2E">
        <w:t>sub</w:t>
      </w:r>
      <w:r w:rsidR="00142C24">
        <w:t>-</w:t>
      </w:r>
      <w:r w:rsidR="00B95056" w:rsidRPr="00BC5E2E">
        <w:t xml:space="preserve">results of </w:t>
      </w:r>
      <w:r w:rsidR="0058182D">
        <w:t>R</w:t>
      </w:r>
      <w:r w:rsidR="00B95056" w:rsidRPr="00BC5E2E">
        <w:t xml:space="preserve">esult 5 completed?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Yes </w:t>
      </w:r>
      <w:r w:rsidR="00B95056" w:rsidRPr="00BC5E2E">
        <w:fldChar w:fldCharType="begin">
          <w:ffData>
            <w:name w:val=""/>
            <w:enabled/>
            <w:calcOnExit w:val="0"/>
            <w:checkBox>
              <w:sizeAuto/>
              <w:default w:val="0"/>
            </w:checkBox>
          </w:ffData>
        </w:fldChar>
      </w:r>
      <w:r w:rsidR="00B95056" w:rsidRPr="00BC5E2E">
        <w:instrText xml:space="preserve"> FORMCHECKBOX </w:instrText>
      </w:r>
      <w:r w:rsidR="008D6DDE">
        <w:fldChar w:fldCharType="separate"/>
      </w:r>
      <w:r w:rsidR="00B95056" w:rsidRPr="00BC5E2E">
        <w:fldChar w:fldCharType="end"/>
      </w:r>
      <w:r w:rsidR="00B95056" w:rsidRPr="00BC5E2E">
        <w:t xml:space="preserve"> No</w:t>
      </w:r>
      <w:r w:rsidR="00B95056" w:rsidRPr="00BC5E2E">
        <w:br/>
        <w:t xml:space="preserve">If yes, please specify the sub-results, </w:t>
      </w:r>
      <w:r w:rsidR="00FE1D15">
        <w:t>following the</w:t>
      </w:r>
      <w:r w:rsidR="00FE1D15" w:rsidRPr="00E32178">
        <w:t xml:space="preserve"> reference and numbering </w:t>
      </w:r>
      <w:r w:rsidR="00FE1D15">
        <w:t xml:space="preserve">style </w:t>
      </w:r>
      <w:r w:rsidR="00FE1D15" w:rsidRPr="00E32178">
        <w:t>in</w:t>
      </w:r>
      <w:r w:rsidR="00FE1D15" w:rsidRPr="00FE1D15" w:rsidDel="00FE1D15">
        <w:t xml:space="preserve"> </w:t>
      </w:r>
      <w:r w:rsidR="00B95056" w:rsidRPr="00BC5E2E">
        <w:t xml:space="preserve">Annex 1 of the Administrative Decision. </w:t>
      </w:r>
      <w:r w:rsidRPr="00BC5E2E">
        <w:rPr>
          <w:color w:val="0000FF"/>
        </w:rPr>
        <w:t>For example,</w:t>
      </w:r>
      <w:r w:rsidR="00B95056" w:rsidRPr="00BC5E2E">
        <w:rPr>
          <w:color w:val="0000FF"/>
        </w:rPr>
        <w:t xml:space="preserve"> if sub-result 3 of </w:t>
      </w:r>
      <w:r w:rsidR="0058182D">
        <w:rPr>
          <w:color w:val="0000FF"/>
        </w:rPr>
        <w:t>R</w:t>
      </w:r>
      <w:r w:rsidR="00B95056" w:rsidRPr="00BC5E2E">
        <w:rPr>
          <w:color w:val="0000FF"/>
        </w:rPr>
        <w:t xml:space="preserve">esult 5 </w:t>
      </w:r>
      <w:r w:rsidRPr="00BC5E2E">
        <w:rPr>
          <w:color w:val="0000FF"/>
        </w:rPr>
        <w:t xml:space="preserve">has been </w:t>
      </w:r>
      <w:r w:rsidR="00B95056" w:rsidRPr="00BC5E2E">
        <w:rPr>
          <w:color w:val="0000FF"/>
        </w:rPr>
        <w:t xml:space="preserve">completed, please </w:t>
      </w:r>
      <w:r w:rsidRPr="00BC5E2E">
        <w:rPr>
          <w:color w:val="0000FF"/>
        </w:rPr>
        <w:t xml:space="preserve">name it </w:t>
      </w:r>
      <w:r w:rsidR="00B95056" w:rsidRPr="00BC5E2E">
        <w:rPr>
          <w:color w:val="0000FF"/>
        </w:rPr>
        <w:t>R5.4.</w:t>
      </w:r>
      <w:r w:rsidR="00B95056" w:rsidRPr="00BC5E2E">
        <w:rPr>
          <w:color w:val="0000FF"/>
        </w:rPr>
        <w:br/>
      </w:r>
      <w:r w:rsidR="00B95056" w:rsidRPr="00BC5E2E">
        <w:t xml:space="preserve">Submit the corresponding Means of Verification (MoVs) for the sub-results. </w:t>
      </w:r>
      <w:r w:rsidR="00B95056" w:rsidRPr="00BC5E2E">
        <w:rPr>
          <w:color w:val="0000FF"/>
        </w:rPr>
        <w:t xml:space="preserve">Number the MoVs as defined in Annex 1 of the administrative decision. </w:t>
      </w:r>
      <w:r w:rsidRPr="00BC5E2E">
        <w:rPr>
          <w:color w:val="0000FF"/>
        </w:rPr>
        <w:t>For example,</w:t>
      </w:r>
      <w:r w:rsidR="00B95056" w:rsidRPr="00BC5E2E">
        <w:rPr>
          <w:color w:val="0000FF"/>
        </w:rPr>
        <w:t xml:space="preserve"> R5.3.1</w:t>
      </w:r>
      <w:r w:rsidRPr="00BC5E2E">
        <w:rPr>
          <w:color w:val="0000FF"/>
        </w:rPr>
        <w:t>.</w:t>
      </w:r>
    </w:p>
    <w:p w14:paraId="25DC8509" w14:textId="77777777" w:rsidR="00B95056" w:rsidRPr="00066E30" w:rsidRDefault="00B95056" w:rsidP="00B95056"/>
    <w:p w14:paraId="17E87BF2" w14:textId="49F2E411" w:rsidR="00B95056" w:rsidRPr="00066E30" w:rsidRDefault="0058182D" w:rsidP="009E65D6">
      <w:pPr>
        <w:numPr>
          <w:ilvl w:val="0"/>
          <w:numId w:val="5"/>
        </w:numPr>
        <w:rPr>
          <w:i/>
          <w:iCs/>
          <w:color w:val="0000FF"/>
        </w:rPr>
      </w:pPr>
      <w:r>
        <w:t>Has</w:t>
      </w:r>
      <w:r w:rsidR="00B95056" w:rsidRPr="00BC5E2E">
        <w:t xml:space="preserve"> </w:t>
      </w:r>
      <w:r>
        <w:t>R</w:t>
      </w:r>
      <w:r w:rsidR="00B95056" w:rsidRPr="00BC5E2E">
        <w:t xml:space="preserve">esult 5 </w:t>
      </w:r>
      <w:r>
        <w:t xml:space="preserve">been </w:t>
      </w:r>
      <w:r w:rsidR="00B95056" w:rsidRPr="00BC5E2E">
        <w:t>complete</w:t>
      </w:r>
      <w:r>
        <w:t>d</w:t>
      </w:r>
      <w:r w:rsidR="00B95056" w:rsidRPr="00BC5E2E">
        <w:t>?</w:t>
      </w:r>
      <w:r w:rsidR="00B95056" w:rsidRPr="00066E30">
        <w:rPr>
          <w:i/>
          <w:iCs/>
        </w:rPr>
        <w:t xml:space="preserve"> </w:t>
      </w:r>
      <w:r w:rsidR="00B95056" w:rsidRPr="00066E30">
        <w:rPr>
          <w:i/>
          <w:iCs/>
        </w:rPr>
        <w:fldChar w:fldCharType="begin">
          <w:ffData>
            <w:name w:val=""/>
            <w:enabled/>
            <w:calcOnExit w:val="0"/>
            <w:checkBox>
              <w:sizeAuto/>
              <w:default w:val="0"/>
            </w:checkBox>
          </w:ffData>
        </w:fldChar>
      </w:r>
      <w:r w:rsidR="00B95056" w:rsidRPr="00066E30">
        <w:rPr>
          <w:i/>
          <w:iCs/>
        </w:rPr>
        <w:instrText xml:space="preserve"> FORMCHECKBOX </w:instrText>
      </w:r>
      <w:r w:rsidR="008D6DDE">
        <w:rPr>
          <w:i/>
          <w:iCs/>
        </w:rPr>
      </w:r>
      <w:r w:rsidR="008D6DDE">
        <w:rPr>
          <w:i/>
          <w:iCs/>
        </w:rPr>
        <w:fldChar w:fldCharType="separate"/>
      </w:r>
      <w:r w:rsidR="00B95056" w:rsidRPr="00066E30">
        <w:rPr>
          <w:i/>
          <w:iCs/>
        </w:rPr>
        <w:fldChar w:fldCharType="end"/>
      </w:r>
      <w:r w:rsidR="00B95056" w:rsidRPr="00066E30">
        <w:rPr>
          <w:i/>
          <w:iCs/>
        </w:rPr>
        <w:t xml:space="preserve"> Yes </w:t>
      </w:r>
      <w:r w:rsidR="00B95056" w:rsidRPr="00066E30">
        <w:rPr>
          <w:i/>
          <w:iCs/>
        </w:rPr>
        <w:fldChar w:fldCharType="begin">
          <w:ffData>
            <w:name w:val=""/>
            <w:enabled/>
            <w:calcOnExit w:val="0"/>
            <w:checkBox>
              <w:sizeAuto/>
              <w:default w:val="0"/>
            </w:checkBox>
          </w:ffData>
        </w:fldChar>
      </w:r>
      <w:r w:rsidR="00B95056" w:rsidRPr="00066E30">
        <w:rPr>
          <w:i/>
          <w:iCs/>
        </w:rPr>
        <w:instrText xml:space="preserve"> FORMCHECKBOX </w:instrText>
      </w:r>
      <w:r w:rsidR="008D6DDE">
        <w:rPr>
          <w:i/>
          <w:iCs/>
        </w:rPr>
      </w:r>
      <w:r w:rsidR="008D6DDE">
        <w:rPr>
          <w:i/>
          <w:iCs/>
        </w:rPr>
        <w:fldChar w:fldCharType="separate"/>
      </w:r>
      <w:r w:rsidR="00B95056" w:rsidRPr="00066E30">
        <w:rPr>
          <w:i/>
          <w:iCs/>
        </w:rPr>
        <w:fldChar w:fldCharType="end"/>
      </w:r>
      <w:r w:rsidR="00B95056" w:rsidRPr="00066E30">
        <w:rPr>
          <w:i/>
          <w:iCs/>
        </w:rPr>
        <w:t xml:space="preserve"> No.</w:t>
      </w:r>
      <w:r w:rsidR="00B95056" w:rsidRPr="00066E30">
        <w:rPr>
          <w:i/>
          <w:iCs/>
        </w:rPr>
        <w:br/>
      </w:r>
      <w:r w:rsidR="00B95056" w:rsidRPr="00BC5E2E">
        <w:rPr>
          <w:color w:val="0000FF"/>
        </w:rPr>
        <w:t>All MoVs have been provided together with this or earlier progress reports.</w:t>
      </w:r>
    </w:p>
    <w:p w14:paraId="4CE7A5F1" w14:textId="77777777" w:rsidR="00C12C17" w:rsidRPr="00066E30" w:rsidRDefault="00C12C17" w:rsidP="00C12C17"/>
    <w:p w14:paraId="6DD5DCC6" w14:textId="151F8620" w:rsidR="00C12C17" w:rsidRPr="0025679B" w:rsidRDefault="00CC5D98" w:rsidP="00C12C17">
      <w:pPr>
        <w:rPr>
          <w:b/>
          <w:bCs/>
          <w:color w:val="4BACC6" w:themeColor="accent5"/>
        </w:rPr>
      </w:pPr>
      <w:r w:rsidRPr="0025679B">
        <w:rPr>
          <w:b/>
          <w:bCs/>
          <w:color w:val="4BACC6" w:themeColor="accent5"/>
          <w:highlight w:val="yellow"/>
        </w:rPr>
        <w:t>If you have</w:t>
      </w:r>
      <w:r w:rsidR="00C12C17" w:rsidRPr="0025679B">
        <w:rPr>
          <w:b/>
          <w:bCs/>
          <w:color w:val="4BACC6" w:themeColor="accent5"/>
          <w:highlight w:val="yellow"/>
        </w:rPr>
        <w:t xml:space="preserve"> more than </w:t>
      </w:r>
      <w:r w:rsidR="00217048" w:rsidRPr="0025679B">
        <w:rPr>
          <w:b/>
          <w:bCs/>
          <w:color w:val="4BACC6" w:themeColor="accent5"/>
          <w:highlight w:val="yellow"/>
        </w:rPr>
        <w:t>5</w:t>
      </w:r>
      <w:r w:rsidR="00C12C17" w:rsidRPr="0025679B">
        <w:rPr>
          <w:b/>
          <w:bCs/>
          <w:color w:val="4BACC6" w:themeColor="accent5"/>
          <w:highlight w:val="yellow"/>
        </w:rPr>
        <w:t xml:space="preserve"> results</w:t>
      </w:r>
      <w:r w:rsidRPr="0025679B">
        <w:rPr>
          <w:b/>
          <w:bCs/>
          <w:color w:val="4BACC6" w:themeColor="accent5"/>
          <w:highlight w:val="yellow"/>
        </w:rPr>
        <w:t>,</w:t>
      </w:r>
      <w:r w:rsidR="00C12C17" w:rsidRPr="0025679B">
        <w:rPr>
          <w:b/>
          <w:bCs/>
          <w:color w:val="4BACC6" w:themeColor="accent5"/>
          <w:highlight w:val="yellow"/>
        </w:rPr>
        <w:t xml:space="preserve"> please add these manually</w:t>
      </w:r>
      <w:r w:rsidRPr="0025679B">
        <w:rPr>
          <w:b/>
          <w:bCs/>
          <w:color w:val="4BACC6" w:themeColor="accent5"/>
          <w:highlight w:val="yellow"/>
        </w:rPr>
        <w:t>.</w:t>
      </w:r>
    </w:p>
    <w:p w14:paraId="40838A0C" w14:textId="77777777" w:rsidR="007D6F3F" w:rsidRPr="00066E30" w:rsidRDefault="007D6F3F" w:rsidP="006326C6"/>
    <w:p w14:paraId="1153BA6A" w14:textId="756933FE" w:rsidR="007D6F3F" w:rsidRPr="00066E30" w:rsidRDefault="00CC5D98" w:rsidP="007D6F3F">
      <w:pPr>
        <w:pStyle w:val="Kop3"/>
      </w:pPr>
      <w:r>
        <w:t>P</w:t>
      </w:r>
      <w:r w:rsidR="007D6F3F" w:rsidRPr="00066E30">
        <w:t xml:space="preserve">roject </w:t>
      </w:r>
      <w:r w:rsidR="00895F74" w:rsidRPr="00066E30">
        <w:t xml:space="preserve">output and </w:t>
      </w:r>
      <w:r w:rsidR="007D6F3F" w:rsidRPr="00066E30">
        <w:t>impact</w:t>
      </w:r>
      <w:r>
        <w:t xml:space="preserve"> progress</w:t>
      </w:r>
    </w:p>
    <w:p w14:paraId="542335FF" w14:textId="63832083" w:rsidR="007D6F3F" w:rsidRPr="00BC5E2E" w:rsidRDefault="007D6F3F" w:rsidP="0025679B">
      <w:r w:rsidRPr="00BC5E2E">
        <w:t xml:space="preserve">Please describe the project results </w:t>
      </w:r>
      <w:r w:rsidR="00CC5D98" w:rsidRPr="00BC5E2E">
        <w:t xml:space="preserve">for </w:t>
      </w:r>
      <w:r w:rsidRPr="00BC5E2E">
        <w:t>the level of</w:t>
      </w:r>
      <w:r w:rsidR="00895F74" w:rsidRPr="00BC5E2E">
        <w:t xml:space="preserve"> output and</w:t>
      </w:r>
      <w:r w:rsidRPr="00BC5E2E">
        <w:t xml:space="preserve"> </w:t>
      </w:r>
      <w:r w:rsidR="00FE1D15" w:rsidRPr="00FE1D15">
        <w:t>impact</w:t>
      </w:r>
      <w:r w:rsidR="00FE1D15">
        <w:t>,</w:t>
      </w:r>
      <w:r w:rsidR="00FE1D15" w:rsidRPr="00FE1D15">
        <w:t xml:space="preserve"> as</w:t>
      </w:r>
      <w:r w:rsidRPr="00BC5E2E">
        <w:t xml:space="preserve"> described in the project proposal</w:t>
      </w:r>
      <w:r w:rsidR="00895F74" w:rsidRPr="00BC5E2E">
        <w:t xml:space="preserve"> and not yet reported on in previous sections of this report</w:t>
      </w:r>
      <w:r w:rsidRPr="00BC5E2E">
        <w:t>.</w:t>
      </w:r>
      <w:r w:rsidR="00AA137A">
        <w:br/>
      </w:r>
      <w:r w:rsidRPr="00BC5E2E">
        <w:t xml:space="preserve">Please </w:t>
      </w:r>
      <w:r w:rsidR="00FE1D15">
        <w:t xml:space="preserve">give evidence for </w:t>
      </w:r>
      <w:r w:rsidRPr="00BC5E2E">
        <w:t xml:space="preserve">these results </w:t>
      </w:r>
      <w:r w:rsidR="00FE1D15">
        <w:t>for</w:t>
      </w:r>
      <w:r w:rsidRPr="00BC5E2E">
        <w:t xml:space="preserve"> the project activities and quantify where possible.</w:t>
      </w:r>
    </w:p>
    <w:p w14:paraId="65DB4808" w14:textId="77777777" w:rsidR="00C32164" w:rsidRPr="00066E30" w:rsidRDefault="00C32164" w:rsidP="000650DA"/>
    <w:p w14:paraId="2867574A" w14:textId="77777777" w:rsidR="00C32164" w:rsidRPr="00066E30" w:rsidRDefault="00C32164" w:rsidP="00C32164">
      <w:pPr>
        <w:pStyle w:val="Kop3"/>
      </w:pPr>
      <w:r w:rsidRPr="00066E30">
        <w:t>Bottlenecks and risks</w:t>
      </w:r>
    </w:p>
    <w:p w14:paraId="1F8C7971" w14:textId="0E6DD743" w:rsidR="00C32164" w:rsidRPr="00BC5E2E" w:rsidRDefault="00C32164" w:rsidP="0025679B">
      <w:pPr>
        <w:rPr>
          <w:color w:val="0000FF"/>
        </w:rPr>
      </w:pPr>
      <w:r w:rsidRPr="00BC5E2E">
        <w:t xml:space="preserve">Please describe any bottlenecks that </w:t>
      </w:r>
      <w:r w:rsidR="00CC5D98" w:rsidRPr="00BC5E2E">
        <w:t xml:space="preserve">prevented </w:t>
      </w:r>
      <w:r w:rsidRPr="00BC5E2E">
        <w:t xml:space="preserve">the progress of the project. </w:t>
      </w:r>
      <w:r w:rsidRPr="00BC5E2E">
        <w:rPr>
          <w:color w:val="0000FF"/>
        </w:rPr>
        <w:t xml:space="preserve">If relevant, describe what measures the partnership </w:t>
      </w:r>
      <w:r w:rsidR="001C52CE" w:rsidRPr="00BC5E2E">
        <w:rPr>
          <w:color w:val="0000FF"/>
        </w:rPr>
        <w:t>has taken</w:t>
      </w:r>
      <w:r w:rsidRPr="00BC5E2E">
        <w:rPr>
          <w:color w:val="0000FF"/>
        </w:rPr>
        <w:t xml:space="preserve"> to </w:t>
      </w:r>
      <w:r w:rsidR="00307711">
        <w:rPr>
          <w:color w:val="0000FF"/>
        </w:rPr>
        <w:t>mitigate</w:t>
      </w:r>
      <w:r w:rsidR="00CC5D98" w:rsidRPr="00BC5E2E">
        <w:rPr>
          <w:color w:val="0000FF"/>
        </w:rPr>
        <w:t xml:space="preserve"> </w:t>
      </w:r>
      <w:r w:rsidR="001C52CE" w:rsidRPr="00BC5E2E">
        <w:rPr>
          <w:color w:val="0000FF"/>
        </w:rPr>
        <w:t>these bottlenecks.</w:t>
      </w:r>
      <w:r w:rsidRPr="00BC5E2E">
        <w:rPr>
          <w:color w:val="0000FF"/>
        </w:rPr>
        <w:t xml:space="preserve"> </w:t>
      </w:r>
    </w:p>
    <w:p w14:paraId="6B1BA96F" w14:textId="77777777" w:rsidR="0081432D" w:rsidRPr="0025679B" w:rsidRDefault="0081432D" w:rsidP="0081432D"/>
    <w:p w14:paraId="1F3FE8CF" w14:textId="77777777" w:rsidR="00356C58" w:rsidRPr="00066E30" w:rsidRDefault="00356C58" w:rsidP="00356C58">
      <w:pPr>
        <w:pStyle w:val="Kop3"/>
      </w:pPr>
      <w:r w:rsidRPr="00066E30">
        <w:t>Sustainability and cross-cutting themes</w:t>
      </w:r>
    </w:p>
    <w:p w14:paraId="71D30CD0" w14:textId="4B075FBD" w:rsidR="00356C58" w:rsidRPr="00BC5E2E" w:rsidRDefault="00356C58" w:rsidP="00452E20">
      <w:pPr>
        <w:pStyle w:val="Kop4"/>
        <w:rPr>
          <w:i w:val="0"/>
          <w:iCs/>
          <w:u w:val="none"/>
        </w:rPr>
      </w:pPr>
      <w:r w:rsidRPr="00BC5E2E">
        <w:rPr>
          <w:i w:val="0"/>
          <w:iCs/>
          <w:u w:val="none"/>
        </w:rPr>
        <w:t>I</w:t>
      </w:r>
      <w:r w:rsidR="00C85383">
        <w:rPr>
          <w:i w:val="0"/>
          <w:iCs/>
          <w:u w:val="none"/>
        </w:rPr>
        <w:t xml:space="preserve">nternational </w:t>
      </w:r>
      <w:r w:rsidR="0081432D" w:rsidRPr="00BC5E2E">
        <w:rPr>
          <w:i w:val="0"/>
          <w:iCs/>
          <w:u w:val="none"/>
        </w:rPr>
        <w:t>C</w:t>
      </w:r>
      <w:r w:rsidR="00C85383">
        <w:rPr>
          <w:i w:val="0"/>
          <w:iCs/>
          <w:u w:val="none"/>
        </w:rPr>
        <w:t xml:space="preserve">orporate </w:t>
      </w:r>
      <w:r w:rsidR="0081432D" w:rsidRPr="00BC5E2E">
        <w:rPr>
          <w:i w:val="0"/>
          <w:iCs/>
          <w:u w:val="none"/>
        </w:rPr>
        <w:t>S</w:t>
      </w:r>
      <w:r w:rsidR="00C85383">
        <w:rPr>
          <w:i w:val="0"/>
          <w:iCs/>
          <w:u w:val="none"/>
        </w:rPr>
        <w:t xml:space="preserve">ocial </w:t>
      </w:r>
      <w:r w:rsidR="0081432D" w:rsidRPr="00BC5E2E">
        <w:rPr>
          <w:i w:val="0"/>
          <w:iCs/>
          <w:u w:val="none"/>
        </w:rPr>
        <w:t>R</w:t>
      </w:r>
      <w:r w:rsidR="00C85383">
        <w:rPr>
          <w:i w:val="0"/>
          <w:iCs/>
          <w:u w:val="none"/>
        </w:rPr>
        <w:t>esponsibility (ICSR)</w:t>
      </w:r>
    </w:p>
    <w:p w14:paraId="489F6992" w14:textId="39EFA19D" w:rsidR="0090152C" w:rsidRPr="006E779D" w:rsidRDefault="006522B8" w:rsidP="0090152C">
      <w:pPr>
        <w:rPr>
          <w:color w:val="0000FF"/>
        </w:rPr>
      </w:pPr>
      <w:r>
        <w:rPr>
          <w:color w:val="0000FF"/>
        </w:rPr>
        <w:t>A</w:t>
      </w:r>
      <w:r w:rsidR="0090152C" w:rsidRPr="00BC5E2E">
        <w:rPr>
          <w:color w:val="0000FF"/>
        </w:rPr>
        <w:t xml:space="preserve">ccording to ILO Conventions 138 and 182 against child labour and ILO Conventions 29 and 105 against forced labour, you must establish that </w:t>
      </w:r>
      <w:r w:rsidR="00837F3A">
        <w:rPr>
          <w:color w:val="0000FF"/>
        </w:rPr>
        <w:t xml:space="preserve">involved </w:t>
      </w:r>
      <w:r>
        <w:rPr>
          <w:color w:val="0000FF"/>
        </w:rPr>
        <w:t xml:space="preserve">partners and suppliers are not using </w:t>
      </w:r>
      <w:r w:rsidR="0090152C" w:rsidRPr="00BC5E2E">
        <w:rPr>
          <w:color w:val="0000FF"/>
        </w:rPr>
        <w:t xml:space="preserve">child labour or forced labour. You are legally bound to </w:t>
      </w:r>
      <w:r>
        <w:rPr>
          <w:color w:val="0000FF"/>
        </w:rPr>
        <w:t xml:space="preserve">inform us of </w:t>
      </w:r>
      <w:r w:rsidR="0090152C" w:rsidRPr="00BC5E2E">
        <w:rPr>
          <w:color w:val="0000FF"/>
        </w:rPr>
        <w:t xml:space="preserve">the possible use of child labour or forced labour by such partners or suppliers. If one of the partners or suppliers </w:t>
      </w:r>
      <w:r w:rsidR="00837F3A">
        <w:rPr>
          <w:color w:val="0000FF"/>
        </w:rPr>
        <w:t>uses</w:t>
      </w:r>
      <w:r w:rsidR="0090152C" w:rsidRPr="00BC5E2E">
        <w:rPr>
          <w:color w:val="0000FF"/>
        </w:rPr>
        <w:t xml:space="preserve"> child labour or forced labour, or if you fail to pass on</w:t>
      </w:r>
      <w:r w:rsidR="0090152C" w:rsidRPr="00BC5E2E">
        <w:t xml:space="preserve"> </w:t>
      </w:r>
      <w:r>
        <w:t xml:space="preserve">any </w:t>
      </w:r>
      <w:r w:rsidR="0090152C" w:rsidRPr="00BC5E2E">
        <w:rPr>
          <w:color w:val="0000FF"/>
        </w:rPr>
        <w:t xml:space="preserve">information you have on this subject, </w:t>
      </w:r>
      <w:r w:rsidR="006E779D" w:rsidRPr="00BC5E2E">
        <w:rPr>
          <w:color w:val="0000FF"/>
        </w:rPr>
        <w:t xml:space="preserve">we may withdraw </w:t>
      </w:r>
      <w:r w:rsidR="0090152C" w:rsidRPr="00BC5E2E">
        <w:rPr>
          <w:color w:val="0000FF"/>
        </w:rPr>
        <w:t>the subsidy.</w:t>
      </w:r>
    </w:p>
    <w:p w14:paraId="26A1CFFF" w14:textId="3917E7FE" w:rsidR="0090152C" w:rsidRPr="00BC5E2E" w:rsidRDefault="0090152C" w:rsidP="009E65D6">
      <w:pPr>
        <w:numPr>
          <w:ilvl w:val="0"/>
          <w:numId w:val="5"/>
        </w:numPr>
      </w:pPr>
      <w:r w:rsidRPr="00BC5E2E">
        <w:t xml:space="preserve">Is one of the first essential suppliers or one of the project partners possibly using child labour or forced labour? </w:t>
      </w:r>
      <w:r w:rsidRPr="00BC5E2E">
        <w:rPr>
          <w:rStyle w:val="OpmaakprofielCursief"/>
          <w:i w:val="0"/>
          <w:iCs w:val="0"/>
        </w:rPr>
        <w:fldChar w:fldCharType="begin">
          <w:ffData>
            <w:name w:val=""/>
            <w:enabled/>
            <w:calcOnExit w:val="0"/>
            <w:checkBox>
              <w:sizeAuto/>
              <w:default w:val="0"/>
            </w:checkBox>
          </w:ffData>
        </w:fldChar>
      </w:r>
      <w:r w:rsidRPr="00BC5E2E">
        <w:rPr>
          <w:rStyle w:val="OpmaakprofielCursief"/>
          <w:i w:val="0"/>
          <w:iCs w:val="0"/>
        </w:rPr>
        <w:instrText xml:space="preserve"> FORMCHECKBOX </w:instrText>
      </w:r>
      <w:r w:rsidR="008D6DDE">
        <w:rPr>
          <w:rStyle w:val="OpmaakprofielCursief"/>
          <w:i w:val="0"/>
          <w:iCs w:val="0"/>
        </w:rPr>
      </w:r>
      <w:r w:rsidR="008D6DDE">
        <w:rPr>
          <w:rStyle w:val="OpmaakprofielCursief"/>
          <w:i w:val="0"/>
          <w:iCs w:val="0"/>
        </w:rPr>
        <w:fldChar w:fldCharType="separate"/>
      </w:r>
      <w:r w:rsidRPr="00BC5E2E">
        <w:rPr>
          <w:rStyle w:val="OpmaakprofielCursief"/>
          <w:i w:val="0"/>
          <w:iCs w:val="0"/>
        </w:rPr>
        <w:fldChar w:fldCharType="end"/>
      </w:r>
      <w:r w:rsidRPr="00BC5E2E">
        <w:t xml:space="preserve"> Yes </w:t>
      </w:r>
      <w:r w:rsidRPr="00BC5E2E">
        <w:rPr>
          <w:rStyle w:val="OpmaakprofielCursief"/>
          <w:i w:val="0"/>
          <w:iCs w:val="0"/>
        </w:rPr>
        <w:fldChar w:fldCharType="begin">
          <w:ffData>
            <w:name w:val=""/>
            <w:enabled/>
            <w:calcOnExit w:val="0"/>
            <w:checkBox>
              <w:sizeAuto/>
              <w:default w:val="0"/>
            </w:checkBox>
          </w:ffData>
        </w:fldChar>
      </w:r>
      <w:r w:rsidRPr="00BC5E2E">
        <w:rPr>
          <w:rStyle w:val="OpmaakprofielCursief"/>
          <w:i w:val="0"/>
          <w:iCs w:val="0"/>
        </w:rPr>
        <w:instrText xml:space="preserve"> FORMCHECKBOX </w:instrText>
      </w:r>
      <w:r w:rsidR="008D6DDE">
        <w:rPr>
          <w:rStyle w:val="OpmaakprofielCursief"/>
          <w:i w:val="0"/>
          <w:iCs w:val="0"/>
        </w:rPr>
      </w:r>
      <w:r w:rsidR="008D6DDE">
        <w:rPr>
          <w:rStyle w:val="OpmaakprofielCursief"/>
          <w:i w:val="0"/>
          <w:iCs w:val="0"/>
        </w:rPr>
        <w:fldChar w:fldCharType="separate"/>
      </w:r>
      <w:r w:rsidRPr="00BC5E2E">
        <w:rPr>
          <w:rStyle w:val="OpmaakprofielCursief"/>
          <w:i w:val="0"/>
          <w:iCs w:val="0"/>
        </w:rPr>
        <w:fldChar w:fldCharType="end"/>
      </w:r>
      <w:r w:rsidRPr="00BC5E2E">
        <w:t xml:space="preserve"> No</w:t>
      </w:r>
      <w:r w:rsidRPr="00BC5E2E">
        <w:br/>
      </w:r>
      <w:r w:rsidR="00837F3A">
        <w:t>P</w:t>
      </w:r>
      <w:r w:rsidRPr="00BC5E2E">
        <w:t xml:space="preserve">lease </w:t>
      </w:r>
      <w:r w:rsidR="00CC5D98" w:rsidRPr="00BC5E2E">
        <w:t xml:space="preserve">name </w:t>
      </w:r>
      <w:r w:rsidRPr="00BC5E2E">
        <w:t xml:space="preserve">the partner and </w:t>
      </w:r>
      <w:r w:rsidR="00CC5D98" w:rsidRPr="00BC5E2E">
        <w:t>explain more about</w:t>
      </w:r>
      <w:r w:rsidRPr="00BC5E2E">
        <w:t xml:space="preserve"> the situation.</w:t>
      </w:r>
    </w:p>
    <w:p w14:paraId="28B527D4" w14:textId="77777777" w:rsidR="007A2E74" w:rsidRPr="00BC5E2E" w:rsidRDefault="007A2E74" w:rsidP="007A2E74">
      <w:pPr>
        <w:rPr>
          <w:rStyle w:val="OpmaakprofielCursief"/>
          <w:i w:val="0"/>
          <w:iCs w:val="0"/>
        </w:rPr>
      </w:pPr>
    </w:p>
    <w:p w14:paraId="48C5C0B7" w14:textId="61763D54" w:rsidR="007A2E74" w:rsidRPr="00BC5E2E" w:rsidRDefault="00895F74" w:rsidP="009E65D6">
      <w:pPr>
        <w:numPr>
          <w:ilvl w:val="0"/>
          <w:numId w:val="4"/>
        </w:numPr>
        <w:rPr>
          <w:rStyle w:val="OpmaakprofielCursief"/>
          <w:i w:val="0"/>
          <w:iCs w:val="0"/>
        </w:rPr>
      </w:pPr>
      <w:r w:rsidRPr="00BC5E2E">
        <w:rPr>
          <w:rStyle w:val="OpmaakprofielCursief"/>
          <w:i w:val="0"/>
          <w:iCs w:val="0"/>
        </w:rPr>
        <w:t xml:space="preserve">Please </w:t>
      </w:r>
      <w:r w:rsidR="00FE1D15">
        <w:rPr>
          <w:rStyle w:val="OpmaakprofielCursief"/>
          <w:i w:val="0"/>
          <w:iCs w:val="0"/>
        </w:rPr>
        <w:t>give us</w:t>
      </w:r>
      <w:r w:rsidR="00FE1D15" w:rsidRPr="00BC5E2E">
        <w:rPr>
          <w:rStyle w:val="OpmaakprofielCursief"/>
          <w:i w:val="0"/>
          <w:iCs w:val="0"/>
        </w:rPr>
        <w:t xml:space="preserve"> </w:t>
      </w:r>
      <w:r w:rsidRPr="00BC5E2E">
        <w:rPr>
          <w:rStyle w:val="OpmaakprofielCursief"/>
          <w:i w:val="0"/>
          <w:iCs w:val="0"/>
        </w:rPr>
        <w:t>a copy of the ICSR risk analysis table</w:t>
      </w:r>
      <w:r w:rsidR="008727B2" w:rsidRPr="00BC5E2E">
        <w:rPr>
          <w:rStyle w:val="OpmaakprofielCursief"/>
          <w:i w:val="0"/>
          <w:iCs w:val="0"/>
        </w:rPr>
        <w:t>,</w:t>
      </w:r>
      <w:r w:rsidRPr="00BC5E2E">
        <w:rPr>
          <w:rStyle w:val="OpmaakprofielCursief"/>
          <w:i w:val="0"/>
          <w:iCs w:val="0"/>
        </w:rPr>
        <w:t xml:space="preserve"> as provided as part of </w:t>
      </w:r>
      <w:r w:rsidR="00307711">
        <w:rPr>
          <w:rStyle w:val="OpmaakprofielCursief"/>
          <w:i w:val="0"/>
          <w:iCs w:val="0"/>
        </w:rPr>
        <w:t>R</w:t>
      </w:r>
      <w:r w:rsidRPr="00BC5E2E">
        <w:rPr>
          <w:rStyle w:val="OpmaakprofielCursief"/>
          <w:i w:val="0"/>
          <w:iCs w:val="0"/>
        </w:rPr>
        <w:t>esult 1 (Annex 3f)</w:t>
      </w:r>
      <w:r w:rsidR="00AA137A">
        <w:rPr>
          <w:rStyle w:val="OpmaakprofielCursief"/>
          <w:i w:val="0"/>
          <w:iCs w:val="0"/>
        </w:rPr>
        <w:t>.</w:t>
      </w:r>
      <w:r w:rsidR="00AA137A">
        <w:rPr>
          <w:rStyle w:val="OpmaakprofielCursief"/>
          <w:i w:val="0"/>
          <w:iCs w:val="0"/>
        </w:rPr>
        <w:br/>
      </w:r>
      <w:r w:rsidR="00142C24">
        <w:rPr>
          <w:rStyle w:val="OpmaakprofielCursief"/>
          <w:i w:val="0"/>
          <w:iCs w:val="0"/>
        </w:rPr>
        <w:t>T</w:t>
      </w:r>
      <w:r w:rsidR="008727B2" w:rsidRPr="00BC5E2E">
        <w:rPr>
          <w:rStyle w:val="OpmaakprofielCursief"/>
          <w:i w:val="0"/>
          <w:iCs w:val="0"/>
        </w:rPr>
        <w:t>ell us more about</w:t>
      </w:r>
      <w:r w:rsidR="007A2E74" w:rsidRPr="00BC5E2E">
        <w:rPr>
          <w:rStyle w:val="OpmaakprofielCursief"/>
          <w:i w:val="0"/>
          <w:iCs w:val="0"/>
        </w:rPr>
        <w:t xml:space="preserve"> the completion of the activities and their </w:t>
      </w:r>
      <w:r w:rsidR="00142C24">
        <w:rPr>
          <w:rStyle w:val="OpmaakprofielCursief"/>
          <w:i w:val="0"/>
          <w:iCs w:val="0"/>
        </w:rPr>
        <w:t xml:space="preserve">effect and </w:t>
      </w:r>
      <w:r w:rsidR="007A2E74" w:rsidRPr="00BC5E2E">
        <w:rPr>
          <w:rStyle w:val="OpmaakprofielCursief"/>
          <w:i w:val="0"/>
          <w:iCs w:val="0"/>
        </w:rPr>
        <w:t xml:space="preserve">contribution </w:t>
      </w:r>
      <w:r w:rsidR="008727B2" w:rsidRPr="00BC5E2E">
        <w:rPr>
          <w:rStyle w:val="OpmaakprofielCursief"/>
          <w:i w:val="0"/>
          <w:iCs w:val="0"/>
        </w:rPr>
        <w:t xml:space="preserve">to </w:t>
      </w:r>
      <w:r w:rsidR="007A2E74" w:rsidRPr="00BC5E2E">
        <w:rPr>
          <w:rStyle w:val="OpmaakprofielCursief"/>
          <w:i w:val="0"/>
          <w:iCs w:val="0"/>
        </w:rPr>
        <w:t>the ICSR risks identified for the project</w:t>
      </w:r>
      <w:r w:rsidR="00FE1D15">
        <w:rPr>
          <w:rStyle w:val="OpmaakprofielCursief"/>
          <w:i w:val="0"/>
          <w:iCs w:val="0"/>
        </w:rPr>
        <w:t>.</w:t>
      </w:r>
      <w:r w:rsidR="00AA137A">
        <w:rPr>
          <w:rStyle w:val="OpmaakprofielCursief"/>
          <w:i w:val="0"/>
          <w:iCs w:val="0"/>
        </w:rPr>
        <w:br/>
      </w:r>
      <w:r w:rsidR="007A2E74" w:rsidRPr="00BC5E2E">
        <w:rPr>
          <w:rStyle w:val="OpmaakprofielCursief"/>
          <w:i w:val="0"/>
          <w:iCs w:val="0"/>
        </w:rPr>
        <w:t xml:space="preserve">Have the risks been </w:t>
      </w:r>
      <w:r w:rsidR="00093932">
        <w:rPr>
          <w:rStyle w:val="OpmaakprofielCursief"/>
          <w:i w:val="0"/>
          <w:iCs w:val="0"/>
        </w:rPr>
        <w:t>mitigated</w:t>
      </w:r>
      <w:r w:rsidR="008727B2" w:rsidRPr="00BC5E2E">
        <w:rPr>
          <w:rStyle w:val="OpmaakprofielCursief"/>
          <w:i w:val="0"/>
          <w:iCs w:val="0"/>
        </w:rPr>
        <w:t xml:space="preserve"> </w:t>
      </w:r>
      <w:r w:rsidR="007A2E74" w:rsidRPr="00BC5E2E">
        <w:rPr>
          <w:rStyle w:val="OpmaakprofielCursief"/>
          <w:i w:val="0"/>
          <w:iCs w:val="0"/>
        </w:rPr>
        <w:t xml:space="preserve">successfully? </w:t>
      </w:r>
    </w:p>
    <w:p w14:paraId="657EF802" w14:textId="77777777" w:rsidR="007A2E74" w:rsidRPr="00BC5E2E" w:rsidRDefault="007A2E74" w:rsidP="007A2E74">
      <w:pPr>
        <w:rPr>
          <w:rStyle w:val="OpmaakprofielCursief"/>
          <w:i w:val="0"/>
          <w:iCs w:val="0"/>
        </w:rPr>
      </w:pPr>
    </w:p>
    <w:p w14:paraId="52FD4229" w14:textId="102A0EF7" w:rsidR="007A2E74" w:rsidRPr="00BC5E2E" w:rsidRDefault="007A2E74" w:rsidP="009E65D6">
      <w:pPr>
        <w:numPr>
          <w:ilvl w:val="0"/>
          <w:numId w:val="4"/>
        </w:numPr>
        <w:rPr>
          <w:rStyle w:val="OpmaakprofielCursief"/>
          <w:i w:val="0"/>
          <w:iCs w:val="0"/>
        </w:rPr>
      </w:pPr>
      <w:r w:rsidRPr="00BC5E2E">
        <w:rPr>
          <w:rStyle w:val="OpmaakprofielCursief"/>
          <w:i w:val="0"/>
          <w:iCs w:val="0"/>
        </w:rPr>
        <w:t xml:space="preserve">If any, please </w:t>
      </w:r>
      <w:r w:rsidR="008727B2" w:rsidRPr="00BC5E2E">
        <w:rPr>
          <w:rStyle w:val="OpmaakprofielCursief"/>
          <w:i w:val="0"/>
          <w:iCs w:val="0"/>
        </w:rPr>
        <w:t>explain more about</w:t>
      </w:r>
      <w:r w:rsidRPr="00BC5E2E">
        <w:rPr>
          <w:rStyle w:val="OpmaakprofielCursief"/>
          <w:i w:val="0"/>
          <w:iCs w:val="0"/>
        </w:rPr>
        <w:t xml:space="preserve"> alterations </w:t>
      </w:r>
      <w:r w:rsidR="008727B2" w:rsidRPr="00BC5E2E">
        <w:rPr>
          <w:rStyle w:val="OpmaakprofielCursief"/>
          <w:i w:val="0"/>
          <w:iCs w:val="0"/>
        </w:rPr>
        <w:t xml:space="preserve">to </w:t>
      </w:r>
      <w:r w:rsidRPr="00BC5E2E">
        <w:rPr>
          <w:rStyle w:val="OpmaakprofielCursief"/>
          <w:i w:val="0"/>
          <w:iCs w:val="0"/>
        </w:rPr>
        <w:t>the information provided in the 'progress report</w:t>
      </w:r>
      <w:r w:rsidR="00307711">
        <w:rPr>
          <w:rStyle w:val="OpmaakprofielCursief"/>
          <w:i w:val="0"/>
          <w:iCs w:val="0"/>
        </w:rPr>
        <w:t xml:space="preserve"> R</w:t>
      </w:r>
      <w:r w:rsidRPr="00BC5E2E">
        <w:rPr>
          <w:rStyle w:val="OpmaakprofielCursief"/>
          <w:i w:val="0"/>
          <w:iCs w:val="0"/>
        </w:rPr>
        <w:t>esult 1'.</w:t>
      </w:r>
    </w:p>
    <w:p w14:paraId="58E00C24" w14:textId="77777777" w:rsidR="007A2E74" w:rsidRPr="00066E30" w:rsidRDefault="007A2E74" w:rsidP="007A2E74">
      <w:pPr>
        <w:rPr>
          <w:rStyle w:val="OpmaakprofielCursief"/>
        </w:rPr>
      </w:pPr>
    </w:p>
    <w:p w14:paraId="590024B8" w14:textId="01E72564" w:rsidR="00A82053" w:rsidRPr="00066E30" w:rsidRDefault="00A82053" w:rsidP="007A2E74">
      <w:pPr>
        <w:pStyle w:val="Kop4"/>
      </w:pPr>
      <w:r w:rsidRPr="0025679B">
        <w:rPr>
          <w:b/>
          <w:bCs/>
        </w:rPr>
        <w:t>Financial, Institutional, Environmental, Technical and Social sustainability (FIETS)</w:t>
      </w:r>
    </w:p>
    <w:p w14:paraId="107EE9D8" w14:textId="0B3C2C5B" w:rsidR="00AA137A" w:rsidRDefault="007A2E74" w:rsidP="009E65D6">
      <w:pPr>
        <w:numPr>
          <w:ilvl w:val="0"/>
          <w:numId w:val="4"/>
        </w:numPr>
        <w:rPr>
          <w:rStyle w:val="OpmaakprofielCursief"/>
          <w:i w:val="0"/>
          <w:iCs w:val="0"/>
        </w:rPr>
      </w:pPr>
      <w:r w:rsidRPr="00BC5E2E">
        <w:rPr>
          <w:rStyle w:val="OpmaakprofielCursief"/>
          <w:i w:val="0"/>
          <w:iCs w:val="0"/>
        </w:rPr>
        <w:t xml:space="preserve">Please </w:t>
      </w:r>
      <w:r w:rsidR="00FE1D15">
        <w:rPr>
          <w:rStyle w:val="OpmaakprofielCursief"/>
          <w:i w:val="0"/>
          <w:iCs w:val="0"/>
        </w:rPr>
        <w:t>give</w:t>
      </w:r>
      <w:r w:rsidR="00093932">
        <w:rPr>
          <w:rStyle w:val="OpmaakprofielCursief"/>
          <w:i w:val="0"/>
          <w:iCs w:val="0"/>
        </w:rPr>
        <w:t xml:space="preserve"> us</w:t>
      </w:r>
      <w:r w:rsidR="00FE1D15" w:rsidRPr="00BC5E2E">
        <w:rPr>
          <w:rStyle w:val="OpmaakprofielCursief"/>
          <w:i w:val="0"/>
          <w:iCs w:val="0"/>
        </w:rPr>
        <w:t xml:space="preserve"> </w:t>
      </w:r>
      <w:r w:rsidRPr="00BC5E2E">
        <w:rPr>
          <w:rStyle w:val="OpmaakprofielCursief"/>
          <w:i w:val="0"/>
          <w:iCs w:val="0"/>
        </w:rPr>
        <w:t xml:space="preserve">a copy of the table on FIETS related activities provided in the 'progress report </w:t>
      </w:r>
      <w:r w:rsidR="00307711">
        <w:rPr>
          <w:rStyle w:val="OpmaakprofielCursief"/>
          <w:i w:val="0"/>
          <w:iCs w:val="0"/>
        </w:rPr>
        <w:t>R</w:t>
      </w:r>
      <w:r w:rsidRPr="00BC5E2E">
        <w:rPr>
          <w:rStyle w:val="OpmaakprofielCursief"/>
          <w:i w:val="0"/>
          <w:iCs w:val="0"/>
        </w:rPr>
        <w:t>esult 1'</w:t>
      </w:r>
      <w:r w:rsidR="00924305" w:rsidRPr="00BC5E2E">
        <w:rPr>
          <w:rStyle w:val="OpmaakprofielCursief"/>
          <w:i w:val="0"/>
          <w:iCs w:val="0"/>
        </w:rPr>
        <w:t xml:space="preserve"> (Table 2, ‘FIETS related activities of the project’)</w:t>
      </w:r>
      <w:r w:rsidRPr="00BC5E2E">
        <w:rPr>
          <w:rStyle w:val="OpmaakprofielCursief"/>
          <w:i w:val="0"/>
          <w:iCs w:val="0"/>
        </w:rPr>
        <w:t xml:space="preserve">. </w:t>
      </w:r>
    </w:p>
    <w:p w14:paraId="49D2C62A" w14:textId="6004046B" w:rsidR="007A2E74" w:rsidRPr="00BC5E2E" w:rsidRDefault="007A2E74" w:rsidP="009E65D6">
      <w:pPr>
        <w:numPr>
          <w:ilvl w:val="0"/>
          <w:numId w:val="4"/>
        </w:numPr>
        <w:rPr>
          <w:rStyle w:val="OpmaakprofielCursief"/>
          <w:i w:val="0"/>
          <w:iCs w:val="0"/>
        </w:rPr>
      </w:pPr>
      <w:r w:rsidRPr="00BC5E2E">
        <w:rPr>
          <w:rStyle w:val="OpmaakprofielCursief"/>
          <w:i w:val="0"/>
          <w:iCs w:val="0"/>
        </w:rPr>
        <w:t xml:space="preserve">Please </w:t>
      </w:r>
      <w:r w:rsidR="008727B2" w:rsidRPr="00BC5E2E">
        <w:rPr>
          <w:rStyle w:val="OpmaakprofielCursief"/>
          <w:i w:val="0"/>
          <w:iCs w:val="0"/>
        </w:rPr>
        <w:t>explain more about</w:t>
      </w:r>
      <w:r w:rsidRPr="00BC5E2E">
        <w:rPr>
          <w:rStyle w:val="OpmaakprofielCursief"/>
          <w:i w:val="0"/>
          <w:iCs w:val="0"/>
        </w:rPr>
        <w:t xml:space="preserve"> the completion of the activities and their effect</w:t>
      </w:r>
      <w:r w:rsidR="00142C24">
        <w:rPr>
          <w:rStyle w:val="OpmaakprofielCursief"/>
          <w:i w:val="0"/>
          <w:iCs w:val="0"/>
        </w:rPr>
        <w:t xml:space="preserve"> and</w:t>
      </w:r>
      <w:r w:rsidR="00307711">
        <w:rPr>
          <w:rStyle w:val="OpmaakprofielCursief"/>
          <w:i w:val="0"/>
          <w:iCs w:val="0"/>
        </w:rPr>
        <w:t xml:space="preserve"> </w:t>
      </w:r>
      <w:r w:rsidRPr="00BC5E2E">
        <w:rPr>
          <w:rStyle w:val="OpmaakprofielCursief"/>
          <w:i w:val="0"/>
          <w:iCs w:val="0"/>
        </w:rPr>
        <w:t xml:space="preserve">contribution to the elements of FIETS and relevant sustainability indicators over the entire project period. </w:t>
      </w:r>
    </w:p>
    <w:p w14:paraId="36091BCA" w14:textId="77777777" w:rsidR="007A2E74" w:rsidRPr="00BC5E2E" w:rsidRDefault="007A2E74" w:rsidP="007A2E74">
      <w:pPr>
        <w:rPr>
          <w:rStyle w:val="OpmaakprofielCursief"/>
          <w:i w:val="0"/>
          <w:iCs w:val="0"/>
        </w:rPr>
      </w:pPr>
    </w:p>
    <w:p w14:paraId="167BE8C1" w14:textId="116F27F7" w:rsidR="007A2E74" w:rsidRPr="00BC5E2E" w:rsidRDefault="007A2E74" w:rsidP="009E65D6">
      <w:pPr>
        <w:numPr>
          <w:ilvl w:val="0"/>
          <w:numId w:val="4"/>
        </w:numPr>
        <w:rPr>
          <w:rStyle w:val="OpmaakprofielCursief"/>
          <w:i w:val="0"/>
          <w:iCs w:val="0"/>
        </w:rPr>
      </w:pPr>
      <w:r w:rsidRPr="00BC5E2E">
        <w:rPr>
          <w:rStyle w:val="OpmaakprofielCursief"/>
          <w:i w:val="0"/>
          <w:iCs w:val="0"/>
        </w:rPr>
        <w:t xml:space="preserve">Please identify and </w:t>
      </w:r>
      <w:r w:rsidR="008727B2" w:rsidRPr="00BC5E2E">
        <w:rPr>
          <w:rStyle w:val="OpmaakprofielCursief"/>
          <w:i w:val="0"/>
          <w:iCs w:val="0"/>
        </w:rPr>
        <w:t>explain more about</w:t>
      </w:r>
      <w:r w:rsidRPr="00BC5E2E">
        <w:rPr>
          <w:rStyle w:val="OpmaakprofielCursief"/>
          <w:i w:val="0"/>
          <w:iCs w:val="0"/>
        </w:rPr>
        <w:t xml:space="preserve"> the completion of the FIETS related activities and their effect</w:t>
      </w:r>
      <w:r w:rsidR="00142C24">
        <w:rPr>
          <w:rStyle w:val="OpmaakprofielCursief"/>
          <w:i w:val="0"/>
          <w:iCs w:val="0"/>
        </w:rPr>
        <w:t xml:space="preserve"> and</w:t>
      </w:r>
      <w:r w:rsidRPr="00BC5E2E">
        <w:rPr>
          <w:rStyle w:val="OpmaakprofielCursief"/>
          <w:i w:val="0"/>
          <w:iCs w:val="0"/>
        </w:rPr>
        <w:t xml:space="preserve"> contribution to </w:t>
      </w:r>
      <w:r w:rsidR="00A82053">
        <w:rPr>
          <w:rStyle w:val="OpmaakprofielCursief"/>
          <w:i w:val="0"/>
          <w:iCs w:val="0"/>
        </w:rPr>
        <w:t xml:space="preserve">the </w:t>
      </w:r>
      <w:r w:rsidRPr="00BC5E2E">
        <w:rPr>
          <w:rStyle w:val="OpmaakprofielCursief"/>
          <w:i w:val="0"/>
          <w:iCs w:val="0"/>
        </w:rPr>
        <w:t>sustainability of the project intervention.</w:t>
      </w:r>
    </w:p>
    <w:p w14:paraId="2A9CFBD2" w14:textId="77777777" w:rsidR="007A2E74" w:rsidRPr="006E779D" w:rsidRDefault="007A2E74" w:rsidP="007A2E74"/>
    <w:p w14:paraId="63757A9C" w14:textId="4099E072" w:rsidR="007A2E74" w:rsidRPr="00BC5E2E" w:rsidRDefault="007A2E74" w:rsidP="009E65D6">
      <w:pPr>
        <w:numPr>
          <w:ilvl w:val="0"/>
          <w:numId w:val="4"/>
        </w:numPr>
        <w:rPr>
          <w:rStyle w:val="OpmaakprofielCursief"/>
          <w:i w:val="0"/>
          <w:iCs w:val="0"/>
        </w:rPr>
      </w:pPr>
      <w:r w:rsidRPr="00BC5E2E">
        <w:rPr>
          <w:rStyle w:val="OpmaakprofielCursief"/>
          <w:i w:val="0"/>
          <w:iCs w:val="0"/>
        </w:rPr>
        <w:t xml:space="preserve">If any, </w:t>
      </w:r>
      <w:r w:rsidR="006842A3">
        <w:rPr>
          <w:rStyle w:val="OpmaakprofielCursief"/>
          <w:i w:val="0"/>
          <w:iCs w:val="0"/>
        </w:rPr>
        <w:t>explain more</w:t>
      </w:r>
      <w:r w:rsidR="008727B2" w:rsidRPr="00BC5E2E">
        <w:rPr>
          <w:rStyle w:val="OpmaakprofielCursief"/>
          <w:i w:val="0"/>
          <w:iCs w:val="0"/>
        </w:rPr>
        <w:t xml:space="preserve"> about</w:t>
      </w:r>
      <w:r w:rsidRPr="00BC5E2E">
        <w:rPr>
          <w:rStyle w:val="OpmaakprofielCursief"/>
          <w:i w:val="0"/>
          <w:iCs w:val="0"/>
        </w:rPr>
        <w:t xml:space="preserve"> alterations </w:t>
      </w:r>
      <w:r w:rsidR="008727B2" w:rsidRPr="00BC5E2E">
        <w:rPr>
          <w:rStyle w:val="OpmaakprofielCursief"/>
          <w:i w:val="0"/>
          <w:iCs w:val="0"/>
        </w:rPr>
        <w:t xml:space="preserve">to </w:t>
      </w:r>
      <w:r w:rsidRPr="00BC5E2E">
        <w:rPr>
          <w:rStyle w:val="OpmaakprofielCursief"/>
          <w:i w:val="0"/>
          <w:iCs w:val="0"/>
        </w:rPr>
        <w:t xml:space="preserve">the information provided in 'progress report </w:t>
      </w:r>
      <w:r w:rsidR="00307711">
        <w:rPr>
          <w:rStyle w:val="OpmaakprofielCursief"/>
          <w:i w:val="0"/>
          <w:iCs w:val="0"/>
        </w:rPr>
        <w:t>R</w:t>
      </w:r>
      <w:r w:rsidRPr="00BC5E2E">
        <w:rPr>
          <w:rStyle w:val="OpmaakprofielCursief"/>
          <w:i w:val="0"/>
          <w:iCs w:val="0"/>
        </w:rPr>
        <w:t>esult 1'</w:t>
      </w:r>
      <w:r w:rsidR="00837F3A">
        <w:rPr>
          <w:rStyle w:val="OpmaakprofielCursief"/>
          <w:i w:val="0"/>
          <w:iCs w:val="0"/>
        </w:rPr>
        <w:t>.</w:t>
      </w:r>
    </w:p>
    <w:p w14:paraId="2CED8BEA" w14:textId="77777777" w:rsidR="007A2E74" w:rsidRPr="00BC5E2E" w:rsidRDefault="007A2E74" w:rsidP="007A2E74">
      <w:pPr>
        <w:rPr>
          <w:rStyle w:val="OpmaakprofielCursief"/>
          <w:i w:val="0"/>
          <w:iCs w:val="0"/>
        </w:rPr>
      </w:pPr>
    </w:p>
    <w:p w14:paraId="301D504C" w14:textId="6A443939" w:rsidR="00924305" w:rsidRPr="00BC5E2E" w:rsidRDefault="00FE1D15" w:rsidP="009E65D6">
      <w:pPr>
        <w:numPr>
          <w:ilvl w:val="0"/>
          <w:numId w:val="4"/>
        </w:numPr>
      </w:pPr>
      <w:r>
        <w:t>For the</w:t>
      </w:r>
      <w:r w:rsidR="00924305" w:rsidRPr="00BC5E2E">
        <w:t xml:space="preserve"> ‘Technical’</w:t>
      </w:r>
      <w:r>
        <w:t xml:space="preserve"> part</w:t>
      </w:r>
      <w:r w:rsidR="00924305" w:rsidRPr="00BC5E2E">
        <w:t xml:space="preserve"> of the FIETS-criteria</w:t>
      </w:r>
      <w:r>
        <w:t>, f</w:t>
      </w:r>
      <w:r w:rsidR="00924305" w:rsidRPr="00BC5E2E">
        <w:t>rom the third year of implementation onwards</w:t>
      </w:r>
      <w:r w:rsidR="00837F3A">
        <w:t>,</w:t>
      </w:r>
      <w:r w:rsidR="00924305" w:rsidRPr="00BC5E2E">
        <w:t xml:space="preserve"> provide an</w:t>
      </w:r>
      <w:r w:rsidR="0037331C" w:rsidRPr="00BC5E2E">
        <w:t xml:space="preserve"> </w:t>
      </w:r>
      <w:r w:rsidR="00924305" w:rsidRPr="00BC5E2E">
        <w:t>update on:</w:t>
      </w:r>
    </w:p>
    <w:p w14:paraId="6F9E479A" w14:textId="6CA109CA" w:rsidR="00924305" w:rsidRPr="00BC5E2E" w:rsidRDefault="00837F3A" w:rsidP="009E65D6">
      <w:pPr>
        <w:numPr>
          <w:ilvl w:val="0"/>
          <w:numId w:val="7"/>
        </w:numPr>
      </w:pPr>
      <w:r>
        <w:t>As part of the project budget, t</w:t>
      </w:r>
      <w:r w:rsidR="00924305" w:rsidRPr="00BC5E2E">
        <w:t xml:space="preserve">he percentage of </w:t>
      </w:r>
      <w:r w:rsidR="008727B2" w:rsidRPr="00BC5E2E">
        <w:t>long-lasting</w:t>
      </w:r>
      <w:r w:rsidR="00924305" w:rsidRPr="00BC5E2E">
        <w:t xml:space="preserve"> hardware</w:t>
      </w:r>
      <w:r w:rsidR="005C318C" w:rsidRPr="00BC5E2E">
        <w:t xml:space="preserve"> </w:t>
      </w:r>
      <w:r w:rsidR="008727B2" w:rsidRPr="00BC5E2E">
        <w:t xml:space="preserve">bought </w:t>
      </w:r>
      <w:r w:rsidR="005C318C" w:rsidRPr="00BC5E2E">
        <w:t>by the project</w:t>
      </w:r>
      <w:r w:rsidR="00924305" w:rsidRPr="00BC5E2E">
        <w:t xml:space="preserve"> is still </w:t>
      </w:r>
      <w:r>
        <w:t>entirely</w:t>
      </w:r>
      <w:r w:rsidRPr="00BC5E2E">
        <w:t xml:space="preserve"> </w:t>
      </w:r>
      <w:r w:rsidR="00924305" w:rsidRPr="00BC5E2E">
        <w:t>in use and is properly maintained and functioning</w:t>
      </w:r>
      <w:r>
        <w:t>.</w:t>
      </w:r>
      <w:r w:rsidR="00924305" w:rsidRPr="00BC5E2E">
        <w:br/>
        <w:t xml:space="preserve">If this percentage is less </w:t>
      </w:r>
      <w:r w:rsidR="008727B2" w:rsidRPr="00BC5E2E">
        <w:t>than</w:t>
      </w:r>
      <w:r w:rsidR="00924305" w:rsidRPr="00BC5E2E">
        <w:t xml:space="preserve"> 100%, please </w:t>
      </w:r>
      <w:r w:rsidR="008727B2" w:rsidRPr="00BC5E2E">
        <w:t>explain why</w:t>
      </w:r>
      <w:r w:rsidR="00924305" w:rsidRPr="00BC5E2E">
        <w:t>.</w:t>
      </w:r>
    </w:p>
    <w:p w14:paraId="262DD08A" w14:textId="46B941A8" w:rsidR="00924305" w:rsidRPr="00BC5E2E" w:rsidRDefault="00924305" w:rsidP="009E65D6">
      <w:pPr>
        <w:numPr>
          <w:ilvl w:val="0"/>
          <w:numId w:val="7"/>
        </w:numPr>
      </w:pPr>
      <w:r w:rsidRPr="00BC5E2E">
        <w:t>The method used for establishing th</w:t>
      </w:r>
      <w:r w:rsidR="00A82053">
        <w:t xml:space="preserve">is </w:t>
      </w:r>
      <w:r w:rsidR="00FE1D15" w:rsidRPr="00FE1D15">
        <w:t>percentage</w:t>
      </w:r>
      <w:r w:rsidR="00FE1D15">
        <w:t>, for</w:t>
      </w:r>
      <w:r w:rsidR="008727B2" w:rsidRPr="00BC5E2E">
        <w:t xml:space="preserve"> example,</w:t>
      </w:r>
      <w:r w:rsidRPr="00BC5E2E">
        <w:t xml:space="preserve"> </w:t>
      </w:r>
      <w:r w:rsidR="00A82053">
        <w:t xml:space="preserve">a </w:t>
      </w:r>
      <w:r w:rsidRPr="00BC5E2E">
        <w:t xml:space="preserve">sample size of </w:t>
      </w:r>
      <w:r w:rsidR="00A82053">
        <w:t xml:space="preserve">the </w:t>
      </w:r>
      <w:r w:rsidRPr="00BC5E2E">
        <w:t>method used</w:t>
      </w:r>
      <w:r w:rsidR="006842A3">
        <w:t>.</w:t>
      </w:r>
    </w:p>
    <w:p w14:paraId="46A5FFB2" w14:textId="77777777" w:rsidR="007A2E74" w:rsidRPr="00066E30" w:rsidRDefault="007A2E74" w:rsidP="007A2E74"/>
    <w:p w14:paraId="694F2707" w14:textId="783CF642" w:rsidR="00B7112C" w:rsidRPr="00066E30" w:rsidRDefault="00B7112C" w:rsidP="00B7112C">
      <w:pPr>
        <w:pStyle w:val="Kop3"/>
      </w:pPr>
      <w:r w:rsidRPr="00066E30">
        <w:lastRenderedPageBreak/>
        <w:t>Hardware</w:t>
      </w:r>
      <w:r w:rsidR="008727B2">
        <w:t xml:space="preserve"> o</w:t>
      </w:r>
      <w:r w:rsidR="008727B2" w:rsidRPr="00066E30">
        <w:t>wnership</w:t>
      </w:r>
    </w:p>
    <w:p w14:paraId="7BCB56AE" w14:textId="685373AE" w:rsidR="00250F9C" w:rsidRDefault="00B7112C" w:rsidP="00B7112C">
      <w:pPr>
        <w:rPr>
          <w:iCs/>
        </w:rPr>
      </w:pPr>
      <w:r w:rsidRPr="00BC5E2E">
        <w:rPr>
          <w:iCs/>
        </w:rPr>
        <w:t xml:space="preserve">Please describe how the ownership of the hardware </w:t>
      </w:r>
      <w:r w:rsidR="008727B2" w:rsidRPr="00BC5E2E">
        <w:rPr>
          <w:iCs/>
        </w:rPr>
        <w:t>bought</w:t>
      </w:r>
      <w:r w:rsidRPr="00BC5E2E">
        <w:rPr>
          <w:iCs/>
        </w:rPr>
        <w:t xml:space="preserve"> for this project is arranged.</w:t>
      </w:r>
    </w:p>
    <w:p w14:paraId="3DEC5C5C" w14:textId="6489D9F6" w:rsidR="00250F9C" w:rsidRDefault="00B7112C" w:rsidP="00B7112C">
      <w:pPr>
        <w:rPr>
          <w:iCs/>
        </w:rPr>
      </w:pPr>
      <w:r w:rsidRPr="00BC5E2E">
        <w:rPr>
          <w:iCs/>
        </w:rPr>
        <w:t xml:space="preserve">Please describe who will be </w:t>
      </w:r>
      <w:r w:rsidR="008727B2" w:rsidRPr="00BC5E2E">
        <w:rPr>
          <w:iCs/>
        </w:rPr>
        <w:t>hardware</w:t>
      </w:r>
      <w:r w:rsidR="00837F3A">
        <w:rPr>
          <w:iCs/>
        </w:rPr>
        <w:t xml:space="preserve"> owner</w:t>
      </w:r>
      <w:r w:rsidRPr="00BC5E2E">
        <w:rPr>
          <w:iCs/>
        </w:rPr>
        <w:t xml:space="preserve">, and, if relevant, </w:t>
      </w:r>
      <w:r w:rsidR="000F4EA2" w:rsidRPr="00BC5E2E">
        <w:rPr>
          <w:iCs/>
        </w:rPr>
        <w:t>how proper</w:t>
      </w:r>
      <w:r w:rsidRPr="00BC5E2E">
        <w:rPr>
          <w:iCs/>
        </w:rPr>
        <w:t xml:space="preserve"> maintenance </w:t>
      </w:r>
      <w:r w:rsidR="007A2E74" w:rsidRPr="00BC5E2E">
        <w:rPr>
          <w:iCs/>
        </w:rPr>
        <w:t>and functioning</w:t>
      </w:r>
      <w:r w:rsidRPr="00BC5E2E">
        <w:rPr>
          <w:iCs/>
        </w:rPr>
        <w:t xml:space="preserve"> of the hardware is ensured?</w:t>
      </w:r>
    </w:p>
    <w:p w14:paraId="1C992FCE" w14:textId="1581B0D3" w:rsidR="00B7112C" w:rsidRPr="00BC5E2E" w:rsidRDefault="00837F3A" w:rsidP="00B7112C">
      <w:pPr>
        <w:rPr>
          <w:iCs/>
        </w:rPr>
      </w:pPr>
      <w:r>
        <w:rPr>
          <w:iCs/>
          <w:color w:val="0000FF"/>
        </w:rPr>
        <w:t>A</w:t>
      </w:r>
      <w:r w:rsidR="00125ED3" w:rsidRPr="00BC5E2E">
        <w:rPr>
          <w:iCs/>
          <w:color w:val="0000FF"/>
        </w:rPr>
        <w:t>s defined at the end of the project</w:t>
      </w:r>
      <w:r w:rsidR="008727B2" w:rsidRPr="00BC5E2E">
        <w:rPr>
          <w:iCs/>
          <w:color w:val="0000FF"/>
        </w:rPr>
        <w:t>,</w:t>
      </w:r>
      <w:r w:rsidR="00125ED3" w:rsidRPr="00BC5E2E">
        <w:rPr>
          <w:iCs/>
          <w:color w:val="0000FF"/>
        </w:rPr>
        <w:t xml:space="preserve"> </w:t>
      </w:r>
      <w:r>
        <w:rPr>
          <w:iCs/>
          <w:color w:val="0000FF"/>
        </w:rPr>
        <w:t xml:space="preserve">a local legal entity must own </w:t>
      </w:r>
      <w:r w:rsidR="00125ED3" w:rsidRPr="00BC5E2E">
        <w:rPr>
          <w:iCs/>
          <w:color w:val="0000FF"/>
        </w:rPr>
        <w:t>the hardware.</w:t>
      </w:r>
    </w:p>
    <w:p w14:paraId="3BCBB9C5" w14:textId="77777777" w:rsidR="00B7112C" w:rsidRPr="00066E30" w:rsidRDefault="00B7112C" w:rsidP="00FA6106"/>
    <w:p w14:paraId="11A27C6E" w14:textId="2B6945CD" w:rsidR="00FA6106" w:rsidRPr="00066E30" w:rsidRDefault="00837F3A" w:rsidP="00FA6106">
      <w:pPr>
        <w:pStyle w:val="Kop3"/>
      </w:pPr>
      <w:r>
        <w:t>P</w:t>
      </w:r>
      <w:r w:rsidR="00FA6106" w:rsidRPr="00066E30">
        <w:t>rospects</w:t>
      </w:r>
    </w:p>
    <w:p w14:paraId="218C54D7" w14:textId="00A79754" w:rsidR="00745F3E" w:rsidRPr="00BC5E2E" w:rsidRDefault="00FA6106" w:rsidP="0025679B">
      <w:r w:rsidRPr="00BC5E2E">
        <w:t xml:space="preserve">Please describe your view on the future of the project. </w:t>
      </w:r>
      <w:r w:rsidR="00B417A4" w:rsidRPr="00BC5E2E">
        <w:br/>
        <w:t xml:space="preserve">Please </w:t>
      </w:r>
      <w:r w:rsidR="006842A3">
        <w:t>at least</w:t>
      </w:r>
      <w:r w:rsidR="00FE1D15">
        <w:t xml:space="preserve"> focus on</w:t>
      </w:r>
      <w:r w:rsidR="00B417A4" w:rsidRPr="00BC5E2E">
        <w:t xml:space="preserve"> </w:t>
      </w:r>
      <w:r w:rsidRPr="00BC5E2E">
        <w:t>how the sustainability</w:t>
      </w:r>
      <w:r w:rsidR="00B417A4" w:rsidRPr="00BC5E2E">
        <w:t xml:space="preserve"> and </w:t>
      </w:r>
      <w:r w:rsidRPr="00BC5E2E">
        <w:t xml:space="preserve">continuity of the taken interventions </w:t>
      </w:r>
      <w:r w:rsidR="00AC2B03">
        <w:t>are</w:t>
      </w:r>
      <w:r w:rsidR="00AC2B03" w:rsidRPr="00BC5E2E">
        <w:t xml:space="preserve"> </w:t>
      </w:r>
      <w:r w:rsidRPr="00BC5E2E">
        <w:t>guarantee</w:t>
      </w:r>
      <w:r w:rsidR="00745F3E" w:rsidRPr="00BC5E2E">
        <w:t>d on the level of:</w:t>
      </w:r>
    </w:p>
    <w:p w14:paraId="1F9F7D85" w14:textId="38651A6D" w:rsidR="00745F3E" w:rsidRPr="00BC5E2E" w:rsidRDefault="00745F3E" w:rsidP="0025679B">
      <w:pPr>
        <w:numPr>
          <w:ilvl w:val="0"/>
          <w:numId w:val="7"/>
        </w:numPr>
        <w:rPr>
          <w:color w:val="0000FF"/>
        </w:rPr>
      </w:pPr>
      <w:r w:rsidRPr="00BC5E2E">
        <w:t>Financial</w:t>
      </w:r>
      <w:r w:rsidR="00613CF6" w:rsidRPr="00BC5E2E">
        <w:t>:</w:t>
      </w:r>
      <w:r w:rsidRPr="00BC5E2E">
        <w:t xml:space="preserve"> </w:t>
      </w:r>
      <w:r w:rsidR="006E779D">
        <w:rPr>
          <w:color w:val="0000FF"/>
        </w:rPr>
        <w:t>Give</w:t>
      </w:r>
      <w:r w:rsidR="006E779D" w:rsidRPr="00BC5E2E">
        <w:rPr>
          <w:color w:val="0000FF"/>
        </w:rPr>
        <w:t xml:space="preserve"> </w:t>
      </w:r>
      <w:r w:rsidR="000A140E" w:rsidRPr="00BC5E2E">
        <w:rPr>
          <w:color w:val="0000FF"/>
        </w:rPr>
        <w:t>a</w:t>
      </w:r>
      <w:r w:rsidRPr="00BC5E2E">
        <w:rPr>
          <w:color w:val="0000FF"/>
        </w:rPr>
        <w:t xml:space="preserve"> financial overview of </w:t>
      </w:r>
      <w:r w:rsidR="000A140E" w:rsidRPr="00BC5E2E">
        <w:rPr>
          <w:color w:val="0000FF"/>
        </w:rPr>
        <w:t xml:space="preserve">revenues and costs related to </w:t>
      </w:r>
      <w:r w:rsidRPr="00BC5E2E">
        <w:rPr>
          <w:color w:val="0000FF"/>
        </w:rPr>
        <w:t xml:space="preserve">the </w:t>
      </w:r>
      <w:r w:rsidR="000A140E" w:rsidRPr="00BC5E2E">
        <w:rPr>
          <w:color w:val="0000FF"/>
        </w:rPr>
        <w:t>project</w:t>
      </w:r>
      <w:r w:rsidR="00AC2B03">
        <w:rPr>
          <w:color w:val="0000FF"/>
        </w:rPr>
        <w:t>'</w:t>
      </w:r>
      <w:r w:rsidR="000A140E" w:rsidRPr="00BC5E2E">
        <w:rPr>
          <w:color w:val="0000FF"/>
        </w:rPr>
        <w:t xml:space="preserve">s products and services during the project period. </w:t>
      </w:r>
      <w:r w:rsidR="00613CF6" w:rsidRPr="00BC5E2E">
        <w:rPr>
          <w:color w:val="0000FF"/>
        </w:rPr>
        <w:t>Also</w:t>
      </w:r>
      <w:r w:rsidR="000A140E" w:rsidRPr="00BC5E2E">
        <w:rPr>
          <w:color w:val="0000FF"/>
        </w:rPr>
        <w:t xml:space="preserve">, provide a </w:t>
      </w:r>
      <w:r w:rsidR="00613CF6" w:rsidRPr="00BC5E2E">
        <w:rPr>
          <w:color w:val="0000FF"/>
        </w:rPr>
        <w:t xml:space="preserve">forecast for </w:t>
      </w:r>
      <w:r w:rsidR="000A140E" w:rsidRPr="00BC5E2E">
        <w:rPr>
          <w:color w:val="0000FF"/>
        </w:rPr>
        <w:t xml:space="preserve">the revenues and costs for the coming 5 years. Please </w:t>
      </w:r>
      <w:r w:rsidR="00613CF6" w:rsidRPr="00BC5E2E">
        <w:rPr>
          <w:color w:val="0000FF"/>
        </w:rPr>
        <w:t xml:space="preserve">explain more </w:t>
      </w:r>
      <w:r w:rsidR="00AC2B03">
        <w:rPr>
          <w:color w:val="0000FF"/>
        </w:rPr>
        <w:t>about</w:t>
      </w:r>
      <w:r w:rsidR="00AC2B03" w:rsidRPr="00BC5E2E">
        <w:rPr>
          <w:color w:val="0000FF"/>
        </w:rPr>
        <w:t xml:space="preserve"> </w:t>
      </w:r>
      <w:r w:rsidR="000A140E" w:rsidRPr="00BC5E2E">
        <w:rPr>
          <w:color w:val="0000FF"/>
        </w:rPr>
        <w:t>the financial sustainability of the project intervention.</w:t>
      </w:r>
    </w:p>
    <w:p w14:paraId="449F20BF" w14:textId="463E9586" w:rsidR="00FA6106" w:rsidRPr="00BC5E2E" w:rsidRDefault="00FE1D15" w:rsidP="0025679B">
      <w:pPr>
        <w:numPr>
          <w:ilvl w:val="0"/>
          <w:numId w:val="7"/>
        </w:numPr>
      </w:pPr>
      <w:r w:rsidRPr="00FE1D15">
        <w:t xml:space="preserve">Institutional: </w:t>
      </w:r>
      <w:r w:rsidRPr="00FD701F">
        <w:rPr>
          <w:color w:val="0000FF"/>
        </w:rPr>
        <w:t>How</w:t>
      </w:r>
      <w:r w:rsidR="00745F3E" w:rsidRPr="00BC5E2E">
        <w:rPr>
          <w:color w:val="0000FF"/>
        </w:rPr>
        <w:t xml:space="preserve"> </w:t>
      </w:r>
      <w:r w:rsidR="000A140E" w:rsidRPr="00BC5E2E">
        <w:rPr>
          <w:color w:val="0000FF"/>
        </w:rPr>
        <w:t>will</w:t>
      </w:r>
      <w:r w:rsidR="00745F3E" w:rsidRPr="00BC5E2E">
        <w:rPr>
          <w:color w:val="0000FF"/>
        </w:rPr>
        <w:t xml:space="preserve"> the organisation of the intervention be locally emb</w:t>
      </w:r>
      <w:r w:rsidR="000A140E" w:rsidRPr="00BC5E2E">
        <w:rPr>
          <w:color w:val="0000FF"/>
        </w:rPr>
        <w:t>e</w:t>
      </w:r>
      <w:r w:rsidR="00745F3E" w:rsidRPr="00BC5E2E">
        <w:rPr>
          <w:color w:val="0000FF"/>
        </w:rPr>
        <w:t>dded</w:t>
      </w:r>
      <w:r w:rsidR="00613CF6" w:rsidRPr="00BC5E2E">
        <w:rPr>
          <w:color w:val="0000FF"/>
        </w:rPr>
        <w:t>?</w:t>
      </w:r>
    </w:p>
    <w:p w14:paraId="27B81987" w14:textId="77777777" w:rsidR="00130275" w:rsidRPr="00066E30" w:rsidRDefault="00130275" w:rsidP="00130275"/>
    <w:p w14:paraId="5CB81739" w14:textId="77777777" w:rsidR="006326C6" w:rsidRPr="00066E30" w:rsidRDefault="006326C6" w:rsidP="006326C6">
      <w:pPr>
        <w:pStyle w:val="Kop2"/>
      </w:pPr>
      <w:r w:rsidRPr="00066E30">
        <w:t>C. Output, Outcome and Impact</w:t>
      </w:r>
    </w:p>
    <w:p w14:paraId="1D5FD4FA" w14:textId="1C47D730" w:rsidR="00125ED3" w:rsidRPr="00BC5E2E" w:rsidRDefault="00125ED3" w:rsidP="0025679B">
      <w:pPr>
        <w:rPr>
          <w:color w:val="0000FF"/>
        </w:rPr>
      </w:pPr>
      <w:r w:rsidRPr="00BC5E2E">
        <w:t xml:space="preserve">Please </w:t>
      </w:r>
      <w:r w:rsidR="006E779D">
        <w:t>give</w:t>
      </w:r>
      <w:r w:rsidR="006E779D" w:rsidRPr="00BC5E2E">
        <w:t xml:space="preserve"> </w:t>
      </w:r>
      <w:r w:rsidRPr="00BC5E2E">
        <w:t>an update on section C provided in the latest annual report</w:t>
      </w:r>
      <w:r w:rsidRPr="00BC5E2E">
        <w:rPr>
          <w:u w:val="single"/>
        </w:rPr>
        <w:t>.</w:t>
      </w:r>
      <w:r w:rsidRPr="00BC5E2E">
        <w:t xml:space="preserve"> Please report on progress made on relevant </w:t>
      </w:r>
      <w:r w:rsidR="00F52308">
        <w:t xml:space="preserve">project </w:t>
      </w:r>
      <w:r w:rsidRPr="00BC5E2E">
        <w:t xml:space="preserve">indicators at output, outcome and, where possible, impact level. </w:t>
      </w:r>
      <w:r w:rsidRPr="00BC5E2E">
        <w:rPr>
          <w:color w:val="0000FF"/>
        </w:rPr>
        <w:t xml:space="preserve">Please provide a brief explanation below the table on </w:t>
      </w:r>
      <w:r w:rsidR="00613CF6" w:rsidRPr="00BC5E2E">
        <w:rPr>
          <w:color w:val="0000FF"/>
        </w:rPr>
        <w:t xml:space="preserve">the </w:t>
      </w:r>
      <w:r w:rsidRPr="00BC5E2E">
        <w:rPr>
          <w:color w:val="0000FF"/>
        </w:rPr>
        <w:t>background of the presented data. For example, what geographic region, time and targeted population are included?</w:t>
      </w:r>
    </w:p>
    <w:p w14:paraId="007A4A8C" w14:textId="77777777" w:rsidR="006326C6" w:rsidRPr="00066E30" w:rsidRDefault="006326C6" w:rsidP="000A1ED7"/>
    <w:p w14:paraId="6E8A9A86" w14:textId="77777777" w:rsidR="00D142F2" w:rsidRPr="00066E30" w:rsidRDefault="00D142F2" w:rsidP="000A1ED7">
      <w:r w:rsidRPr="00066E30">
        <w:t xml:space="preserve">Table 1 </w:t>
      </w:r>
      <w:r w:rsidR="00AE22A2" w:rsidRPr="00066E30">
        <w:t>Guideline</w:t>
      </w:r>
      <w:r w:rsidRPr="00066E30">
        <w:t xml:space="preserve"> indicators Output, Outcome and Impact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3"/>
        <w:gridCol w:w="1049"/>
        <w:gridCol w:w="1134"/>
        <w:gridCol w:w="1276"/>
        <w:gridCol w:w="1278"/>
      </w:tblGrid>
      <w:tr w:rsidR="00B1665D" w:rsidRPr="009E65D6" w14:paraId="7116AFF0" w14:textId="77777777" w:rsidTr="009E65D6">
        <w:tc>
          <w:tcPr>
            <w:tcW w:w="4443" w:type="dxa"/>
            <w:tcBorders>
              <w:bottom w:val="single" w:sz="4" w:space="0" w:color="auto"/>
            </w:tcBorders>
            <w:shd w:val="clear" w:color="auto" w:fill="auto"/>
          </w:tcPr>
          <w:p w14:paraId="5656F353" w14:textId="77777777" w:rsidR="00B1665D" w:rsidRPr="009E65D6" w:rsidRDefault="00B1665D" w:rsidP="006326C6">
            <w:pPr>
              <w:rPr>
                <w:b/>
              </w:rPr>
            </w:pPr>
            <w:r w:rsidRPr="009E65D6">
              <w:rPr>
                <w:b/>
              </w:rPr>
              <w:t>Indicator</w:t>
            </w:r>
          </w:p>
        </w:tc>
        <w:tc>
          <w:tcPr>
            <w:tcW w:w="1049" w:type="dxa"/>
            <w:tcBorders>
              <w:bottom w:val="single" w:sz="4" w:space="0" w:color="auto"/>
            </w:tcBorders>
            <w:shd w:val="clear" w:color="auto" w:fill="auto"/>
          </w:tcPr>
          <w:p w14:paraId="60C1AB11" w14:textId="77777777" w:rsidR="00B1665D" w:rsidRPr="009E65D6" w:rsidRDefault="00B1665D" w:rsidP="006326C6">
            <w:pPr>
              <w:rPr>
                <w:b/>
              </w:rPr>
            </w:pPr>
            <w:r w:rsidRPr="009E65D6">
              <w:rPr>
                <w:b/>
              </w:rPr>
              <w:t>Unit</w:t>
            </w:r>
          </w:p>
        </w:tc>
        <w:tc>
          <w:tcPr>
            <w:tcW w:w="1134" w:type="dxa"/>
            <w:tcBorders>
              <w:bottom w:val="single" w:sz="4" w:space="0" w:color="auto"/>
            </w:tcBorders>
            <w:shd w:val="clear" w:color="auto" w:fill="auto"/>
          </w:tcPr>
          <w:p w14:paraId="00CC84F2" w14:textId="77777777" w:rsidR="00B1665D" w:rsidRPr="009E65D6" w:rsidRDefault="00B1665D" w:rsidP="006326C6">
            <w:pPr>
              <w:rPr>
                <w:b/>
              </w:rPr>
            </w:pPr>
            <w:r w:rsidRPr="009E65D6">
              <w:rPr>
                <w:b/>
              </w:rPr>
              <w:t>Baseline situation</w:t>
            </w:r>
          </w:p>
        </w:tc>
        <w:tc>
          <w:tcPr>
            <w:tcW w:w="1276" w:type="dxa"/>
            <w:tcBorders>
              <w:bottom w:val="single" w:sz="4" w:space="0" w:color="auto"/>
            </w:tcBorders>
            <w:shd w:val="clear" w:color="auto" w:fill="auto"/>
          </w:tcPr>
          <w:p w14:paraId="4114DC41" w14:textId="77777777" w:rsidR="00B1665D" w:rsidRPr="009E65D6" w:rsidRDefault="00B1665D" w:rsidP="006326C6">
            <w:pPr>
              <w:rPr>
                <w:b/>
              </w:rPr>
            </w:pPr>
            <w:r w:rsidRPr="009E65D6">
              <w:rPr>
                <w:b/>
              </w:rPr>
              <w:t>Current situation</w:t>
            </w:r>
          </w:p>
        </w:tc>
        <w:tc>
          <w:tcPr>
            <w:tcW w:w="1278" w:type="dxa"/>
            <w:tcBorders>
              <w:bottom w:val="single" w:sz="4" w:space="0" w:color="auto"/>
            </w:tcBorders>
            <w:shd w:val="clear" w:color="auto" w:fill="auto"/>
          </w:tcPr>
          <w:p w14:paraId="58528720" w14:textId="77777777" w:rsidR="00B1665D" w:rsidRPr="009E65D6" w:rsidRDefault="00C03E23" w:rsidP="006326C6">
            <w:pPr>
              <w:rPr>
                <w:b/>
              </w:rPr>
            </w:pPr>
            <w:r w:rsidRPr="009E65D6">
              <w:rPr>
                <w:b/>
              </w:rPr>
              <w:t>Source of data</w:t>
            </w:r>
            <w:r w:rsidRPr="009E65D6">
              <w:rPr>
                <w:rStyle w:val="Voetnootmarkering"/>
                <w:b/>
              </w:rPr>
              <w:footnoteReference w:id="1"/>
            </w:r>
          </w:p>
        </w:tc>
      </w:tr>
      <w:tr w:rsidR="00A80F83" w:rsidRPr="009E65D6" w14:paraId="58C91026" w14:textId="77777777" w:rsidTr="009E65D6">
        <w:tc>
          <w:tcPr>
            <w:tcW w:w="9180" w:type="dxa"/>
            <w:gridSpan w:val="5"/>
            <w:tcBorders>
              <w:bottom w:val="single" w:sz="4" w:space="0" w:color="auto"/>
            </w:tcBorders>
            <w:shd w:val="clear" w:color="auto" w:fill="000000"/>
          </w:tcPr>
          <w:p w14:paraId="0E6877D0" w14:textId="77777777" w:rsidR="00A80F83" w:rsidRPr="009E65D6" w:rsidRDefault="00A80F83" w:rsidP="006326C6">
            <w:pPr>
              <w:rPr>
                <w:bCs/>
              </w:rPr>
            </w:pPr>
            <w:r w:rsidRPr="009E65D6">
              <w:rPr>
                <w:bCs/>
              </w:rPr>
              <w:t>Output and Outcome</w:t>
            </w:r>
          </w:p>
        </w:tc>
      </w:tr>
      <w:tr w:rsidR="00A80F83" w:rsidRPr="009E65D6" w14:paraId="471AC728" w14:textId="77777777" w:rsidTr="009E65D6">
        <w:tc>
          <w:tcPr>
            <w:tcW w:w="9180" w:type="dxa"/>
            <w:gridSpan w:val="5"/>
            <w:shd w:val="clear" w:color="auto" w:fill="B3B3B3"/>
          </w:tcPr>
          <w:p w14:paraId="347D5460" w14:textId="77777777" w:rsidR="00A80F83" w:rsidRPr="00066E30" w:rsidRDefault="00A80F83" w:rsidP="006326C6">
            <w:r w:rsidRPr="00066E30">
              <w:t>Generic</w:t>
            </w:r>
          </w:p>
        </w:tc>
      </w:tr>
      <w:tr w:rsidR="00B1665D" w:rsidRPr="009E65D6" w14:paraId="26101767" w14:textId="77777777" w:rsidTr="009E65D6">
        <w:tc>
          <w:tcPr>
            <w:tcW w:w="4443" w:type="dxa"/>
            <w:shd w:val="clear" w:color="auto" w:fill="auto"/>
          </w:tcPr>
          <w:p w14:paraId="69573307" w14:textId="77777777" w:rsidR="00B1665D" w:rsidRPr="00066E30" w:rsidRDefault="00B1665D" w:rsidP="006326C6">
            <w:r w:rsidRPr="00066E30">
              <w:t>Number of people that have received training or education within the project</w:t>
            </w:r>
            <w:r w:rsidRPr="00066E30">
              <w:rPr>
                <w:rStyle w:val="Voetnootmarkering"/>
              </w:rPr>
              <w:footnoteReference w:id="2"/>
            </w:r>
          </w:p>
        </w:tc>
        <w:tc>
          <w:tcPr>
            <w:tcW w:w="1049" w:type="dxa"/>
            <w:shd w:val="clear" w:color="auto" w:fill="auto"/>
          </w:tcPr>
          <w:p w14:paraId="514D8A27" w14:textId="77777777" w:rsidR="00B1665D" w:rsidRPr="009E65D6" w:rsidRDefault="00B1665D" w:rsidP="006326C6">
            <w:pPr>
              <w:rPr>
                <w:iCs/>
              </w:rPr>
            </w:pPr>
            <w:r w:rsidRPr="009E65D6">
              <w:rPr>
                <w:iCs/>
              </w:rPr>
              <w:t>#</w:t>
            </w:r>
          </w:p>
        </w:tc>
        <w:tc>
          <w:tcPr>
            <w:tcW w:w="1134" w:type="dxa"/>
            <w:shd w:val="clear" w:color="auto" w:fill="auto"/>
          </w:tcPr>
          <w:p w14:paraId="26B9E89D" w14:textId="77777777" w:rsidR="00B1665D" w:rsidRPr="009E65D6" w:rsidRDefault="00B1665D" w:rsidP="006326C6">
            <w:pPr>
              <w:rPr>
                <w:iCs/>
              </w:rPr>
            </w:pPr>
          </w:p>
        </w:tc>
        <w:tc>
          <w:tcPr>
            <w:tcW w:w="1276" w:type="dxa"/>
            <w:shd w:val="clear" w:color="auto" w:fill="auto"/>
          </w:tcPr>
          <w:p w14:paraId="451D9ED5" w14:textId="77777777" w:rsidR="00B1665D" w:rsidRPr="009E65D6" w:rsidRDefault="00B1665D" w:rsidP="006326C6">
            <w:pPr>
              <w:rPr>
                <w:iCs/>
              </w:rPr>
            </w:pPr>
          </w:p>
        </w:tc>
        <w:tc>
          <w:tcPr>
            <w:tcW w:w="1278" w:type="dxa"/>
            <w:shd w:val="clear" w:color="auto" w:fill="auto"/>
          </w:tcPr>
          <w:p w14:paraId="1C633C61" w14:textId="77777777" w:rsidR="00B1665D" w:rsidRPr="009E65D6" w:rsidRDefault="00B1665D" w:rsidP="006326C6">
            <w:pPr>
              <w:rPr>
                <w:iCs/>
              </w:rPr>
            </w:pPr>
          </w:p>
        </w:tc>
      </w:tr>
      <w:tr w:rsidR="00B1665D" w:rsidRPr="009E65D6" w14:paraId="016EB065" w14:textId="77777777" w:rsidTr="009E65D6">
        <w:tc>
          <w:tcPr>
            <w:tcW w:w="4443" w:type="dxa"/>
            <w:shd w:val="clear" w:color="auto" w:fill="auto"/>
          </w:tcPr>
          <w:p w14:paraId="525E8CCE" w14:textId="0DFA4BFD" w:rsidR="00B1665D" w:rsidRPr="00066E30" w:rsidRDefault="00B1665D" w:rsidP="006326C6">
            <w:r w:rsidRPr="00066E30">
              <w:t>Number of people relevant community activities of the project</w:t>
            </w:r>
            <w:r w:rsidR="00F52308">
              <w:t xml:space="preserve"> have reached</w:t>
            </w:r>
            <w:r w:rsidR="00C03E23" w:rsidRPr="009E65D6">
              <w:rPr>
                <w:vertAlign w:val="superscript"/>
              </w:rPr>
              <w:t>2</w:t>
            </w:r>
          </w:p>
        </w:tc>
        <w:tc>
          <w:tcPr>
            <w:tcW w:w="1049" w:type="dxa"/>
            <w:shd w:val="clear" w:color="auto" w:fill="auto"/>
          </w:tcPr>
          <w:p w14:paraId="104C9221" w14:textId="77777777" w:rsidR="00B1665D" w:rsidRPr="009E65D6" w:rsidRDefault="00B1665D" w:rsidP="006326C6">
            <w:pPr>
              <w:rPr>
                <w:iCs/>
              </w:rPr>
            </w:pPr>
            <w:r w:rsidRPr="009E65D6">
              <w:rPr>
                <w:iCs/>
              </w:rPr>
              <w:t>#</w:t>
            </w:r>
          </w:p>
        </w:tc>
        <w:tc>
          <w:tcPr>
            <w:tcW w:w="1134" w:type="dxa"/>
            <w:shd w:val="clear" w:color="auto" w:fill="auto"/>
          </w:tcPr>
          <w:p w14:paraId="648EC6EA" w14:textId="77777777" w:rsidR="00B1665D" w:rsidRPr="009E65D6" w:rsidRDefault="00B1665D" w:rsidP="006326C6">
            <w:pPr>
              <w:rPr>
                <w:iCs/>
              </w:rPr>
            </w:pPr>
          </w:p>
        </w:tc>
        <w:tc>
          <w:tcPr>
            <w:tcW w:w="1276" w:type="dxa"/>
            <w:shd w:val="clear" w:color="auto" w:fill="auto"/>
          </w:tcPr>
          <w:p w14:paraId="5471F16C" w14:textId="77777777" w:rsidR="00B1665D" w:rsidRPr="009E65D6" w:rsidRDefault="00B1665D" w:rsidP="006326C6">
            <w:pPr>
              <w:rPr>
                <w:iCs/>
              </w:rPr>
            </w:pPr>
          </w:p>
        </w:tc>
        <w:tc>
          <w:tcPr>
            <w:tcW w:w="1278" w:type="dxa"/>
            <w:shd w:val="clear" w:color="auto" w:fill="auto"/>
          </w:tcPr>
          <w:p w14:paraId="3247A416" w14:textId="77777777" w:rsidR="00B1665D" w:rsidRPr="009E65D6" w:rsidRDefault="00B1665D" w:rsidP="006326C6">
            <w:pPr>
              <w:rPr>
                <w:iCs/>
              </w:rPr>
            </w:pPr>
          </w:p>
        </w:tc>
      </w:tr>
      <w:tr w:rsidR="00B1665D" w:rsidRPr="009E65D6" w14:paraId="7D318CC3" w14:textId="77777777" w:rsidTr="009E65D6">
        <w:tc>
          <w:tcPr>
            <w:tcW w:w="4443" w:type="dxa"/>
            <w:shd w:val="clear" w:color="auto" w:fill="auto"/>
          </w:tcPr>
          <w:p w14:paraId="0E71C259" w14:textId="77777777" w:rsidR="00B1665D" w:rsidRPr="00066E30" w:rsidRDefault="00B1665D" w:rsidP="006326C6">
            <w:r w:rsidRPr="00066E30">
              <w:t>…</w:t>
            </w:r>
          </w:p>
        </w:tc>
        <w:tc>
          <w:tcPr>
            <w:tcW w:w="1049" w:type="dxa"/>
            <w:shd w:val="clear" w:color="auto" w:fill="auto"/>
          </w:tcPr>
          <w:p w14:paraId="3D3997E4" w14:textId="77777777" w:rsidR="00B1665D" w:rsidRPr="009E65D6" w:rsidRDefault="00B1665D" w:rsidP="006326C6">
            <w:pPr>
              <w:rPr>
                <w:iCs/>
              </w:rPr>
            </w:pPr>
          </w:p>
        </w:tc>
        <w:tc>
          <w:tcPr>
            <w:tcW w:w="1134" w:type="dxa"/>
            <w:shd w:val="clear" w:color="auto" w:fill="auto"/>
          </w:tcPr>
          <w:p w14:paraId="6584D6B6" w14:textId="77777777" w:rsidR="00B1665D" w:rsidRPr="009E65D6" w:rsidRDefault="00B1665D" w:rsidP="006326C6">
            <w:pPr>
              <w:rPr>
                <w:iCs/>
              </w:rPr>
            </w:pPr>
          </w:p>
        </w:tc>
        <w:tc>
          <w:tcPr>
            <w:tcW w:w="1276" w:type="dxa"/>
            <w:shd w:val="clear" w:color="auto" w:fill="auto"/>
          </w:tcPr>
          <w:p w14:paraId="342DF436" w14:textId="77777777" w:rsidR="00B1665D" w:rsidRPr="009E65D6" w:rsidRDefault="00B1665D" w:rsidP="006326C6">
            <w:pPr>
              <w:rPr>
                <w:iCs/>
              </w:rPr>
            </w:pPr>
          </w:p>
        </w:tc>
        <w:tc>
          <w:tcPr>
            <w:tcW w:w="1278" w:type="dxa"/>
            <w:shd w:val="clear" w:color="auto" w:fill="auto"/>
          </w:tcPr>
          <w:p w14:paraId="61FE8B44" w14:textId="77777777" w:rsidR="00B1665D" w:rsidRPr="009E65D6" w:rsidRDefault="00B1665D" w:rsidP="006326C6">
            <w:pPr>
              <w:rPr>
                <w:iCs/>
              </w:rPr>
            </w:pPr>
          </w:p>
        </w:tc>
      </w:tr>
      <w:tr w:rsidR="00A80F83" w:rsidRPr="009E65D6" w14:paraId="0FCDF363" w14:textId="77777777" w:rsidTr="009E65D6">
        <w:tc>
          <w:tcPr>
            <w:tcW w:w="9180" w:type="dxa"/>
            <w:gridSpan w:val="5"/>
            <w:shd w:val="clear" w:color="auto" w:fill="B3B3B3"/>
          </w:tcPr>
          <w:p w14:paraId="70F2059B" w14:textId="4C9DAA04" w:rsidR="00A80F83" w:rsidRPr="009E65D6" w:rsidRDefault="00A80F83" w:rsidP="006326C6">
            <w:pPr>
              <w:rPr>
                <w:iCs/>
              </w:rPr>
            </w:pPr>
            <w:r w:rsidRPr="009E65D6">
              <w:rPr>
                <w:iCs/>
              </w:rPr>
              <w:t xml:space="preserve">Sub-theme Efficient use of water, especially </w:t>
            </w:r>
            <w:r w:rsidR="00AC2B03">
              <w:rPr>
                <w:iCs/>
              </w:rPr>
              <w:t xml:space="preserve">in </w:t>
            </w:r>
            <w:r w:rsidRPr="009E65D6">
              <w:rPr>
                <w:iCs/>
              </w:rPr>
              <w:t>agriculture</w:t>
            </w:r>
          </w:p>
        </w:tc>
      </w:tr>
      <w:tr w:rsidR="00B1665D" w:rsidRPr="009E65D6" w14:paraId="77A82935" w14:textId="77777777" w:rsidTr="009E65D6">
        <w:tc>
          <w:tcPr>
            <w:tcW w:w="4443" w:type="dxa"/>
            <w:shd w:val="clear" w:color="auto" w:fill="auto"/>
          </w:tcPr>
          <w:p w14:paraId="6AFEDBFA" w14:textId="77777777" w:rsidR="00B1665D" w:rsidRPr="009E65D6" w:rsidRDefault="00B1665D" w:rsidP="006326C6">
            <w:pPr>
              <w:rPr>
                <w:iCs/>
              </w:rPr>
            </w:pPr>
            <w:r w:rsidRPr="009E65D6">
              <w:rPr>
                <w:iCs/>
              </w:rPr>
              <w:t>Hectares of agricultural land under improved practices</w:t>
            </w:r>
          </w:p>
        </w:tc>
        <w:tc>
          <w:tcPr>
            <w:tcW w:w="1049" w:type="dxa"/>
            <w:shd w:val="clear" w:color="auto" w:fill="auto"/>
          </w:tcPr>
          <w:p w14:paraId="4E49FCCE" w14:textId="77777777" w:rsidR="00B1665D" w:rsidRPr="009E65D6" w:rsidRDefault="00B1665D" w:rsidP="006326C6">
            <w:pPr>
              <w:rPr>
                <w:iCs/>
              </w:rPr>
            </w:pPr>
            <w:r w:rsidRPr="009E65D6">
              <w:rPr>
                <w:iCs/>
              </w:rPr>
              <w:t>ha</w:t>
            </w:r>
          </w:p>
        </w:tc>
        <w:tc>
          <w:tcPr>
            <w:tcW w:w="1134" w:type="dxa"/>
            <w:shd w:val="clear" w:color="auto" w:fill="auto"/>
          </w:tcPr>
          <w:p w14:paraId="077455C3" w14:textId="77777777" w:rsidR="00B1665D" w:rsidRPr="009E65D6" w:rsidRDefault="00B1665D" w:rsidP="006326C6">
            <w:pPr>
              <w:rPr>
                <w:iCs/>
              </w:rPr>
            </w:pPr>
          </w:p>
        </w:tc>
        <w:tc>
          <w:tcPr>
            <w:tcW w:w="1276" w:type="dxa"/>
            <w:shd w:val="clear" w:color="auto" w:fill="auto"/>
          </w:tcPr>
          <w:p w14:paraId="150AD509" w14:textId="77777777" w:rsidR="00B1665D" w:rsidRPr="009E65D6" w:rsidRDefault="00B1665D" w:rsidP="006326C6">
            <w:pPr>
              <w:rPr>
                <w:iCs/>
              </w:rPr>
            </w:pPr>
          </w:p>
        </w:tc>
        <w:tc>
          <w:tcPr>
            <w:tcW w:w="1278" w:type="dxa"/>
            <w:shd w:val="clear" w:color="auto" w:fill="auto"/>
          </w:tcPr>
          <w:p w14:paraId="5B9B80C7" w14:textId="77777777" w:rsidR="00B1665D" w:rsidRPr="009E65D6" w:rsidRDefault="00B1665D" w:rsidP="006326C6">
            <w:pPr>
              <w:rPr>
                <w:iCs/>
              </w:rPr>
            </w:pPr>
          </w:p>
        </w:tc>
      </w:tr>
      <w:tr w:rsidR="00B1665D" w:rsidRPr="009E65D6" w14:paraId="4B3C88E9" w14:textId="77777777" w:rsidTr="009E65D6">
        <w:tc>
          <w:tcPr>
            <w:tcW w:w="4443" w:type="dxa"/>
            <w:shd w:val="clear" w:color="auto" w:fill="auto"/>
          </w:tcPr>
          <w:p w14:paraId="0941CB12" w14:textId="5641DC76" w:rsidR="00B1665D" w:rsidRPr="00066E30" w:rsidRDefault="00B1665D" w:rsidP="006326C6">
            <w:r w:rsidRPr="00066E30">
              <w:t>Number of efficiency</w:t>
            </w:r>
            <w:r w:rsidR="003211E1">
              <w:t>-</w:t>
            </w:r>
            <w:r w:rsidRPr="00066E30">
              <w:t>enhancing interventions</w:t>
            </w:r>
            <w:r w:rsidRPr="00066E30">
              <w:rPr>
                <w:rStyle w:val="Voetnootmarkering"/>
              </w:rPr>
              <w:footnoteReference w:id="3"/>
            </w:r>
          </w:p>
        </w:tc>
        <w:tc>
          <w:tcPr>
            <w:tcW w:w="1049" w:type="dxa"/>
            <w:shd w:val="clear" w:color="auto" w:fill="auto"/>
          </w:tcPr>
          <w:p w14:paraId="3C182BE9" w14:textId="77777777" w:rsidR="00B1665D" w:rsidRPr="009E65D6" w:rsidRDefault="00B1665D" w:rsidP="006326C6">
            <w:pPr>
              <w:rPr>
                <w:iCs/>
              </w:rPr>
            </w:pPr>
            <w:r w:rsidRPr="009E65D6">
              <w:rPr>
                <w:iCs/>
              </w:rPr>
              <w:t>#</w:t>
            </w:r>
          </w:p>
        </w:tc>
        <w:tc>
          <w:tcPr>
            <w:tcW w:w="1134" w:type="dxa"/>
            <w:shd w:val="clear" w:color="auto" w:fill="auto"/>
          </w:tcPr>
          <w:p w14:paraId="0659503B" w14:textId="77777777" w:rsidR="00B1665D" w:rsidRPr="009E65D6" w:rsidRDefault="00B1665D" w:rsidP="006326C6">
            <w:pPr>
              <w:rPr>
                <w:iCs/>
              </w:rPr>
            </w:pPr>
          </w:p>
        </w:tc>
        <w:tc>
          <w:tcPr>
            <w:tcW w:w="1276" w:type="dxa"/>
            <w:shd w:val="clear" w:color="auto" w:fill="auto"/>
          </w:tcPr>
          <w:p w14:paraId="2B679EF5" w14:textId="77777777" w:rsidR="00B1665D" w:rsidRPr="009E65D6" w:rsidRDefault="00B1665D" w:rsidP="006326C6">
            <w:pPr>
              <w:rPr>
                <w:iCs/>
              </w:rPr>
            </w:pPr>
          </w:p>
        </w:tc>
        <w:tc>
          <w:tcPr>
            <w:tcW w:w="1278" w:type="dxa"/>
            <w:shd w:val="clear" w:color="auto" w:fill="auto"/>
          </w:tcPr>
          <w:p w14:paraId="4149E755" w14:textId="77777777" w:rsidR="00B1665D" w:rsidRPr="009E65D6" w:rsidRDefault="00B1665D" w:rsidP="006326C6">
            <w:pPr>
              <w:rPr>
                <w:iCs/>
              </w:rPr>
            </w:pPr>
          </w:p>
        </w:tc>
      </w:tr>
      <w:tr w:rsidR="00B1665D" w:rsidRPr="009E65D6" w14:paraId="5DCD923E" w14:textId="77777777" w:rsidTr="009E65D6">
        <w:tc>
          <w:tcPr>
            <w:tcW w:w="4443" w:type="dxa"/>
            <w:shd w:val="clear" w:color="auto" w:fill="auto"/>
          </w:tcPr>
          <w:p w14:paraId="6C5D3519" w14:textId="468931BD" w:rsidR="00B1665D" w:rsidRPr="00066E30" w:rsidRDefault="00B1665D" w:rsidP="006326C6">
            <w:r w:rsidRPr="00066E30">
              <w:t>Number of households and enterprises that use water more efficiently</w:t>
            </w:r>
          </w:p>
        </w:tc>
        <w:tc>
          <w:tcPr>
            <w:tcW w:w="1049" w:type="dxa"/>
            <w:shd w:val="clear" w:color="auto" w:fill="auto"/>
          </w:tcPr>
          <w:p w14:paraId="4ECAF3D8" w14:textId="77777777" w:rsidR="00B1665D" w:rsidRPr="009E65D6" w:rsidRDefault="00B1665D" w:rsidP="006326C6">
            <w:pPr>
              <w:rPr>
                <w:iCs/>
              </w:rPr>
            </w:pPr>
            <w:r w:rsidRPr="009E65D6">
              <w:rPr>
                <w:iCs/>
              </w:rPr>
              <w:t>#</w:t>
            </w:r>
          </w:p>
        </w:tc>
        <w:tc>
          <w:tcPr>
            <w:tcW w:w="1134" w:type="dxa"/>
            <w:shd w:val="clear" w:color="auto" w:fill="auto"/>
          </w:tcPr>
          <w:p w14:paraId="5AF997BC" w14:textId="77777777" w:rsidR="00B1665D" w:rsidRPr="009E65D6" w:rsidRDefault="00B1665D" w:rsidP="006326C6">
            <w:pPr>
              <w:rPr>
                <w:iCs/>
              </w:rPr>
            </w:pPr>
          </w:p>
        </w:tc>
        <w:tc>
          <w:tcPr>
            <w:tcW w:w="1276" w:type="dxa"/>
            <w:shd w:val="clear" w:color="auto" w:fill="auto"/>
          </w:tcPr>
          <w:p w14:paraId="343EE136" w14:textId="77777777" w:rsidR="00B1665D" w:rsidRPr="009E65D6" w:rsidRDefault="00B1665D" w:rsidP="006326C6">
            <w:pPr>
              <w:rPr>
                <w:iCs/>
              </w:rPr>
            </w:pPr>
          </w:p>
        </w:tc>
        <w:tc>
          <w:tcPr>
            <w:tcW w:w="1278" w:type="dxa"/>
            <w:shd w:val="clear" w:color="auto" w:fill="auto"/>
          </w:tcPr>
          <w:p w14:paraId="6B52AD41" w14:textId="77777777" w:rsidR="00B1665D" w:rsidRPr="009E65D6" w:rsidRDefault="00B1665D" w:rsidP="006326C6">
            <w:pPr>
              <w:rPr>
                <w:iCs/>
              </w:rPr>
            </w:pPr>
          </w:p>
        </w:tc>
      </w:tr>
      <w:tr w:rsidR="00B1665D" w:rsidRPr="009E65D6" w14:paraId="02E04F0D" w14:textId="77777777" w:rsidTr="009E65D6">
        <w:tc>
          <w:tcPr>
            <w:tcW w:w="4443" w:type="dxa"/>
            <w:shd w:val="clear" w:color="auto" w:fill="auto"/>
          </w:tcPr>
          <w:p w14:paraId="327049A3" w14:textId="77777777" w:rsidR="00B1665D" w:rsidRPr="00066E30" w:rsidRDefault="00B1665D" w:rsidP="006326C6">
            <w:r w:rsidRPr="00066E30">
              <w:t>Crop per drop ratio (increase)</w:t>
            </w:r>
          </w:p>
        </w:tc>
        <w:tc>
          <w:tcPr>
            <w:tcW w:w="1049" w:type="dxa"/>
            <w:shd w:val="clear" w:color="auto" w:fill="auto"/>
          </w:tcPr>
          <w:p w14:paraId="18C5C863" w14:textId="77777777" w:rsidR="00B1665D" w:rsidRPr="009E65D6" w:rsidRDefault="00B1665D" w:rsidP="006326C6">
            <w:pPr>
              <w:rPr>
                <w:iCs/>
              </w:rPr>
            </w:pPr>
            <w:r w:rsidRPr="009E65D6">
              <w:rPr>
                <w:iCs/>
              </w:rPr>
              <w:t>kg/l</w:t>
            </w:r>
          </w:p>
        </w:tc>
        <w:tc>
          <w:tcPr>
            <w:tcW w:w="1134" w:type="dxa"/>
            <w:shd w:val="clear" w:color="auto" w:fill="auto"/>
          </w:tcPr>
          <w:p w14:paraId="76A52D17" w14:textId="77777777" w:rsidR="00B1665D" w:rsidRPr="009E65D6" w:rsidRDefault="00B1665D" w:rsidP="006326C6">
            <w:pPr>
              <w:rPr>
                <w:iCs/>
              </w:rPr>
            </w:pPr>
          </w:p>
        </w:tc>
        <w:tc>
          <w:tcPr>
            <w:tcW w:w="1276" w:type="dxa"/>
            <w:shd w:val="clear" w:color="auto" w:fill="auto"/>
          </w:tcPr>
          <w:p w14:paraId="39BFD539" w14:textId="77777777" w:rsidR="00B1665D" w:rsidRPr="009E65D6" w:rsidRDefault="00B1665D" w:rsidP="006326C6">
            <w:pPr>
              <w:rPr>
                <w:iCs/>
              </w:rPr>
            </w:pPr>
          </w:p>
        </w:tc>
        <w:tc>
          <w:tcPr>
            <w:tcW w:w="1278" w:type="dxa"/>
            <w:shd w:val="clear" w:color="auto" w:fill="auto"/>
          </w:tcPr>
          <w:p w14:paraId="0F63CDF1" w14:textId="77777777" w:rsidR="00B1665D" w:rsidRPr="009E65D6" w:rsidRDefault="00B1665D" w:rsidP="006326C6">
            <w:pPr>
              <w:rPr>
                <w:iCs/>
              </w:rPr>
            </w:pPr>
          </w:p>
        </w:tc>
      </w:tr>
      <w:tr w:rsidR="00B1665D" w:rsidRPr="009E65D6" w14:paraId="67C1BBBA" w14:textId="77777777" w:rsidTr="009E65D6">
        <w:tc>
          <w:tcPr>
            <w:tcW w:w="4443" w:type="dxa"/>
            <w:shd w:val="clear" w:color="auto" w:fill="auto"/>
          </w:tcPr>
          <w:p w14:paraId="7245578C" w14:textId="77777777" w:rsidR="00B1665D" w:rsidRPr="00066E30" w:rsidRDefault="00B1665D" w:rsidP="006326C6">
            <w:r w:rsidRPr="00066E30">
              <w:t>Implementation of an improved water allocation system</w:t>
            </w:r>
          </w:p>
        </w:tc>
        <w:tc>
          <w:tcPr>
            <w:tcW w:w="1049" w:type="dxa"/>
            <w:shd w:val="clear" w:color="auto" w:fill="auto"/>
          </w:tcPr>
          <w:p w14:paraId="693C8E0B" w14:textId="77777777" w:rsidR="00B1665D" w:rsidRPr="009E65D6" w:rsidRDefault="00B1665D" w:rsidP="006326C6">
            <w:pPr>
              <w:rPr>
                <w:iCs/>
              </w:rPr>
            </w:pPr>
            <w:r w:rsidRPr="009E65D6">
              <w:rPr>
                <w:iCs/>
              </w:rPr>
              <w:t>yes/no</w:t>
            </w:r>
          </w:p>
        </w:tc>
        <w:tc>
          <w:tcPr>
            <w:tcW w:w="1134" w:type="dxa"/>
            <w:shd w:val="clear" w:color="auto" w:fill="auto"/>
          </w:tcPr>
          <w:p w14:paraId="53223A66" w14:textId="77777777" w:rsidR="00B1665D" w:rsidRPr="009E65D6" w:rsidRDefault="00B1665D" w:rsidP="006326C6">
            <w:pPr>
              <w:rPr>
                <w:iCs/>
              </w:rPr>
            </w:pPr>
          </w:p>
        </w:tc>
        <w:tc>
          <w:tcPr>
            <w:tcW w:w="1276" w:type="dxa"/>
            <w:shd w:val="clear" w:color="auto" w:fill="auto"/>
          </w:tcPr>
          <w:p w14:paraId="6327454D" w14:textId="77777777" w:rsidR="00B1665D" w:rsidRPr="009E65D6" w:rsidRDefault="00B1665D" w:rsidP="006326C6">
            <w:pPr>
              <w:rPr>
                <w:iCs/>
              </w:rPr>
            </w:pPr>
          </w:p>
        </w:tc>
        <w:tc>
          <w:tcPr>
            <w:tcW w:w="1278" w:type="dxa"/>
            <w:shd w:val="clear" w:color="auto" w:fill="auto"/>
          </w:tcPr>
          <w:p w14:paraId="749A8A8A" w14:textId="77777777" w:rsidR="00B1665D" w:rsidRPr="009E65D6" w:rsidRDefault="00B1665D" w:rsidP="006326C6">
            <w:pPr>
              <w:rPr>
                <w:iCs/>
              </w:rPr>
            </w:pPr>
          </w:p>
        </w:tc>
      </w:tr>
      <w:tr w:rsidR="00B1665D" w:rsidRPr="009E65D6" w14:paraId="5469D63E" w14:textId="77777777" w:rsidTr="009E65D6">
        <w:tc>
          <w:tcPr>
            <w:tcW w:w="4443" w:type="dxa"/>
            <w:tcBorders>
              <w:bottom w:val="single" w:sz="4" w:space="0" w:color="auto"/>
            </w:tcBorders>
            <w:shd w:val="clear" w:color="auto" w:fill="auto"/>
          </w:tcPr>
          <w:p w14:paraId="0E4BC87B" w14:textId="77777777" w:rsidR="00B1665D" w:rsidRPr="00066E30" w:rsidRDefault="00B1665D" w:rsidP="006326C6">
            <w:r w:rsidRPr="00066E30">
              <w:t>…</w:t>
            </w:r>
          </w:p>
        </w:tc>
        <w:tc>
          <w:tcPr>
            <w:tcW w:w="1049" w:type="dxa"/>
            <w:tcBorders>
              <w:bottom w:val="single" w:sz="4" w:space="0" w:color="auto"/>
            </w:tcBorders>
            <w:shd w:val="clear" w:color="auto" w:fill="auto"/>
          </w:tcPr>
          <w:p w14:paraId="0C56DE78" w14:textId="77777777" w:rsidR="00B1665D" w:rsidRPr="009E65D6" w:rsidRDefault="00B1665D" w:rsidP="006326C6">
            <w:pPr>
              <w:rPr>
                <w:iCs/>
              </w:rPr>
            </w:pPr>
          </w:p>
        </w:tc>
        <w:tc>
          <w:tcPr>
            <w:tcW w:w="1134" w:type="dxa"/>
            <w:tcBorders>
              <w:bottom w:val="single" w:sz="4" w:space="0" w:color="auto"/>
            </w:tcBorders>
            <w:shd w:val="clear" w:color="auto" w:fill="auto"/>
          </w:tcPr>
          <w:p w14:paraId="7BA15584" w14:textId="77777777" w:rsidR="00B1665D" w:rsidRPr="009E65D6" w:rsidRDefault="00B1665D" w:rsidP="006326C6">
            <w:pPr>
              <w:rPr>
                <w:iCs/>
              </w:rPr>
            </w:pPr>
          </w:p>
        </w:tc>
        <w:tc>
          <w:tcPr>
            <w:tcW w:w="1276" w:type="dxa"/>
            <w:tcBorders>
              <w:bottom w:val="single" w:sz="4" w:space="0" w:color="auto"/>
            </w:tcBorders>
            <w:shd w:val="clear" w:color="auto" w:fill="auto"/>
          </w:tcPr>
          <w:p w14:paraId="775AA46F" w14:textId="77777777" w:rsidR="00B1665D" w:rsidRPr="009E65D6" w:rsidRDefault="00B1665D" w:rsidP="006326C6">
            <w:pPr>
              <w:rPr>
                <w:iCs/>
              </w:rPr>
            </w:pPr>
          </w:p>
        </w:tc>
        <w:tc>
          <w:tcPr>
            <w:tcW w:w="1278" w:type="dxa"/>
            <w:tcBorders>
              <w:bottom w:val="single" w:sz="4" w:space="0" w:color="auto"/>
            </w:tcBorders>
            <w:shd w:val="clear" w:color="auto" w:fill="auto"/>
          </w:tcPr>
          <w:p w14:paraId="6B631D59" w14:textId="77777777" w:rsidR="00B1665D" w:rsidRPr="009E65D6" w:rsidRDefault="00B1665D" w:rsidP="006326C6">
            <w:pPr>
              <w:rPr>
                <w:iCs/>
              </w:rPr>
            </w:pPr>
          </w:p>
        </w:tc>
      </w:tr>
      <w:tr w:rsidR="00A80F83" w:rsidRPr="009E65D6" w14:paraId="511BC9DE" w14:textId="77777777" w:rsidTr="009E65D6">
        <w:tc>
          <w:tcPr>
            <w:tcW w:w="9180" w:type="dxa"/>
            <w:gridSpan w:val="5"/>
            <w:shd w:val="clear" w:color="auto" w:fill="B3B3B3"/>
          </w:tcPr>
          <w:p w14:paraId="7B4CEC8D" w14:textId="77777777" w:rsidR="00A80F83" w:rsidRPr="009E65D6" w:rsidRDefault="00A80F83" w:rsidP="006326C6">
            <w:pPr>
              <w:rPr>
                <w:iCs/>
              </w:rPr>
            </w:pPr>
            <w:r w:rsidRPr="009E65D6">
              <w:rPr>
                <w:iCs/>
              </w:rPr>
              <w:t>Sub-theme Improved access to clean drinking water and sanitary facilities</w:t>
            </w:r>
          </w:p>
        </w:tc>
      </w:tr>
      <w:tr w:rsidR="00B1665D" w:rsidRPr="009E65D6" w14:paraId="24003F48" w14:textId="77777777" w:rsidTr="009E65D6">
        <w:tc>
          <w:tcPr>
            <w:tcW w:w="4443" w:type="dxa"/>
            <w:shd w:val="clear" w:color="auto" w:fill="auto"/>
          </w:tcPr>
          <w:p w14:paraId="321C322D" w14:textId="77777777" w:rsidR="00B1665D" w:rsidRPr="00066E30" w:rsidRDefault="00B1665D" w:rsidP="006326C6">
            <w:r w:rsidRPr="00066E30">
              <w:lastRenderedPageBreak/>
              <w:t>Number of improved</w:t>
            </w:r>
            <w:r w:rsidRPr="00066E30">
              <w:rPr>
                <w:rStyle w:val="Voetnootmarkering"/>
              </w:rPr>
              <w:footnoteReference w:id="4"/>
            </w:r>
            <w:r w:rsidRPr="00066E30">
              <w:t xml:space="preserve"> drinking water facilities</w:t>
            </w:r>
            <w:r w:rsidRPr="00066E30">
              <w:rPr>
                <w:rStyle w:val="Voetnootmarkering"/>
              </w:rPr>
              <w:footnoteReference w:id="5"/>
            </w:r>
          </w:p>
        </w:tc>
        <w:tc>
          <w:tcPr>
            <w:tcW w:w="1049" w:type="dxa"/>
            <w:shd w:val="clear" w:color="auto" w:fill="auto"/>
          </w:tcPr>
          <w:p w14:paraId="7EBDAABB" w14:textId="77777777" w:rsidR="00B1665D" w:rsidRPr="009E65D6" w:rsidRDefault="00B1665D" w:rsidP="006326C6">
            <w:pPr>
              <w:rPr>
                <w:iCs/>
              </w:rPr>
            </w:pPr>
            <w:r w:rsidRPr="009E65D6">
              <w:rPr>
                <w:iCs/>
              </w:rPr>
              <w:t>#</w:t>
            </w:r>
          </w:p>
        </w:tc>
        <w:tc>
          <w:tcPr>
            <w:tcW w:w="1134" w:type="dxa"/>
            <w:shd w:val="clear" w:color="auto" w:fill="auto"/>
          </w:tcPr>
          <w:p w14:paraId="4D4BC596" w14:textId="77777777" w:rsidR="00B1665D" w:rsidRPr="009E65D6" w:rsidRDefault="00B1665D" w:rsidP="006326C6">
            <w:pPr>
              <w:rPr>
                <w:iCs/>
              </w:rPr>
            </w:pPr>
          </w:p>
        </w:tc>
        <w:tc>
          <w:tcPr>
            <w:tcW w:w="1276" w:type="dxa"/>
            <w:shd w:val="clear" w:color="auto" w:fill="auto"/>
          </w:tcPr>
          <w:p w14:paraId="6EE7FCDB" w14:textId="77777777" w:rsidR="00B1665D" w:rsidRPr="009E65D6" w:rsidRDefault="00B1665D" w:rsidP="006326C6">
            <w:pPr>
              <w:rPr>
                <w:iCs/>
              </w:rPr>
            </w:pPr>
          </w:p>
        </w:tc>
        <w:tc>
          <w:tcPr>
            <w:tcW w:w="1278" w:type="dxa"/>
            <w:shd w:val="clear" w:color="auto" w:fill="auto"/>
          </w:tcPr>
          <w:p w14:paraId="54DC56F1" w14:textId="77777777" w:rsidR="00B1665D" w:rsidRPr="009E65D6" w:rsidRDefault="00B1665D" w:rsidP="006326C6">
            <w:pPr>
              <w:rPr>
                <w:iCs/>
              </w:rPr>
            </w:pPr>
          </w:p>
        </w:tc>
      </w:tr>
      <w:tr w:rsidR="00B1665D" w:rsidRPr="009E65D6" w14:paraId="3EE09366" w14:textId="77777777" w:rsidTr="009E65D6">
        <w:tc>
          <w:tcPr>
            <w:tcW w:w="4443" w:type="dxa"/>
            <w:shd w:val="clear" w:color="auto" w:fill="auto"/>
          </w:tcPr>
          <w:p w14:paraId="38887DEE" w14:textId="77777777" w:rsidR="00B1665D" w:rsidRPr="00066E30" w:rsidRDefault="00B1665D" w:rsidP="006326C6">
            <w:r w:rsidRPr="00066E30">
              <w:t>Number of improved</w:t>
            </w:r>
            <w:r w:rsidRPr="00066E30">
              <w:rPr>
                <w:rStyle w:val="Voetnootmarkering"/>
              </w:rPr>
              <w:footnoteReference w:id="6"/>
            </w:r>
            <w:r w:rsidRPr="00066E30">
              <w:t xml:space="preserve"> sanitation facilities</w:t>
            </w:r>
            <w:r w:rsidR="00C03E23" w:rsidRPr="009E65D6">
              <w:rPr>
                <w:vertAlign w:val="superscript"/>
              </w:rPr>
              <w:t>5</w:t>
            </w:r>
          </w:p>
        </w:tc>
        <w:tc>
          <w:tcPr>
            <w:tcW w:w="1049" w:type="dxa"/>
            <w:shd w:val="clear" w:color="auto" w:fill="auto"/>
          </w:tcPr>
          <w:p w14:paraId="6753E5F4" w14:textId="77777777" w:rsidR="00B1665D" w:rsidRPr="009E65D6" w:rsidRDefault="00B1665D" w:rsidP="006326C6">
            <w:pPr>
              <w:rPr>
                <w:iCs/>
              </w:rPr>
            </w:pPr>
            <w:r w:rsidRPr="009E65D6">
              <w:rPr>
                <w:iCs/>
              </w:rPr>
              <w:t>#</w:t>
            </w:r>
          </w:p>
        </w:tc>
        <w:tc>
          <w:tcPr>
            <w:tcW w:w="1134" w:type="dxa"/>
            <w:shd w:val="clear" w:color="auto" w:fill="auto"/>
          </w:tcPr>
          <w:p w14:paraId="18A9C152" w14:textId="77777777" w:rsidR="00B1665D" w:rsidRPr="009E65D6" w:rsidRDefault="00B1665D" w:rsidP="006326C6">
            <w:pPr>
              <w:rPr>
                <w:iCs/>
              </w:rPr>
            </w:pPr>
          </w:p>
        </w:tc>
        <w:tc>
          <w:tcPr>
            <w:tcW w:w="1276" w:type="dxa"/>
            <w:shd w:val="clear" w:color="auto" w:fill="auto"/>
          </w:tcPr>
          <w:p w14:paraId="436A2E0C" w14:textId="77777777" w:rsidR="00B1665D" w:rsidRPr="009E65D6" w:rsidRDefault="00B1665D" w:rsidP="006326C6">
            <w:pPr>
              <w:rPr>
                <w:iCs/>
              </w:rPr>
            </w:pPr>
          </w:p>
        </w:tc>
        <w:tc>
          <w:tcPr>
            <w:tcW w:w="1278" w:type="dxa"/>
            <w:shd w:val="clear" w:color="auto" w:fill="auto"/>
          </w:tcPr>
          <w:p w14:paraId="5B75523B" w14:textId="77777777" w:rsidR="00B1665D" w:rsidRPr="009E65D6" w:rsidRDefault="00B1665D" w:rsidP="006326C6">
            <w:pPr>
              <w:rPr>
                <w:iCs/>
              </w:rPr>
            </w:pPr>
          </w:p>
        </w:tc>
      </w:tr>
      <w:tr w:rsidR="00B1665D" w:rsidRPr="009E65D6" w14:paraId="33EF5778" w14:textId="77777777" w:rsidTr="009E65D6">
        <w:tc>
          <w:tcPr>
            <w:tcW w:w="4443" w:type="dxa"/>
            <w:shd w:val="clear" w:color="auto" w:fill="auto"/>
          </w:tcPr>
          <w:p w14:paraId="48839475" w14:textId="681C27F5" w:rsidR="00B1665D" w:rsidRPr="00066E30" w:rsidRDefault="009D2DBD" w:rsidP="006326C6">
            <w:r w:rsidRPr="00066E30">
              <w:t>Total n</w:t>
            </w:r>
            <w:r w:rsidR="00B1665D" w:rsidRPr="00066E30">
              <w:t>umber of people that gained access to and use an improved</w:t>
            </w:r>
            <w:r w:rsidR="00C03E23" w:rsidRPr="009E65D6">
              <w:rPr>
                <w:vertAlign w:val="superscript"/>
              </w:rPr>
              <w:t>4,6</w:t>
            </w:r>
            <w:r w:rsidR="00B1665D" w:rsidRPr="00066E30">
              <w:t xml:space="preserve"> water source </w:t>
            </w:r>
            <w:r w:rsidR="000E087D">
              <w:t>and/</w:t>
            </w:r>
            <w:r w:rsidR="00B1665D" w:rsidRPr="00142C24">
              <w:t>or</w:t>
            </w:r>
            <w:r w:rsidR="00B1665D" w:rsidRPr="00066E30">
              <w:t xml:space="preserve"> sanitation facilities</w:t>
            </w:r>
            <w:r w:rsidR="001D5F80" w:rsidRPr="00066E30">
              <w:rPr>
                <w:rStyle w:val="Voetnootmarkering"/>
              </w:rPr>
              <w:footnoteReference w:id="7"/>
            </w:r>
          </w:p>
        </w:tc>
        <w:tc>
          <w:tcPr>
            <w:tcW w:w="1049" w:type="dxa"/>
            <w:shd w:val="clear" w:color="auto" w:fill="auto"/>
          </w:tcPr>
          <w:p w14:paraId="7AE335A0" w14:textId="77777777" w:rsidR="00B1665D" w:rsidRPr="009E65D6" w:rsidRDefault="00B1665D" w:rsidP="006326C6">
            <w:pPr>
              <w:rPr>
                <w:iCs/>
              </w:rPr>
            </w:pPr>
            <w:r w:rsidRPr="009E65D6">
              <w:rPr>
                <w:iCs/>
              </w:rPr>
              <w:t>#</w:t>
            </w:r>
          </w:p>
        </w:tc>
        <w:tc>
          <w:tcPr>
            <w:tcW w:w="1134" w:type="dxa"/>
            <w:shd w:val="clear" w:color="auto" w:fill="auto"/>
          </w:tcPr>
          <w:p w14:paraId="798D3541" w14:textId="77777777" w:rsidR="00B1665D" w:rsidRPr="009E65D6" w:rsidRDefault="00B1665D" w:rsidP="006326C6">
            <w:pPr>
              <w:rPr>
                <w:iCs/>
              </w:rPr>
            </w:pPr>
          </w:p>
        </w:tc>
        <w:tc>
          <w:tcPr>
            <w:tcW w:w="1276" w:type="dxa"/>
            <w:shd w:val="clear" w:color="auto" w:fill="auto"/>
          </w:tcPr>
          <w:p w14:paraId="394101D0" w14:textId="77777777" w:rsidR="00B1665D" w:rsidRPr="009E65D6" w:rsidRDefault="00B1665D" w:rsidP="006326C6">
            <w:pPr>
              <w:rPr>
                <w:iCs/>
              </w:rPr>
            </w:pPr>
          </w:p>
        </w:tc>
        <w:tc>
          <w:tcPr>
            <w:tcW w:w="1278" w:type="dxa"/>
            <w:shd w:val="clear" w:color="auto" w:fill="auto"/>
          </w:tcPr>
          <w:p w14:paraId="0DEF6481" w14:textId="77777777" w:rsidR="00B1665D" w:rsidRPr="009E65D6" w:rsidRDefault="00B1665D" w:rsidP="006326C6">
            <w:pPr>
              <w:rPr>
                <w:iCs/>
              </w:rPr>
            </w:pPr>
          </w:p>
        </w:tc>
      </w:tr>
      <w:tr w:rsidR="00B1665D" w:rsidRPr="009E65D6" w14:paraId="08E301BF" w14:textId="77777777" w:rsidTr="009E65D6">
        <w:tc>
          <w:tcPr>
            <w:tcW w:w="4443" w:type="dxa"/>
            <w:shd w:val="clear" w:color="auto" w:fill="auto"/>
          </w:tcPr>
          <w:p w14:paraId="7FFB6FAE" w14:textId="77777777" w:rsidR="00B1665D" w:rsidRPr="00066E30" w:rsidRDefault="00B1665D" w:rsidP="006326C6">
            <w:r w:rsidRPr="00066E30">
              <w:t>Number of communities and schools that reached Open Defecation Free status</w:t>
            </w:r>
          </w:p>
        </w:tc>
        <w:tc>
          <w:tcPr>
            <w:tcW w:w="1049" w:type="dxa"/>
            <w:shd w:val="clear" w:color="auto" w:fill="auto"/>
          </w:tcPr>
          <w:p w14:paraId="6BF86549" w14:textId="77777777" w:rsidR="00B1665D" w:rsidRPr="009E65D6" w:rsidRDefault="00B1665D" w:rsidP="006326C6">
            <w:pPr>
              <w:rPr>
                <w:iCs/>
              </w:rPr>
            </w:pPr>
            <w:r w:rsidRPr="009E65D6">
              <w:rPr>
                <w:iCs/>
              </w:rPr>
              <w:t># schools</w:t>
            </w:r>
          </w:p>
          <w:p w14:paraId="3352A41F" w14:textId="77777777" w:rsidR="00B1665D" w:rsidRPr="009E65D6" w:rsidRDefault="00B1665D" w:rsidP="006326C6">
            <w:pPr>
              <w:rPr>
                <w:iCs/>
              </w:rPr>
            </w:pPr>
            <w:r w:rsidRPr="009E65D6">
              <w:rPr>
                <w:iCs/>
              </w:rPr>
              <w:t># communities</w:t>
            </w:r>
          </w:p>
        </w:tc>
        <w:tc>
          <w:tcPr>
            <w:tcW w:w="1134" w:type="dxa"/>
            <w:shd w:val="clear" w:color="auto" w:fill="auto"/>
          </w:tcPr>
          <w:p w14:paraId="046F03D2" w14:textId="77777777" w:rsidR="00B1665D" w:rsidRPr="009E65D6" w:rsidRDefault="00B1665D" w:rsidP="006326C6">
            <w:pPr>
              <w:rPr>
                <w:iCs/>
              </w:rPr>
            </w:pPr>
          </w:p>
        </w:tc>
        <w:tc>
          <w:tcPr>
            <w:tcW w:w="1276" w:type="dxa"/>
            <w:shd w:val="clear" w:color="auto" w:fill="auto"/>
          </w:tcPr>
          <w:p w14:paraId="31F23880" w14:textId="77777777" w:rsidR="00B1665D" w:rsidRPr="009E65D6" w:rsidRDefault="00B1665D" w:rsidP="006326C6">
            <w:pPr>
              <w:rPr>
                <w:iCs/>
              </w:rPr>
            </w:pPr>
          </w:p>
        </w:tc>
        <w:tc>
          <w:tcPr>
            <w:tcW w:w="1278" w:type="dxa"/>
            <w:shd w:val="clear" w:color="auto" w:fill="auto"/>
          </w:tcPr>
          <w:p w14:paraId="346E5C98" w14:textId="77777777" w:rsidR="00B1665D" w:rsidRPr="009E65D6" w:rsidRDefault="00B1665D" w:rsidP="006326C6">
            <w:pPr>
              <w:rPr>
                <w:iCs/>
              </w:rPr>
            </w:pPr>
          </w:p>
        </w:tc>
      </w:tr>
      <w:tr w:rsidR="00B1665D" w:rsidRPr="009E65D6" w14:paraId="166F9148" w14:textId="77777777" w:rsidTr="009E65D6">
        <w:tc>
          <w:tcPr>
            <w:tcW w:w="4443" w:type="dxa"/>
            <w:tcBorders>
              <w:bottom w:val="single" w:sz="4" w:space="0" w:color="auto"/>
            </w:tcBorders>
            <w:shd w:val="clear" w:color="auto" w:fill="auto"/>
          </w:tcPr>
          <w:p w14:paraId="07C6BDA7" w14:textId="1192D014" w:rsidR="00B1665D" w:rsidRPr="00066E30" w:rsidRDefault="00B1665D" w:rsidP="006326C6">
            <w:r w:rsidRPr="00066E30">
              <w:t>Increase</w:t>
            </w:r>
            <w:r w:rsidR="00613CF6">
              <w:t>d</w:t>
            </w:r>
            <w:r w:rsidRPr="00066E30">
              <w:t xml:space="preserve"> number of people connected to piped drinking water system</w:t>
            </w:r>
          </w:p>
        </w:tc>
        <w:tc>
          <w:tcPr>
            <w:tcW w:w="1049" w:type="dxa"/>
            <w:tcBorders>
              <w:bottom w:val="single" w:sz="4" w:space="0" w:color="auto"/>
            </w:tcBorders>
            <w:shd w:val="clear" w:color="auto" w:fill="auto"/>
          </w:tcPr>
          <w:p w14:paraId="6E666B29" w14:textId="77777777" w:rsidR="00B1665D" w:rsidRPr="009E65D6" w:rsidRDefault="00B1665D" w:rsidP="006326C6">
            <w:pPr>
              <w:rPr>
                <w:iCs/>
              </w:rPr>
            </w:pPr>
            <w:r w:rsidRPr="009E65D6">
              <w:rPr>
                <w:iCs/>
              </w:rPr>
              <w:t>%</w:t>
            </w:r>
          </w:p>
        </w:tc>
        <w:tc>
          <w:tcPr>
            <w:tcW w:w="1134" w:type="dxa"/>
            <w:tcBorders>
              <w:bottom w:val="single" w:sz="4" w:space="0" w:color="auto"/>
            </w:tcBorders>
            <w:shd w:val="clear" w:color="auto" w:fill="auto"/>
          </w:tcPr>
          <w:p w14:paraId="6A29E646" w14:textId="77777777" w:rsidR="00B1665D" w:rsidRPr="009E65D6" w:rsidRDefault="00B1665D" w:rsidP="006326C6">
            <w:pPr>
              <w:rPr>
                <w:iCs/>
              </w:rPr>
            </w:pPr>
          </w:p>
        </w:tc>
        <w:tc>
          <w:tcPr>
            <w:tcW w:w="1276" w:type="dxa"/>
            <w:tcBorders>
              <w:bottom w:val="single" w:sz="4" w:space="0" w:color="auto"/>
            </w:tcBorders>
            <w:shd w:val="clear" w:color="auto" w:fill="auto"/>
          </w:tcPr>
          <w:p w14:paraId="6473F84C" w14:textId="77777777" w:rsidR="00B1665D" w:rsidRPr="009E65D6" w:rsidRDefault="00B1665D" w:rsidP="006326C6">
            <w:pPr>
              <w:rPr>
                <w:iCs/>
              </w:rPr>
            </w:pPr>
          </w:p>
        </w:tc>
        <w:tc>
          <w:tcPr>
            <w:tcW w:w="1278" w:type="dxa"/>
            <w:tcBorders>
              <w:bottom w:val="single" w:sz="4" w:space="0" w:color="auto"/>
            </w:tcBorders>
            <w:shd w:val="clear" w:color="auto" w:fill="auto"/>
          </w:tcPr>
          <w:p w14:paraId="500978E4" w14:textId="77777777" w:rsidR="00B1665D" w:rsidRPr="009E65D6" w:rsidRDefault="00B1665D" w:rsidP="006326C6">
            <w:pPr>
              <w:rPr>
                <w:iCs/>
              </w:rPr>
            </w:pPr>
          </w:p>
        </w:tc>
      </w:tr>
      <w:tr w:rsidR="00B1665D" w:rsidRPr="009E65D6" w14:paraId="20892D78" w14:textId="77777777" w:rsidTr="009E65D6">
        <w:tc>
          <w:tcPr>
            <w:tcW w:w="4443" w:type="dxa"/>
            <w:tcBorders>
              <w:bottom w:val="single" w:sz="4" w:space="0" w:color="auto"/>
            </w:tcBorders>
            <w:shd w:val="clear" w:color="auto" w:fill="auto"/>
          </w:tcPr>
          <w:p w14:paraId="51253173" w14:textId="1B35CBA8" w:rsidR="00B1665D" w:rsidRPr="00066E30" w:rsidRDefault="00B1665D" w:rsidP="006326C6">
            <w:r w:rsidRPr="00066E30">
              <w:t>Increase</w:t>
            </w:r>
            <w:r w:rsidR="00613CF6">
              <w:t>d</w:t>
            </w:r>
            <w:r w:rsidRPr="00066E30">
              <w:t xml:space="preserve"> number of people connected to public wastewater treatment facilities</w:t>
            </w:r>
          </w:p>
        </w:tc>
        <w:tc>
          <w:tcPr>
            <w:tcW w:w="1049" w:type="dxa"/>
            <w:tcBorders>
              <w:bottom w:val="single" w:sz="4" w:space="0" w:color="auto"/>
            </w:tcBorders>
            <w:shd w:val="clear" w:color="auto" w:fill="auto"/>
          </w:tcPr>
          <w:p w14:paraId="1AE6EEC2" w14:textId="77777777" w:rsidR="00B1665D" w:rsidRPr="009E65D6" w:rsidRDefault="00B1665D" w:rsidP="006326C6">
            <w:pPr>
              <w:rPr>
                <w:iCs/>
              </w:rPr>
            </w:pPr>
            <w:r w:rsidRPr="009E65D6">
              <w:rPr>
                <w:iCs/>
              </w:rPr>
              <w:t>%</w:t>
            </w:r>
          </w:p>
        </w:tc>
        <w:tc>
          <w:tcPr>
            <w:tcW w:w="1134" w:type="dxa"/>
            <w:tcBorders>
              <w:bottom w:val="single" w:sz="4" w:space="0" w:color="auto"/>
            </w:tcBorders>
            <w:shd w:val="clear" w:color="auto" w:fill="auto"/>
          </w:tcPr>
          <w:p w14:paraId="2862441F" w14:textId="77777777" w:rsidR="00B1665D" w:rsidRPr="009E65D6" w:rsidRDefault="00B1665D" w:rsidP="006326C6">
            <w:pPr>
              <w:rPr>
                <w:iCs/>
              </w:rPr>
            </w:pPr>
          </w:p>
        </w:tc>
        <w:tc>
          <w:tcPr>
            <w:tcW w:w="1276" w:type="dxa"/>
            <w:tcBorders>
              <w:bottom w:val="single" w:sz="4" w:space="0" w:color="auto"/>
            </w:tcBorders>
            <w:shd w:val="clear" w:color="auto" w:fill="auto"/>
          </w:tcPr>
          <w:p w14:paraId="5CDC2337" w14:textId="77777777" w:rsidR="00B1665D" w:rsidRPr="009E65D6" w:rsidRDefault="00B1665D" w:rsidP="006326C6">
            <w:pPr>
              <w:rPr>
                <w:iCs/>
              </w:rPr>
            </w:pPr>
          </w:p>
        </w:tc>
        <w:tc>
          <w:tcPr>
            <w:tcW w:w="1278" w:type="dxa"/>
            <w:tcBorders>
              <w:bottom w:val="single" w:sz="4" w:space="0" w:color="auto"/>
            </w:tcBorders>
            <w:shd w:val="clear" w:color="auto" w:fill="auto"/>
          </w:tcPr>
          <w:p w14:paraId="043FD98A" w14:textId="77777777" w:rsidR="00B1665D" w:rsidRPr="009E65D6" w:rsidRDefault="00B1665D" w:rsidP="006326C6">
            <w:pPr>
              <w:rPr>
                <w:iCs/>
              </w:rPr>
            </w:pPr>
          </w:p>
        </w:tc>
      </w:tr>
      <w:tr w:rsidR="00B1665D" w:rsidRPr="009E65D6" w14:paraId="39503E5D" w14:textId="77777777" w:rsidTr="009E65D6">
        <w:tc>
          <w:tcPr>
            <w:tcW w:w="4443" w:type="dxa"/>
            <w:tcBorders>
              <w:bottom w:val="single" w:sz="4" w:space="0" w:color="auto"/>
            </w:tcBorders>
            <w:shd w:val="clear" w:color="auto" w:fill="auto"/>
          </w:tcPr>
          <w:p w14:paraId="49A2201F" w14:textId="79D2A3DA" w:rsidR="00B1665D" w:rsidRPr="00066E30" w:rsidRDefault="00B1665D" w:rsidP="006326C6">
            <w:r w:rsidRPr="00066E30">
              <w:t>Number of surface and groundwater users licensed</w:t>
            </w:r>
          </w:p>
        </w:tc>
        <w:tc>
          <w:tcPr>
            <w:tcW w:w="1049" w:type="dxa"/>
            <w:tcBorders>
              <w:bottom w:val="single" w:sz="4" w:space="0" w:color="auto"/>
            </w:tcBorders>
            <w:shd w:val="clear" w:color="auto" w:fill="auto"/>
          </w:tcPr>
          <w:p w14:paraId="6BB722B2" w14:textId="77777777" w:rsidR="00B1665D" w:rsidRPr="009E65D6" w:rsidRDefault="00B1665D" w:rsidP="006326C6">
            <w:pPr>
              <w:rPr>
                <w:iCs/>
              </w:rPr>
            </w:pPr>
            <w:r w:rsidRPr="009E65D6">
              <w:rPr>
                <w:iCs/>
              </w:rPr>
              <w:t># or %</w:t>
            </w:r>
          </w:p>
        </w:tc>
        <w:tc>
          <w:tcPr>
            <w:tcW w:w="1134" w:type="dxa"/>
            <w:tcBorders>
              <w:bottom w:val="single" w:sz="4" w:space="0" w:color="auto"/>
            </w:tcBorders>
            <w:shd w:val="clear" w:color="auto" w:fill="auto"/>
          </w:tcPr>
          <w:p w14:paraId="6BBAF3E8" w14:textId="77777777" w:rsidR="00B1665D" w:rsidRPr="009E65D6" w:rsidRDefault="00B1665D" w:rsidP="006326C6">
            <w:pPr>
              <w:rPr>
                <w:iCs/>
              </w:rPr>
            </w:pPr>
          </w:p>
        </w:tc>
        <w:tc>
          <w:tcPr>
            <w:tcW w:w="1276" w:type="dxa"/>
            <w:tcBorders>
              <w:bottom w:val="single" w:sz="4" w:space="0" w:color="auto"/>
            </w:tcBorders>
            <w:shd w:val="clear" w:color="auto" w:fill="auto"/>
          </w:tcPr>
          <w:p w14:paraId="7E2C0530" w14:textId="77777777" w:rsidR="00B1665D" w:rsidRPr="009E65D6" w:rsidRDefault="00B1665D" w:rsidP="006326C6">
            <w:pPr>
              <w:rPr>
                <w:iCs/>
              </w:rPr>
            </w:pPr>
          </w:p>
        </w:tc>
        <w:tc>
          <w:tcPr>
            <w:tcW w:w="1278" w:type="dxa"/>
            <w:tcBorders>
              <w:bottom w:val="single" w:sz="4" w:space="0" w:color="auto"/>
            </w:tcBorders>
            <w:shd w:val="clear" w:color="auto" w:fill="auto"/>
          </w:tcPr>
          <w:p w14:paraId="79CFF0A7" w14:textId="77777777" w:rsidR="00B1665D" w:rsidRPr="009E65D6" w:rsidRDefault="00B1665D" w:rsidP="006326C6">
            <w:pPr>
              <w:rPr>
                <w:iCs/>
              </w:rPr>
            </w:pPr>
          </w:p>
        </w:tc>
      </w:tr>
      <w:tr w:rsidR="00B1665D" w:rsidRPr="009E65D6" w14:paraId="71E05043" w14:textId="77777777" w:rsidTr="009E65D6">
        <w:tc>
          <w:tcPr>
            <w:tcW w:w="4443" w:type="dxa"/>
            <w:tcBorders>
              <w:bottom w:val="single" w:sz="4" w:space="0" w:color="auto"/>
            </w:tcBorders>
            <w:shd w:val="clear" w:color="auto" w:fill="auto"/>
          </w:tcPr>
          <w:p w14:paraId="56754DD3" w14:textId="77777777" w:rsidR="00B1665D" w:rsidRPr="00066E30" w:rsidRDefault="00B1665D" w:rsidP="006326C6">
            <w:r w:rsidRPr="00066E30">
              <w:t>…</w:t>
            </w:r>
          </w:p>
        </w:tc>
        <w:tc>
          <w:tcPr>
            <w:tcW w:w="1049" w:type="dxa"/>
            <w:tcBorders>
              <w:bottom w:val="single" w:sz="4" w:space="0" w:color="auto"/>
            </w:tcBorders>
            <w:shd w:val="clear" w:color="auto" w:fill="auto"/>
          </w:tcPr>
          <w:p w14:paraId="6D3781E6" w14:textId="77777777" w:rsidR="00B1665D" w:rsidRPr="009E65D6" w:rsidRDefault="00B1665D" w:rsidP="006326C6">
            <w:pPr>
              <w:rPr>
                <w:iCs/>
              </w:rPr>
            </w:pPr>
          </w:p>
        </w:tc>
        <w:tc>
          <w:tcPr>
            <w:tcW w:w="1134" w:type="dxa"/>
            <w:tcBorders>
              <w:bottom w:val="single" w:sz="4" w:space="0" w:color="auto"/>
            </w:tcBorders>
            <w:shd w:val="clear" w:color="auto" w:fill="auto"/>
          </w:tcPr>
          <w:p w14:paraId="057F4420" w14:textId="77777777" w:rsidR="00B1665D" w:rsidRPr="009E65D6" w:rsidRDefault="00B1665D" w:rsidP="006326C6">
            <w:pPr>
              <w:rPr>
                <w:iCs/>
              </w:rPr>
            </w:pPr>
          </w:p>
        </w:tc>
        <w:tc>
          <w:tcPr>
            <w:tcW w:w="1276" w:type="dxa"/>
            <w:tcBorders>
              <w:bottom w:val="single" w:sz="4" w:space="0" w:color="auto"/>
            </w:tcBorders>
            <w:shd w:val="clear" w:color="auto" w:fill="auto"/>
          </w:tcPr>
          <w:p w14:paraId="7E6544EE" w14:textId="77777777" w:rsidR="00B1665D" w:rsidRPr="009E65D6" w:rsidRDefault="00B1665D" w:rsidP="006326C6">
            <w:pPr>
              <w:rPr>
                <w:iCs/>
              </w:rPr>
            </w:pPr>
          </w:p>
        </w:tc>
        <w:tc>
          <w:tcPr>
            <w:tcW w:w="1278" w:type="dxa"/>
            <w:tcBorders>
              <w:bottom w:val="single" w:sz="4" w:space="0" w:color="auto"/>
            </w:tcBorders>
            <w:shd w:val="clear" w:color="auto" w:fill="auto"/>
          </w:tcPr>
          <w:p w14:paraId="0E125F57" w14:textId="77777777" w:rsidR="00B1665D" w:rsidRPr="009E65D6" w:rsidRDefault="00B1665D" w:rsidP="006326C6">
            <w:pPr>
              <w:rPr>
                <w:iCs/>
              </w:rPr>
            </w:pPr>
          </w:p>
        </w:tc>
      </w:tr>
      <w:tr w:rsidR="00A80F83" w:rsidRPr="009E65D6" w14:paraId="124AB6E6" w14:textId="77777777" w:rsidTr="009E65D6">
        <w:tc>
          <w:tcPr>
            <w:tcW w:w="9180" w:type="dxa"/>
            <w:gridSpan w:val="5"/>
            <w:shd w:val="clear" w:color="auto" w:fill="B3B3B3"/>
          </w:tcPr>
          <w:p w14:paraId="45741B5E" w14:textId="77777777" w:rsidR="00A80F83" w:rsidRPr="009E65D6" w:rsidRDefault="00A80F83" w:rsidP="006326C6">
            <w:pPr>
              <w:rPr>
                <w:iCs/>
              </w:rPr>
            </w:pPr>
            <w:r w:rsidRPr="009E65D6">
              <w:rPr>
                <w:iCs/>
              </w:rPr>
              <w:t>Sub-theme Improved river basin management</w:t>
            </w:r>
          </w:p>
        </w:tc>
      </w:tr>
      <w:tr w:rsidR="00B1665D" w:rsidRPr="009E65D6" w14:paraId="19000E38" w14:textId="77777777" w:rsidTr="009E65D6">
        <w:tc>
          <w:tcPr>
            <w:tcW w:w="4443" w:type="dxa"/>
            <w:shd w:val="clear" w:color="auto" w:fill="auto"/>
          </w:tcPr>
          <w:p w14:paraId="57574F8C" w14:textId="77777777" w:rsidR="00B1665D" w:rsidRPr="00066E30" w:rsidRDefault="00B1665D" w:rsidP="006326C6">
            <w:r w:rsidRPr="00066E30">
              <w:t>Hectares of land under improved management</w:t>
            </w:r>
          </w:p>
        </w:tc>
        <w:tc>
          <w:tcPr>
            <w:tcW w:w="1049" w:type="dxa"/>
            <w:shd w:val="clear" w:color="auto" w:fill="auto"/>
          </w:tcPr>
          <w:p w14:paraId="4B939E54" w14:textId="77777777" w:rsidR="00B1665D" w:rsidRPr="009E65D6" w:rsidRDefault="00B1665D" w:rsidP="006326C6">
            <w:pPr>
              <w:rPr>
                <w:iCs/>
              </w:rPr>
            </w:pPr>
            <w:r w:rsidRPr="009E65D6">
              <w:rPr>
                <w:iCs/>
              </w:rPr>
              <w:t>ha</w:t>
            </w:r>
          </w:p>
        </w:tc>
        <w:tc>
          <w:tcPr>
            <w:tcW w:w="1134" w:type="dxa"/>
            <w:shd w:val="clear" w:color="auto" w:fill="auto"/>
          </w:tcPr>
          <w:p w14:paraId="792DC8A4" w14:textId="77777777" w:rsidR="00B1665D" w:rsidRPr="009E65D6" w:rsidRDefault="00B1665D" w:rsidP="006326C6">
            <w:pPr>
              <w:rPr>
                <w:iCs/>
              </w:rPr>
            </w:pPr>
          </w:p>
        </w:tc>
        <w:tc>
          <w:tcPr>
            <w:tcW w:w="1276" w:type="dxa"/>
            <w:shd w:val="clear" w:color="auto" w:fill="auto"/>
          </w:tcPr>
          <w:p w14:paraId="6C772A65" w14:textId="77777777" w:rsidR="00B1665D" w:rsidRPr="009E65D6" w:rsidRDefault="00B1665D" w:rsidP="006326C6">
            <w:pPr>
              <w:rPr>
                <w:iCs/>
              </w:rPr>
            </w:pPr>
          </w:p>
        </w:tc>
        <w:tc>
          <w:tcPr>
            <w:tcW w:w="1278" w:type="dxa"/>
            <w:shd w:val="clear" w:color="auto" w:fill="auto"/>
          </w:tcPr>
          <w:p w14:paraId="32A25768" w14:textId="77777777" w:rsidR="00B1665D" w:rsidRPr="009E65D6" w:rsidRDefault="00B1665D" w:rsidP="006326C6">
            <w:pPr>
              <w:rPr>
                <w:iCs/>
              </w:rPr>
            </w:pPr>
          </w:p>
        </w:tc>
      </w:tr>
      <w:tr w:rsidR="00B1665D" w:rsidRPr="009E65D6" w14:paraId="71F4492F" w14:textId="77777777" w:rsidTr="009E65D6">
        <w:tc>
          <w:tcPr>
            <w:tcW w:w="4443" w:type="dxa"/>
            <w:shd w:val="clear" w:color="auto" w:fill="auto"/>
          </w:tcPr>
          <w:p w14:paraId="322E413A" w14:textId="77777777" w:rsidR="00B1665D" w:rsidRPr="00066E30" w:rsidRDefault="00B1665D" w:rsidP="006326C6">
            <w:r w:rsidRPr="00066E30">
              <w:t>Hectares of land protected from extreme events</w:t>
            </w:r>
          </w:p>
        </w:tc>
        <w:tc>
          <w:tcPr>
            <w:tcW w:w="1049" w:type="dxa"/>
            <w:shd w:val="clear" w:color="auto" w:fill="auto"/>
          </w:tcPr>
          <w:p w14:paraId="33892177" w14:textId="77777777" w:rsidR="00B1665D" w:rsidRPr="009E65D6" w:rsidRDefault="00B1665D" w:rsidP="006326C6">
            <w:pPr>
              <w:rPr>
                <w:iCs/>
              </w:rPr>
            </w:pPr>
            <w:r w:rsidRPr="009E65D6">
              <w:rPr>
                <w:iCs/>
              </w:rPr>
              <w:t>ha</w:t>
            </w:r>
          </w:p>
        </w:tc>
        <w:tc>
          <w:tcPr>
            <w:tcW w:w="1134" w:type="dxa"/>
            <w:shd w:val="clear" w:color="auto" w:fill="auto"/>
          </w:tcPr>
          <w:p w14:paraId="2ED5B271" w14:textId="77777777" w:rsidR="00B1665D" w:rsidRPr="009E65D6" w:rsidRDefault="00B1665D" w:rsidP="006326C6">
            <w:pPr>
              <w:rPr>
                <w:iCs/>
              </w:rPr>
            </w:pPr>
          </w:p>
        </w:tc>
        <w:tc>
          <w:tcPr>
            <w:tcW w:w="1276" w:type="dxa"/>
            <w:shd w:val="clear" w:color="auto" w:fill="auto"/>
          </w:tcPr>
          <w:p w14:paraId="572B5538" w14:textId="77777777" w:rsidR="00B1665D" w:rsidRPr="009E65D6" w:rsidRDefault="00B1665D" w:rsidP="006326C6">
            <w:pPr>
              <w:rPr>
                <w:iCs/>
              </w:rPr>
            </w:pPr>
          </w:p>
        </w:tc>
        <w:tc>
          <w:tcPr>
            <w:tcW w:w="1278" w:type="dxa"/>
            <w:shd w:val="clear" w:color="auto" w:fill="auto"/>
          </w:tcPr>
          <w:p w14:paraId="347119B7" w14:textId="77777777" w:rsidR="00B1665D" w:rsidRPr="009E65D6" w:rsidRDefault="00B1665D" w:rsidP="006326C6">
            <w:pPr>
              <w:rPr>
                <w:iCs/>
              </w:rPr>
            </w:pPr>
          </w:p>
        </w:tc>
      </w:tr>
      <w:tr w:rsidR="00B1665D" w:rsidRPr="009E65D6" w14:paraId="46E1CDD2" w14:textId="77777777" w:rsidTr="009E65D6">
        <w:tc>
          <w:tcPr>
            <w:tcW w:w="4443" w:type="dxa"/>
            <w:shd w:val="clear" w:color="auto" w:fill="auto"/>
          </w:tcPr>
          <w:p w14:paraId="43A889C2" w14:textId="20E4C866" w:rsidR="00B1665D" w:rsidRPr="00066E30" w:rsidRDefault="00B1665D" w:rsidP="006326C6">
            <w:r w:rsidRPr="00066E30">
              <w:t xml:space="preserve">Number of people, economic sectors </w:t>
            </w:r>
            <w:r w:rsidRPr="00142C24">
              <w:t>and</w:t>
            </w:r>
            <w:r w:rsidR="00515905">
              <w:t>/or</w:t>
            </w:r>
            <w:r w:rsidRPr="00066E30">
              <w:t xml:space="preserve"> infrastructure protected against extreme events</w:t>
            </w:r>
          </w:p>
        </w:tc>
        <w:tc>
          <w:tcPr>
            <w:tcW w:w="1049" w:type="dxa"/>
            <w:shd w:val="clear" w:color="auto" w:fill="auto"/>
          </w:tcPr>
          <w:p w14:paraId="33B9B0B8" w14:textId="77777777" w:rsidR="00B1665D" w:rsidRPr="009E65D6" w:rsidRDefault="00B1665D" w:rsidP="006326C6">
            <w:pPr>
              <w:rPr>
                <w:iCs/>
              </w:rPr>
            </w:pPr>
            <w:r w:rsidRPr="009E65D6">
              <w:rPr>
                <w:iCs/>
              </w:rPr>
              <w:t># or qualitative</w:t>
            </w:r>
          </w:p>
        </w:tc>
        <w:tc>
          <w:tcPr>
            <w:tcW w:w="1134" w:type="dxa"/>
            <w:shd w:val="clear" w:color="auto" w:fill="auto"/>
          </w:tcPr>
          <w:p w14:paraId="75BD4321" w14:textId="77777777" w:rsidR="00B1665D" w:rsidRPr="009E65D6" w:rsidRDefault="00B1665D" w:rsidP="006326C6">
            <w:pPr>
              <w:rPr>
                <w:iCs/>
              </w:rPr>
            </w:pPr>
          </w:p>
        </w:tc>
        <w:tc>
          <w:tcPr>
            <w:tcW w:w="1276" w:type="dxa"/>
            <w:shd w:val="clear" w:color="auto" w:fill="auto"/>
          </w:tcPr>
          <w:p w14:paraId="78C54358" w14:textId="77777777" w:rsidR="00B1665D" w:rsidRPr="009E65D6" w:rsidRDefault="00B1665D" w:rsidP="006326C6">
            <w:pPr>
              <w:rPr>
                <w:iCs/>
              </w:rPr>
            </w:pPr>
          </w:p>
        </w:tc>
        <w:tc>
          <w:tcPr>
            <w:tcW w:w="1278" w:type="dxa"/>
            <w:shd w:val="clear" w:color="auto" w:fill="auto"/>
          </w:tcPr>
          <w:p w14:paraId="42B578A3" w14:textId="77777777" w:rsidR="00B1665D" w:rsidRPr="009E65D6" w:rsidRDefault="00B1665D" w:rsidP="006326C6">
            <w:pPr>
              <w:rPr>
                <w:iCs/>
              </w:rPr>
            </w:pPr>
          </w:p>
        </w:tc>
      </w:tr>
      <w:tr w:rsidR="00B1665D" w:rsidRPr="009E65D6" w14:paraId="12BE8D17" w14:textId="77777777" w:rsidTr="009E65D6">
        <w:tc>
          <w:tcPr>
            <w:tcW w:w="4443" w:type="dxa"/>
            <w:tcBorders>
              <w:bottom w:val="single" w:sz="4" w:space="0" w:color="auto"/>
            </w:tcBorders>
            <w:shd w:val="clear" w:color="auto" w:fill="auto"/>
          </w:tcPr>
          <w:p w14:paraId="5FA1CB80" w14:textId="77777777" w:rsidR="00B1665D" w:rsidRPr="00066E30" w:rsidRDefault="00B1665D" w:rsidP="006326C6">
            <w:r w:rsidRPr="00066E30">
              <w:t>Number of river basins with IWRM plans</w:t>
            </w:r>
          </w:p>
        </w:tc>
        <w:tc>
          <w:tcPr>
            <w:tcW w:w="1049" w:type="dxa"/>
            <w:tcBorders>
              <w:bottom w:val="single" w:sz="4" w:space="0" w:color="auto"/>
            </w:tcBorders>
            <w:shd w:val="clear" w:color="auto" w:fill="auto"/>
          </w:tcPr>
          <w:p w14:paraId="5D08E203" w14:textId="77777777" w:rsidR="00B1665D" w:rsidRPr="009E65D6" w:rsidRDefault="00B1665D" w:rsidP="006326C6">
            <w:pPr>
              <w:rPr>
                <w:iCs/>
              </w:rPr>
            </w:pPr>
            <w:r w:rsidRPr="009E65D6">
              <w:rPr>
                <w:iCs/>
              </w:rPr>
              <w:t>#</w:t>
            </w:r>
          </w:p>
        </w:tc>
        <w:tc>
          <w:tcPr>
            <w:tcW w:w="1134" w:type="dxa"/>
            <w:tcBorders>
              <w:bottom w:val="single" w:sz="4" w:space="0" w:color="auto"/>
            </w:tcBorders>
            <w:shd w:val="clear" w:color="auto" w:fill="auto"/>
          </w:tcPr>
          <w:p w14:paraId="38D3783D" w14:textId="77777777" w:rsidR="00B1665D" w:rsidRPr="009E65D6" w:rsidRDefault="00B1665D" w:rsidP="006326C6">
            <w:pPr>
              <w:rPr>
                <w:iCs/>
              </w:rPr>
            </w:pPr>
          </w:p>
        </w:tc>
        <w:tc>
          <w:tcPr>
            <w:tcW w:w="1276" w:type="dxa"/>
            <w:tcBorders>
              <w:bottom w:val="single" w:sz="4" w:space="0" w:color="auto"/>
            </w:tcBorders>
            <w:shd w:val="clear" w:color="auto" w:fill="auto"/>
          </w:tcPr>
          <w:p w14:paraId="23B88C43" w14:textId="77777777" w:rsidR="00B1665D" w:rsidRPr="009E65D6" w:rsidRDefault="00B1665D" w:rsidP="006326C6">
            <w:pPr>
              <w:rPr>
                <w:iCs/>
              </w:rPr>
            </w:pPr>
          </w:p>
        </w:tc>
        <w:tc>
          <w:tcPr>
            <w:tcW w:w="1278" w:type="dxa"/>
            <w:tcBorders>
              <w:bottom w:val="single" w:sz="4" w:space="0" w:color="auto"/>
            </w:tcBorders>
            <w:shd w:val="clear" w:color="auto" w:fill="auto"/>
          </w:tcPr>
          <w:p w14:paraId="79E9A07B" w14:textId="77777777" w:rsidR="00B1665D" w:rsidRPr="009E65D6" w:rsidRDefault="00B1665D" w:rsidP="006326C6">
            <w:pPr>
              <w:rPr>
                <w:iCs/>
              </w:rPr>
            </w:pPr>
          </w:p>
        </w:tc>
      </w:tr>
      <w:tr w:rsidR="00B1665D" w:rsidRPr="009E65D6" w14:paraId="21311582" w14:textId="77777777" w:rsidTr="009E65D6">
        <w:tc>
          <w:tcPr>
            <w:tcW w:w="4443" w:type="dxa"/>
            <w:tcBorders>
              <w:bottom w:val="single" w:sz="4" w:space="0" w:color="auto"/>
            </w:tcBorders>
            <w:shd w:val="clear" w:color="auto" w:fill="auto"/>
          </w:tcPr>
          <w:p w14:paraId="33376F51" w14:textId="77777777" w:rsidR="00B1665D" w:rsidRPr="00066E30" w:rsidRDefault="00B1665D" w:rsidP="006326C6">
            <w:r w:rsidRPr="00066E30">
              <w:t>Number of rehabilitated watersheds and catchment areas</w:t>
            </w:r>
          </w:p>
        </w:tc>
        <w:tc>
          <w:tcPr>
            <w:tcW w:w="1049" w:type="dxa"/>
            <w:tcBorders>
              <w:bottom w:val="single" w:sz="4" w:space="0" w:color="auto"/>
            </w:tcBorders>
            <w:shd w:val="clear" w:color="auto" w:fill="auto"/>
          </w:tcPr>
          <w:p w14:paraId="70B64699" w14:textId="77777777" w:rsidR="00B1665D" w:rsidRPr="009E65D6" w:rsidRDefault="00B1665D" w:rsidP="006326C6">
            <w:pPr>
              <w:rPr>
                <w:iCs/>
              </w:rPr>
            </w:pPr>
            <w:r w:rsidRPr="009E65D6">
              <w:rPr>
                <w:iCs/>
              </w:rPr>
              <w:t>#</w:t>
            </w:r>
          </w:p>
        </w:tc>
        <w:tc>
          <w:tcPr>
            <w:tcW w:w="1134" w:type="dxa"/>
            <w:tcBorders>
              <w:bottom w:val="single" w:sz="4" w:space="0" w:color="auto"/>
            </w:tcBorders>
            <w:shd w:val="clear" w:color="auto" w:fill="auto"/>
          </w:tcPr>
          <w:p w14:paraId="1BBF4310" w14:textId="77777777" w:rsidR="00B1665D" w:rsidRPr="009E65D6" w:rsidRDefault="00B1665D" w:rsidP="006326C6">
            <w:pPr>
              <w:rPr>
                <w:iCs/>
              </w:rPr>
            </w:pPr>
          </w:p>
        </w:tc>
        <w:tc>
          <w:tcPr>
            <w:tcW w:w="1276" w:type="dxa"/>
            <w:tcBorders>
              <w:bottom w:val="single" w:sz="4" w:space="0" w:color="auto"/>
            </w:tcBorders>
            <w:shd w:val="clear" w:color="auto" w:fill="auto"/>
          </w:tcPr>
          <w:p w14:paraId="137C6A72" w14:textId="77777777" w:rsidR="00B1665D" w:rsidRPr="009E65D6" w:rsidRDefault="00B1665D" w:rsidP="006326C6">
            <w:pPr>
              <w:rPr>
                <w:iCs/>
              </w:rPr>
            </w:pPr>
          </w:p>
        </w:tc>
        <w:tc>
          <w:tcPr>
            <w:tcW w:w="1278" w:type="dxa"/>
            <w:tcBorders>
              <w:bottom w:val="single" w:sz="4" w:space="0" w:color="auto"/>
            </w:tcBorders>
            <w:shd w:val="clear" w:color="auto" w:fill="auto"/>
          </w:tcPr>
          <w:p w14:paraId="270C62A5" w14:textId="77777777" w:rsidR="00B1665D" w:rsidRPr="009E65D6" w:rsidRDefault="00B1665D" w:rsidP="006326C6">
            <w:pPr>
              <w:rPr>
                <w:iCs/>
              </w:rPr>
            </w:pPr>
          </w:p>
        </w:tc>
      </w:tr>
      <w:tr w:rsidR="00B1665D" w:rsidRPr="009E65D6" w14:paraId="44C41F03" w14:textId="77777777" w:rsidTr="009E65D6">
        <w:tc>
          <w:tcPr>
            <w:tcW w:w="4443" w:type="dxa"/>
            <w:tcBorders>
              <w:bottom w:val="single" w:sz="4" w:space="0" w:color="auto"/>
            </w:tcBorders>
            <w:shd w:val="clear" w:color="auto" w:fill="auto"/>
          </w:tcPr>
          <w:p w14:paraId="7312CD3A" w14:textId="135785BE" w:rsidR="00B1665D" w:rsidRPr="00066E30" w:rsidRDefault="00B1665D" w:rsidP="006326C6">
            <w:r w:rsidRPr="00066E30">
              <w:t>Number of effective river basin management organi</w:t>
            </w:r>
            <w:r w:rsidR="00613CF6">
              <w:t>s</w:t>
            </w:r>
            <w:r w:rsidRPr="00066E30">
              <w:t>ations</w:t>
            </w:r>
          </w:p>
        </w:tc>
        <w:tc>
          <w:tcPr>
            <w:tcW w:w="1049" w:type="dxa"/>
            <w:tcBorders>
              <w:bottom w:val="single" w:sz="4" w:space="0" w:color="auto"/>
            </w:tcBorders>
            <w:shd w:val="clear" w:color="auto" w:fill="auto"/>
          </w:tcPr>
          <w:p w14:paraId="33582255" w14:textId="77777777" w:rsidR="00B1665D" w:rsidRPr="009E65D6" w:rsidRDefault="00B1665D" w:rsidP="006326C6">
            <w:pPr>
              <w:rPr>
                <w:iCs/>
              </w:rPr>
            </w:pPr>
            <w:r w:rsidRPr="009E65D6">
              <w:rPr>
                <w:iCs/>
              </w:rPr>
              <w:t>#</w:t>
            </w:r>
          </w:p>
        </w:tc>
        <w:tc>
          <w:tcPr>
            <w:tcW w:w="1134" w:type="dxa"/>
            <w:tcBorders>
              <w:bottom w:val="single" w:sz="4" w:space="0" w:color="auto"/>
            </w:tcBorders>
            <w:shd w:val="clear" w:color="auto" w:fill="auto"/>
          </w:tcPr>
          <w:p w14:paraId="5729DEE2" w14:textId="77777777" w:rsidR="00B1665D" w:rsidRPr="009E65D6" w:rsidRDefault="00B1665D" w:rsidP="006326C6">
            <w:pPr>
              <w:rPr>
                <w:iCs/>
              </w:rPr>
            </w:pPr>
          </w:p>
        </w:tc>
        <w:tc>
          <w:tcPr>
            <w:tcW w:w="1276" w:type="dxa"/>
            <w:tcBorders>
              <w:bottom w:val="single" w:sz="4" w:space="0" w:color="auto"/>
            </w:tcBorders>
            <w:shd w:val="clear" w:color="auto" w:fill="auto"/>
          </w:tcPr>
          <w:p w14:paraId="7C58734B" w14:textId="77777777" w:rsidR="00B1665D" w:rsidRPr="009E65D6" w:rsidRDefault="00B1665D" w:rsidP="006326C6">
            <w:pPr>
              <w:rPr>
                <w:iCs/>
              </w:rPr>
            </w:pPr>
          </w:p>
        </w:tc>
        <w:tc>
          <w:tcPr>
            <w:tcW w:w="1278" w:type="dxa"/>
            <w:tcBorders>
              <w:bottom w:val="single" w:sz="4" w:space="0" w:color="auto"/>
            </w:tcBorders>
            <w:shd w:val="clear" w:color="auto" w:fill="auto"/>
          </w:tcPr>
          <w:p w14:paraId="684BF35D" w14:textId="77777777" w:rsidR="00B1665D" w:rsidRPr="009E65D6" w:rsidRDefault="00B1665D" w:rsidP="006326C6">
            <w:pPr>
              <w:rPr>
                <w:iCs/>
              </w:rPr>
            </w:pPr>
          </w:p>
        </w:tc>
      </w:tr>
      <w:tr w:rsidR="00B1665D" w:rsidRPr="009E65D6" w14:paraId="232AC587" w14:textId="77777777" w:rsidTr="009E65D6">
        <w:tc>
          <w:tcPr>
            <w:tcW w:w="4443" w:type="dxa"/>
            <w:tcBorders>
              <w:bottom w:val="single" w:sz="4" w:space="0" w:color="auto"/>
            </w:tcBorders>
            <w:shd w:val="clear" w:color="auto" w:fill="auto"/>
          </w:tcPr>
          <w:p w14:paraId="32E682F8" w14:textId="77777777" w:rsidR="00B1665D" w:rsidRPr="00066E30" w:rsidRDefault="00B1665D" w:rsidP="006326C6">
            <w:r w:rsidRPr="00066E30">
              <w:t>Number of management information systems developed</w:t>
            </w:r>
          </w:p>
        </w:tc>
        <w:tc>
          <w:tcPr>
            <w:tcW w:w="1049" w:type="dxa"/>
            <w:tcBorders>
              <w:bottom w:val="single" w:sz="4" w:space="0" w:color="auto"/>
            </w:tcBorders>
            <w:shd w:val="clear" w:color="auto" w:fill="auto"/>
          </w:tcPr>
          <w:p w14:paraId="503B2581" w14:textId="77777777" w:rsidR="00B1665D" w:rsidRPr="009E65D6" w:rsidRDefault="00B1665D" w:rsidP="006326C6">
            <w:pPr>
              <w:rPr>
                <w:iCs/>
              </w:rPr>
            </w:pPr>
            <w:r w:rsidRPr="009E65D6">
              <w:rPr>
                <w:iCs/>
              </w:rPr>
              <w:t>#</w:t>
            </w:r>
          </w:p>
        </w:tc>
        <w:tc>
          <w:tcPr>
            <w:tcW w:w="1134" w:type="dxa"/>
            <w:tcBorders>
              <w:bottom w:val="single" w:sz="4" w:space="0" w:color="auto"/>
            </w:tcBorders>
            <w:shd w:val="clear" w:color="auto" w:fill="auto"/>
          </w:tcPr>
          <w:p w14:paraId="081AB5A9" w14:textId="77777777" w:rsidR="00B1665D" w:rsidRPr="009E65D6" w:rsidRDefault="00B1665D" w:rsidP="006326C6">
            <w:pPr>
              <w:rPr>
                <w:iCs/>
              </w:rPr>
            </w:pPr>
          </w:p>
        </w:tc>
        <w:tc>
          <w:tcPr>
            <w:tcW w:w="1276" w:type="dxa"/>
            <w:tcBorders>
              <w:bottom w:val="single" w:sz="4" w:space="0" w:color="auto"/>
            </w:tcBorders>
            <w:shd w:val="clear" w:color="auto" w:fill="auto"/>
          </w:tcPr>
          <w:p w14:paraId="03B7C82D" w14:textId="77777777" w:rsidR="00B1665D" w:rsidRPr="009E65D6" w:rsidRDefault="00B1665D" w:rsidP="006326C6">
            <w:pPr>
              <w:rPr>
                <w:iCs/>
              </w:rPr>
            </w:pPr>
          </w:p>
        </w:tc>
        <w:tc>
          <w:tcPr>
            <w:tcW w:w="1278" w:type="dxa"/>
            <w:tcBorders>
              <w:bottom w:val="single" w:sz="4" w:space="0" w:color="auto"/>
            </w:tcBorders>
            <w:shd w:val="clear" w:color="auto" w:fill="auto"/>
          </w:tcPr>
          <w:p w14:paraId="3C87072B" w14:textId="77777777" w:rsidR="00B1665D" w:rsidRPr="009E65D6" w:rsidRDefault="00B1665D" w:rsidP="006326C6">
            <w:pPr>
              <w:rPr>
                <w:iCs/>
              </w:rPr>
            </w:pPr>
          </w:p>
        </w:tc>
      </w:tr>
      <w:tr w:rsidR="00B1665D" w:rsidRPr="009E65D6" w14:paraId="343E36DD" w14:textId="77777777" w:rsidTr="009E65D6">
        <w:tc>
          <w:tcPr>
            <w:tcW w:w="4443" w:type="dxa"/>
            <w:tcBorders>
              <w:bottom w:val="single" w:sz="4" w:space="0" w:color="auto"/>
            </w:tcBorders>
            <w:shd w:val="clear" w:color="auto" w:fill="auto"/>
          </w:tcPr>
          <w:p w14:paraId="3AE89BC4" w14:textId="03E8C19B" w:rsidR="00B1665D" w:rsidRPr="00066E30" w:rsidRDefault="00B1665D" w:rsidP="006326C6">
            <w:r w:rsidRPr="00066E30">
              <w:t>Number of transboundary and delta-wide high</w:t>
            </w:r>
            <w:r w:rsidR="00613CF6">
              <w:t>-</w:t>
            </w:r>
            <w:r w:rsidRPr="00066E30">
              <w:t>level meetings</w:t>
            </w:r>
          </w:p>
        </w:tc>
        <w:tc>
          <w:tcPr>
            <w:tcW w:w="1049" w:type="dxa"/>
            <w:tcBorders>
              <w:bottom w:val="single" w:sz="4" w:space="0" w:color="auto"/>
            </w:tcBorders>
            <w:shd w:val="clear" w:color="auto" w:fill="auto"/>
          </w:tcPr>
          <w:p w14:paraId="08AC923C" w14:textId="77777777" w:rsidR="00B1665D" w:rsidRPr="009E65D6" w:rsidRDefault="00B1665D" w:rsidP="006326C6">
            <w:pPr>
              <w:rPr>
                <w:iCs/>
              </w:rPr>
            </w:pPr>
            <w:r w:rsidRPr="009E65D6">
              <w:rPr>
                <w:iCs/>
              </w:rPr>
              <w:t>#</w:t>
            </w:r>
          </w:p>
        </w:tc>
        <w:tc>
          <w:tcPr>
            <w:tcW w:w="1134" w:type="dxa"/>
            <w:tcBorders>
              <w:bottom w:val="single" w:sz="4" w:space="0" w:color="auto"/>
            </w:tcBorders>
            <w:shd w:val="clear" w:color="auto" w:fill="auto"/>
          </w:tcPr>
          <w:p w14:paraId="5F72CE14" w14:textId="77777777" w:rsidR="00B1665D" w:rsidRPr="009E65D6" w:rsidRDefault="00B1665D" w:rsidP="006326C6">
            <w:pPr>
              <w:rPr>
                <w:iCs/>
              </w:rPr>
            </w:pPr>
          </w:p>
        </w:tc>
        <w:tc>
          <w:tcPr>
            <w:tcW w:w="1276" w:type="dxa"/>
            <w:tcBorders>
              <w:bottom w:val="single" w:sz="4" w:space="0" w:color="auto"/>
            </w:tcBorders>
            <w:shd w:val="clear" w:color="auto" w:fill="auto"/>
          </w:tcPr>
          <w:p w14:paraId="5258BDA4" w14:textId="77777777" w:rsidR="00B1665D" w:rsidRPr="009E65D6" w:rsidRDefault="00B1665D" w:rsidP="006326C6">
            <w:pPr>
              <w:rPr>
                <w:iCs/>
              </w:rPr>
            </w:pPr>
          </w:p>
        </w:tc>
        <w:tc>
          <w:tcPr>
            <w:tcW w:w="1278" w:type="dxa"/>
            <w:tcBorders>
              <w:bottom w:val="single" w:sz="4" w:space="0" w:color="auto"/>
            </w:tcBorders>
            <w:shd w:val="clear" w:color="auto" w:fill="auto"/>
          </w:tcPr>
          <w:p w14:paraId="31701764" w14:textId="77777777" w:rsidR="00B1665D" w:rsidRPr="009E65D6" w:rsidRDefault="00B1665D" w:rsidP="006326C6">
            <w:pPr>
              <w:rPr>
                <w:iCs/>
              </w:rPr>
            </w:pPr>
          </w:p>
        </w:tc>
      </w:tr>
      <w:tr w:rsidR="00B1665D" w:rsidRPr="009E65D6" w14:paraId="275BB10E" w14:textId="77777777" w:rsidTr="009E65D6">
        <w:tc>
          <w:tcPr>
            <w:tcW w:w="4443" w:type="dxa"/>
            <w:tcBorders>
              <w:bottom w:val="single" w:sz="4" w:space="0" w:color="auto"/>
            </w:tcBorders>
            <w:shd w:val="clear" w:color="auto" w:fill="auto"/>
          </w:tcPr>
          <w:p w14:paraId="51CB8677" w14:textId="135814E7" w:rsidR="00B1665D" w:rsidRPr="00066E30" w:rsidRDefault="00B1665D" w:rsidP="006326C6">
            <w:r w:rsidRPr="00066E30">
              <w:t>Number of active transboundary agreements</w:t>
            </w:r>
          </w:p>
        </w:tc>
        <w:tc>
          <w:tcPr>
            <w:tcW w:w="1049" w:type="dxa"/>
            <w:tcBorders>
              <w:bottom w:val="single" w:sz="4" w:space="0" w:color="auto"/>
            </w:tcBorders>
            <w:shd w:val="clear" w:color="auto" w:fill="auto"/>
          </w:tcPr>
          <w:p w14:paraId="07F25654" w14:textId="77777777" w:rsidR="00B1665D" w:rsidRPr="009E65D6" w:rsidRDefault="00B1665D" w:rsidP="006326C6">
            <w:pPr>
              <w:rPr>
                <w:iCs/>
              </w:rPr>
            </w:pPr>
            <w:r w:rsidRPr="009E65D6">
              <w:rPr>
                <w:iCs/>
              </w:rPr>
              <w:t>#</w:t>
            </w:r>
          </w:p>
        </w:tc>
        <w:tc>
          <w:tcPr>
            <w:tcW w:w="1134" w:type="dxa"/>
            <w:tcBorders>
              <w:bottom w:val="single" w:sz="4" w:space="0" w:color="auto"/>
            </w:tcBorders>
            <w:shd w:val="clear" w:color="auto" w:fill="auto"/>
          </w:tcPr>
          <w:p w14:paraId="76E698D9" w14:textId="77777777" w:rsidR="00B1665D" w:rsidRPr="009E65D6" w:rsidRDefault="00B1665D" w:rsidP="006326C6">
            <w:pPr>
              <w:rPr>
                <w:iCs/>
              </w:rPr>
            </w:pPr>
          </w:p>
        </w:tc>
        <w:tc>
          <w:tcPr>
            <w:tcW w:w="1276" w:type="dxa"/>
            <w:tcBorders>
              <w:bottom w:val="single" w:sz="4" w:space="0" w:color="auto"/>
            </w:tcBorders>
            <w:shd w:val="clear" w:color="auto" w:fill="auto"/>
          </w:tcPr>
          <w:p w14:paraId="0782AFDA" w14:textId="77777777" w:rsidR="00B1665D" w:rsidRPr="009E65D6" w:rsidRDefault="00B1665D" w:rsidP="006326C6">
            <w:pPr>
              <w:rPr>
                <w:iCs/>
              </w:rPr>
            </w:pPr>
          </w:p>
        </w:tc>
        <w:tc>
          <w:tcPr>
            <w:tcW w:w="1278" w:type="dxa"/>
            <w:tcBorders>
              <w:bottom w:val="single" w:sz="4" w:space="0" w:color="auto"/>
            </w:tcBorders>
            <w:shd w:val="clear" w:color="auto" w:fill="auto"/>
          </w:tcPr>
          <w:p w14:paraId="3BA0EAC7" w14:textId="77777777" w:rsidR="00B1665D" w:rsidRPr="009E65D6" w:rsidRDefault="00B1665D" w:rsidP="006326C6">
            <w:pPr>
              <w:rPr>
                <w:iCs/>
              </w:rPr>
            </w:pPr>
          </w:p>
        </w:tc>
      </w:tr>
      <w:tr w:rsidR="00B1665D" w:rsidRPr="009E65D6" w14:paraId="5115EF97" w14:textId="77777777" w:rsidTr="009E65D6">
        <w:tc>
          <w:tcPr>
            <w:tcW w:w="4443" w:type="dxa"/>
            <w:tcBorders>
              <w:bottom w:val="single" w:sz="4" w:space="0" w:color="auto"/>
            </w:tcBorders>
            <w:shd w:val="clear" w:color="auto" w:fill="auto"/>
          </w:tcPr>
          <w:p w14:paraId="03A43AFC" w14:textId="77777777" w:rsidR="00B1665D" w:rsidRPr="00066E30" w:rsidRDefault="00B1665D" w:rsidP="006326C6">
            <w:r w:rsidRPr="00066E30">
              <w:t>…</w:t>
            </w:r>
          </w:p>
        </w:tc>
        <w:tc>
          <w:tcPr>
            <w:tcW w:w="1049" w:type="dxa"/>
            <w:tcBorders>
              <w:bottom w:val="single" w:sz="4" w:space="0" w:color="auto"/>
            </w:tcBorders>
            <w:shd w:val="clear" w:color="auto" w:fill="auto"/>
          </w:tcPr>
          <w:p w14:paraId="4E77814E" w14:textId="77777777" w:rsidR="00B1665D" w:rsidRPr="009E65D6" w:rsidRDefault="00B1665D" w:rsidP="006326C6">
            <w:pPr>
              <w:rPr>
                <w:iCs/>
              </w:rPr>
            </w:pPr>
          </w:p>
        </w:tc>
        <w:tc>
          <w:tcPr>
            <w:tcW w:w="1134" w:type="dxa"/>
            <w:tcBorders>
              <w:bottom w:val="single" w:sz="4" w:space="0" w:color="auto"/>
            </w:tcBorders>
            <w:shd w:val="clear" w:color="auto" w:fill="auto"/>
          </w:tcPr>
          <w:p w14:paraId="59A86A2C" w14:textId="77777777" w:rsidR="00B1665D" w:rsidRPr="009E65D6" w:rsidRDefault="00B1665D" w:rsidP="006326C6">
            <w:pPr>
              <w:rPr>
                <w:iCs/>
              </w:rPr>
            </w:pPr>
          </w:p>
        </w:tc>
        <w:tc>
          <w:tcPr>
            <w:tcW w:w="1276" w:type="dxa"/>
            <w:tcBorders>
              <w:bottom w:val="single" w:sz="4" w:space="0" w:color="auto"/>
            </w:tcBorders>
            <w:shd w:val="clear" w:color="auto" w:fill="auto"/>
          </w:tcPr>
          <w:p w14:paraId="2CFDF5D9" w14:textId="77777777" w:rsidR="00B1665D" w:rsidRPr="009E65D6" w:rsidRDefault="00B1665D" w:rsidP="006326C6">
            <w:pPr>
              <w:rPr>
                <w:iCs/>
              </w:rPr>
            </w:pPr>
          </w:p>
        </w:tc>
        <w:tc>
          <w:tcPr>
            <w:tcW w:w="1278" w:type="dxa"/>
            <w:tcBorders>
              <w:bottom w:val="single" w:sz="4" w:space="0" w:color="auto"/>
            </w:tcBorders>
            <w:shd w:val="clear" w:color="auto" w:fill="auto"/>
          </w:tcPr>
          <w:p w14:paraId="25CD53D6" w14:textId="77777777" w:rsidR="00B1665D" w:rsidRPr="009E65D6" w:rsidRDefault="00B1665D" w:rsidP="006326C6">
            <w:pPr>
              <w:rPr>
                <w:iCs/>
              </w:rPr>
            </w:pPr>
          </w:p>
        </w:tc>
      </w:tr>
      <w:tr w:rsidR="00A80F83" w:rsidRPr="009E65D6" w14:paraId="6798F9EC" w14:textId="77777777" w:rsidTr="009E65D6">
        <w:tc>
          <w:tcPr>
            <w:tcW w:w="9180" w:type="dxa"/>
            <w:gridSpan w:val="5"/>
            <w:shd w:val="clear" w:color="auto" w:fill="B3B3B3"/>
          </w:tcPr>
          <w:p w14:paraId="51954C32" w14:textId="77777777" w:rsidR="00A80F83" w:rsidRPr="009E65D6" w:rsidRDefault="00A80F83" w:rsidP="006326C6">
            <w:pPr>
              <w:rPr>
                <w:iCs/>
              </w:rPr>
            </w:pPr>
            <w:r w:rsidRPr="009E65D6">
              <w:rPr>
                <w:iCs/>
              </w:rPr>
              <w:t>Sustainability indicators (FIETS)</w:t>
            </w:r>
          </w:p>
        </w:tc>
      </w:tr>
      <w:tr w:rsidR="00B1665D" w:rsidRPr="009E65D6" w14:paraId="1BEFF88C" w14:textId="77777777" w:rsidTr="009E65D6">
        <w:tc>
          <w:tcPr>
            <w:tcW w:w="4443" w:type="dxa"/>
            <w:shd w:val="clear" w:color="auto" w:fill="auto"/>
          </w:tcPr>
          <w:p w14:paraId="72B8B1D1" w14:textId="153F6B0C" w:rsidR="00B1665D" w:rsidRPr="00066E30" w:rsidRDefault="00B1665D" w:rsidP="006326C6">
            <w:r w:rsidRPr="00066E30">
              <w:t xml:space="preserve">Percentage of business cases which reach </w:t>
            </w:r>
            <w:r w:rsidR="00D05FCE" w:rsidRPr="00066E30">
              <w:t>break-even</w:t>
            </w:r>
            <w:r w:rsidRPr="00066E30">
              <w:t xml:space="preserve"> point at the end of the project </w:t>
            </w:r>
            <w:r w:rsidRPr="00066E30">
              <w:lastRenderedPageBreak/>
              <w:t xml:space="preserve">cycle or </w:t>
            </w:r>
            <w:r w:rsidR="00D05FCE">
              <w:t>c</w:t>
            </w:r>
            <w:r w:rsidRPr="00066E30">
              <w:t>an be sustained by in</w:t>
            </w:r>
            <w:r w:rsidR="00D05FCE">
              <w:t>-</w:t>
            </w:r>
            <w:r w:rsidRPr="00066E30">
              <w:t>country finance</w:t>
            </w:r>
          </w:p>
        </w:tc>
        <w:tc>
          <w:tcPr>
            <w:tcW w:w="1049" w:type="dxa"/>
            <w:shd w:val="clear" w:color="auto" w:fill="auto"/>
          </w:tcPr>
          <w:p w14:paraId="328A8C06" w14:textId="77777777" w:rsidR="00B1665D" w:rsidRPr="009E65D6" w:rsidRDefault="00B1665D" w:rsidP="006326C6">
            <w:pPr>
              <w:rPr>
                <w:iCs/>
              </w:rPr>
            </w:pPr>
            <w:r w:rsidRPr="009E65D6">
              <w:rPr>
                <w:iCs/>
              </w:rPr>
              <w:lastRenderedPageBreak/>
              <w:t>%</w:t>
            </w:r>
          </w:p>
        </w:tc>
        <w:tc>
          <w:tcPr>
            <w:tcW w:w="1134" w:type="dxa"/>
            <w:shd w:val="clear" w:color="auto" w:fill="auto"/>
          </w:tcPr>
          <w:p w14:paraId="082A87A4" w14:textId="77777777" w:rsidR="00B1665D" w:rsidRPr="009E65D6" w:rsidRDefault="00B1665D" w:rsidP="006326C6">
            <w:pPr>
              <w:rPr>
                <w:iCs/>
              </w:rPr>
            </w:pPr>
          </w:p>
        </w:tc>
        <w:tc>
          <w:tcPr>
            <w:tcW w:w="1276" w:type="dxa"/>
            <w:shd w:val="clear" w:color="auto" w:fill="auto"/>
          </w:tcPr>
          <w:p w14:paraId="62A260AA" w14:textId="77777777" w:rsidR="00B1665D" w:rsidRPr="009E65D6" w:rsidRDefault="00B1665D" w:rsidP="006326C6">
            <w:pPr>
              <w:rPr>
                <w:iCs/>
              </w:rPr>
            </w:pPr>
          </w:p>
        </w:tc>
        <w:tc>
          <w:tcPr>
            <w:tcW w:w="1278" w:type="dxa"/>
            <w:shd w:val="clear" w:color="auto" w:fill="auto"/>
          </w:tcPr>
          <w:p w14:paraId="0A633B8B" w14:textId="77777777" w:rsidR="00B1665D" w:rsidRPr="009E65D6" w:rsidRDefault="00B1665D" w:rsidP="006326C6">
            <w:pPr>
              <w:rPr>
                <w:iCs/>
              </w:rPr>
            </w:pPr>
          </w:p>
        </w:tc>
      </w:tr>
      <w:tr w:rsidR="00B1665D" w:rsidRPr="009E65D6" w14:paraId="32FD39CF" w14:textId="77777777" w:rsidTr="009E65D6">
        <w:tc>
          <w:tcPr>
            <w:tcW w:w="4443" w:type="dxa"/>
            <w:shd w:val="clear" w:color="auto" w:fill="auto"/>
          </w:tcPr>
          <w:p w14:paraId="601EDD69" w14:textId="77777777" w:rsidR="00B1665D" w:rsidRPr="00066E30" w:rsidRDefault="00B1665D" w:rsidP="006326C6">
            <w:r w:rsidRPr="00066E30">
              <w:t>Percentage of beneficiaries buying the facility or service presented</w:t>
            </w:r>
          </w:p>
        </w:tc>
        <w:tc>
          <w:tcPr>
            <w:tcW w:w="1049" w:type="dxa"/>
            <w:shd w:val="clear" w:color="auto" w:fill="auto"/>
          </w:tcPr>
          <w:p w14:paraId="1B20FB16" w14:textId="77777777" w:rsidR="00B1665D" w:rsidRPr="009E65D6" w:rsidRDefault="00B1665D" w:rsidP="006326C6">
            <w:pPr>
              <w:rPr>
                <w:iCs/>
              </w:rPr>
            </w:pPr>
            <w:r w:rsidRPr="009E65D6">
              <w:rPr>
                <w:iCs/>
              </w:rPr>
              <w:t>%</w:t>
            </w:r>
          </w:p>
        </w:tc>
        <w:tc>
          <w:tcPr>
            <w:tcW w:w="1134" w:type="dxa"/>
            <w:shd w:val="clear" w:color="auto" w:fill="auto"/>
          </w:tcPr>
          <w:p w14:paraId="5B4D2AB8" w14:textId="77777777" w:rsidR="00B1665D" w:rsidRPr="009E65D6" w:rsidRDefault="00B1665D" w:rsidP="006326C6">
            <w:pPr>
              <w:rPr>
                <w:iCs/>
              </w:rPr>
            </w:pPr>
          </w:p>
        </w:tc>
        <w:tc>
          <w:tcPr>
            <w:tcW w:w="1276" w:type="dxa"/>
            <w:shd w:val="clear" w:color="auto" w:fill="auto"/>
          </w:tcPr>
          <w:p w14:paraId="3A6CC9BC" w14:textId="77777777" w:rsidR="00B1665D" w:rsidRPr="009E65D6" w:rsidRDefault="00B1665D" w:rsidP="006326C6">
            <w:pPr>
              <w:rPr>
                <w:iCs/>
              </w:rPr>
            </w:pPr>
          </w:p>
        </w:tc>
        <w:tc>
          <w:tcPr>
            <w:tcW w:w="1278" w:type="dxa"/>
            <w:shd w:val="clear" w:color="auto" w:fill="auto"/>
          </w:tcPr>
          <w:p w14:paraId="7A83F28E" w14:textId="77777777" w:rsidR="00B1665D" w:rsidRPr="009E65D6" w:rsidRDefault="00B1665D" w:rsidP="006326C6">
            <w:pPr>
              <w:rPr>
                <w:iCs/>
              </w:rPr>
            </w:pPr>
          </w:p>
        </w:tc>
      </w:tr>
      <w:tr w:rsidR="00B1665D" w:rsidRPr="009E65D6" w14:paraId="25B24534" w14:textId="77777777" w:rsidTr="009E65D6">
        <w:tc>
          <w:tcPr>
            <w:tcW w:w="4443" w:type="dxa"/>
            <w:shd w:val="clear" w:color="auto" w:fill="auto"/>
          </w:tcPr>
          <w:p w14:paraId="379F765E" w14:textId="60510687" w:rsidR="00B1665D" w:rsidRPr="00066E30" w:rsidRDefault="00B1665D" w:rsidP="006326C6">
            <w:r w:rsidRPr="00066E30">
              <w:t xml:space="preserve">Development </w:t>
            </w:r>
            <w:r w:rsidR="00515905">
              <w:t>and/</w:t>
            </w:r>
            <w:r w:rsidRPr="00142C24">
              <w:t>or</w:t>
            </w:r>
            <w:r w:rsidRPr="00066E30">
              <w:t xml:space="preserve"> ratification of a sustainable water policy</w:t>
            </w:r>
          </w:p>
        </w:tc>
        <w:tc>
          <w:tcPr>
            <w:tcW w:w="1049" w:type="dxa"/>
            <w:shd w:val="clear" w:color="auto" w:fill="auto"/>
          </w:tcPr>
          <w:p w14:paraId="7B8CC884" w14:textId="77777777" w:rsidR="00B1665D" w:rsidRPr="009E65D6" w:rsidRDefault="00B1665D" w:rsidP="006326C6">
            <w:pPr>
              <w:rPr>
                <w:iCs/>
              </w:rPr>
            </w:pPr>
            <w:r w:rsidRPr="009E65D6">
              <w:rPr>
                <w:iCs/>
              </w:rPr>
              <w:t>qualitative</w:t>
            </w:r>
          </w:p>
        </w:tc>
        <w:tc>
          <w:tcPr>
            <w:tcW w:w="1134" w:type="dxa"/>
            <w:shd w:val="clear" w:color="auto" w:fill="auto"/>
          </w:tcPr>
          <w:p w14:paraId="62F55E05" w14:textId="77777777" w:rsidR="00B1665D" w:rsidRPr="009E65D6" w:rsidRDefault="00B1665D" w:rsidP="006326C6">
            <w:pPr>
              <w:rPr>
                <w:iCs/>
              </w:rPr>
            </w:pPr>
          </w:p>
        </w:tc>
        <w:tc>
          <w:tcPr>
            <w:tcW w:w="1276" w:type="dxa"/>
            <w:shd w:val="clear" w:color="auto" w:fill="auto"/>
          </w:tcPr>
          <w:p w14:paraId="7A24DF92" w14:textId="77777777" w:rsidR="00B1665D" w:rsidRPr="009E65D6" w:rsidRDefault="00B1665D" w:rsidP="006326C6">
            <w:pPr>
              <w:rPr>
                <w:iCs/>
              </w:rPr>
            </w:pPr>
          </w:p>
        </w:tc>
        <w:tc>
          <w:tcPr>
            <w:tcW w:w="1278" w:type="dxa"/>
            <w:shd w:val="clear" w:color="auto" w:fill="auto"/>
          </w:tcPr>
          <w:p w14:paraId="73A1EA9C" w14:textId="77777777" w:rsidR="00B1665D" w:rsidRPr="009E65D6" w:rsidRDefault="00B1665D" w:rsidP="006326C6">
            <w:pPr>
              <w:rPr>
                <w:iCs/>
              </w:rPr>
            </w:pPr>
          </w:p>
        </w:tc>
      </w:tr>
      <w:tr w:rsidR="00B1665D" w:rsidRPr="009E65D6" w14:paraId="0D41B5DE" w14:textId="77777777" w:rsidTr="009E65D6">
        <w:tc>
          <w:tcPr>
            <w:tcW w:w="4443" w:type="dxa"/>
            <w:shd w:val="clear" w:color="auto" w:fill="auto"/>
          </w:tcPr>
          <w:p w14:paraId="4315B056" w14:textId="601A46A8" w:rsidR="00B1665D" w:rsidRPr="00066E30" w:rsidRDefault="00B1665D" w:rsidP="006326C6">
            <w:r w:rsidRPr="00066E30">
              <w:t xml:space="preserve">Number of people </w:t>
            </w:r>
            <w:r w:rsidR="00142C24">
              <w:t>following</w:t>
            </w:r>
            <w:r w:rsidRPr="00066E30">
              <w:t xml:space="preserve"> relevant water regulations and policy</w:t>
            </w:r>
          </w:p>
        </w:tc>
        <w:tc>
          <w:tcPr>
            <w:tcW w:w="1049" w:type="dxa"/>
            <w:shd w:val="clear" w:color="auto" w:fill="auto"/>
          </w:tcPr>
          <w:p w14:paraId="321AA1EB" w14:textId="77777777" w:rsidR="00B1665D" w:rsidRPr="009E65D6" w:rsidRDefault="00B1665D" w:rsidP="006326C6">
            <w:pPr>
              <w:rPr>
                <w:iCs/>
              </w:rPr>
            </w:pPr>
            <w:r w:rsidRPr="009E65D6">
              <w:rPr>
                <w:iCs/>
              </w:rPr>
              <w:t>#</w:t>
            </w:r>
          </w:p>
        </w:tc>
        <w:tc>
          <w:tcPr>
            <w:tcW w:w="1134" w:type="dxa"/>
            <w:shd w:val="clear" w:color="auto" w:fill="auto"/>
          </w:tcPr>
          <w:p w14:paraId="42C28392" w14:textId="77777777" w:rsidR="00B1665D" w:rsidRPr="009E65D6" w:rsidRDefault="00B1665D" w:rsidP="006326C6">
            <w:pPr>
              <w:rPr>
                <w:iCs/>
              </w:rPr>
            </w:pPr>
          </w:p>
        </w:tc>
        <w:tc>
          <w:tcPr>
            <w:tcW w:w="1276" w:type="dxa"/>
            <w:shd w:val="clear" w:color="auto" w:fill="auto"/>
          </w:tcPr>
          <w:p w14:paraId="3B3E51A7" w14:textId="77777777" w:rsidR="00B1665D" w:rsidRPr="009E65D6" w:rsidRDefault="00B1665D" w:rsidP="006326C6">
            <w:pPr>
              <w:rPr>
                <w:iCs/>
              </w:rPr>
            </w:pPr>
          </w:p>
        </w:tc>
        <w:tc>
          <w:tcPr>
            <w:tcW w:w="1278" w:type="dxa"/>
            <w:shd w:val="clear" w:color="auto" w:fill="auto"/>
          </w:tcPr>
          <w:p w14:paraId="60CF56CC" w14:textId="77777777" w:rsidR="00B1665D" w:rsidRPr="009E65D6" w:rsidRDefault="00B1665D" w:rsidP="006326C6">
            <w:pPr>
              <w:rPr>
                <w:iCs/>
              </w:rPr>
            </w:pPr>
          </w:p>
        </w:tc>
      </w:tr>
      <w:tr w:rsidR="00B1665D" w:rsidRPr="009E65D6" w14:paraId="3274699C" w14:textId="77777777" w:rsidTr="009E65D6">
        <w:tc>
          <w:tcPr>
            <w:tcW w:w="4443" w:type="dxa"/>
            <w:shd w:val="clear" w:color="auto" w:fill="auto"/>
          </w:tcPr>
          <w:p w14:paraId="2CEAAC63" w14:textId="77777777" w:rsidR="00B1665D" w:rsidRPr="00066E30" w:rsidRDefault="00B1665D" w:rsidP="006326C6">
            <w:r w:rsidRPr="00066E30">
              <w:t>Increase or stabilisation of groundwater recharge rates</w:t>
            </w:r>
          </w:p>
        </w:tc>
        <w:tc>
          <w:tcPr>
            <w:tcW w:w="1049" w:type="dxa"/>
            <w:shd w:val="clear" w:color="auto" w:fill="auto"/>
          </w:tcPr>
          <w:p w14:paraId="41E42848" w14:textId="77777777" w:rsidR="00B1665D" w:rsidRPr="009E65D6" w:rsidRDefault="00B1665D" w:rsidP="006326C6">
            <w:pPr>
              <w:rPr>
                <w:iCs/>
              </w:rPr>
            </w:pPr>
            <w:r w:rsidRPr="009E65D6">
              <w:rPr>
                <w:iCs/>
              </w:rPr>
              <w:t>mm/y</w:t>
            </w:r>
          </w:p>
        </w:tc>
        <w:tc>
          <w:tcPr>
            <w:tcW w:w="1134" w:type="dxa"/>
            <w:shd w:val="clear" w:color="auto" w:fill="auto"/>
          </w:tcPr>
          <w:p w14:paraId="68EA3595" w14:textId="77777777" w:rsidR="00B1665D" w:rsidRPr="009E65D6" w:rsidRDefault="00B1665D" w:rsidP="006326C6">
            <w:pPr>
              <w:rPr>
                <w:iCs/>
              </w:rPr>
            </w:pPr>
          </w:p>
        </w:tc>
        <w:tc>
          <w:tcPr>
            <w:tcW w:w="1276" w:type="dxa"/>
            <w:shd w:val="clear" w:color="auto" w:fill="auto"/>
          </w:tcPr>
          <w:p w14:paraId="7C1696C0" w14:textId="77777777" w:rsidR="00B1665D" w:rsidRPr="009E65D6" w:rsidRDefault="00B1665D" w:rsidP="006326C6">
            <w:pPr>
              <w:rPr>
                <w:iCs/>
              </w:rPr>
            </w:pPr>
          </w:p>
        </w:tc>
        <w:tc>
          <w:tcPr>
            <w:tcW w:w="1278" w:type="dxa"/>
            <w:shd w:val="clear" w:color="auto" w:fill="auto"/>
          </w:tcPr>
          <w:p w14:paraId="09A24D19" w14:textId="77777777" w:rsidR="00B1665D" w:rsidRPr="009E65D6" w:rsidRDefault="00B1665D" w:rsidP="006326C6">
            <w:pPr>
              <w:rPr>
                <w:iCs/>
              </w:rPr>
            </w:pPr>
          </w:p>
        </w:tc>
      </w:tr>
      <w:tr w:rsidR="00B1665D" w:rsidRPr="009E65D6" w14:paraId="05C53533" w14:textId="77777777" w:rsidTr="009E65D6">
        <w:tc>
          <w:tcPr>
            <w:tcW w:w="4443" w:type="dxa"/>
            <w:shd w:val="clear" w:color="auto" w:fill="auto"/>
          </w:tcPr>
          <w:p w14:paraId="370461FC" w14:textId="77777777" w:rsidR="00B1665D" w:rsidRPr="00066E30" w:rsidRDefault="00B1665D" w:rsidP="006326C6">
            <w:r w:rsidRPr="00066E30">
              <w:t>Percentage of infrastructure still functional at the end of the project period</w:t>
            </w:r>
          </w:p>
        </w:tc>
        <w:tc>
          <w:tcPr>
            <w:tcW w:w="1049" w:type="dxa"/>
            <w:shd w:val="clear" w:color="auto" w:fill="auto"/>
          </w:tcPr>
          <w:p w14:paraId="3E2FD1FF" w14:textId="77777777" w:rsidR="00B1665D" w:rsidRPr="009E65D6" w:rsidRDefault="00B1665D" w:rsidP="006326C6">
            <w:pPr>
              <w:rPr>
                <w:iCs/>
              </w:rPr>
            </w:pPr>
            <w:r w:rsidRPr="009E65D6">
              <w:rPr>
                <w:iCs/>
              </w:rPr>
              <w:t>%</w:t>
            </w:r>
          </w:p>
        </w:tc>
        <w:tc>
          <w:tcPr>
            <w:tcW w:w="1134" w:type="dxa"/>
            <w:shd w:val="clear" w:color="auto" w:fill="auto"/>
          </w:tcPr>
          <w:p w14:paraId="4B97E81F" w14:textId="77777777" w:rsidR="00B1665D" w:rsidRPr="009E65D6" w:rsidRDefault="00B1665D" w:rsidP="006326C6">
            <w:pPr>
              <w:rPr>
                <w:iCs/>
              </w:rPr>
            </w:pPr>
          </w:p>
        </w:tc>
        <w:tc>
          <w:tcPr>
            <w:tcW w:w="1276" w:type="dxa"/>
            <w:shd w:val="clear" w:color="auto" w:fill="auto"/>
          </w:tcPr>
          <w:p w14:paraId="1DB0C7DA" w14:textId="77777777" w:rsidR="00B1665D" w:rsidRPr="009E65D6" w:rsidRDefault="00B1665D" w:rsidP="006326C6">
            <w:pPr>
              <w:rPr>
                <w:iCs/>
              </w:rPr>
            </w:pPr>
          </w:p>
        </w:tc>
        <w:tc>
          <w:tcPr>
            <w:tcW w:w="1278" w:type="dxa"/>
            <w:shd w:val="clear" w:color="auto" w:fill="auto"/>
          </w:tcPr>
          <w:p w14:paraId="21EFC0D3" w14:textId="77777777" w:rsidR="00B1665D" w:rsidRPr="009E65D6" w:rsidRDefault="00B1665D" w:rsidP="006326C6">
            <w:pPr>
              <w:rPr>
                <w:iCs/>
              </w:rPr>
            </w:pPr>
          </w:p>
        </w:tc>
      </w:tr>
      <w:tr w:rsidR="00B1665D" w:rsidRPr="009E65D6" w14:paraId="172D35F6" w14:textId="77777777" w:rsidTr="009E65D6">
        <w:tc>
          <w:tcPr>
            <w:tcW w:w="4443" w:type="dxa"/>
            <w:shd w:val="clear" w:color="auto" w:fill="auto"/>
          </w:tcPr>
          <w:p w14:paraId="79969122" w14:textId="0C3BC4E7" w:rsidR="00B1665D" w:rsidRPr="00066E30" w:rsidRDefault="00B1665D" w:rsidP="006326C6">
            <w:r w:rsidRPr="00066E30">
              <w:t xml:space="preserve">Percentage of </w:t>
            </w:r>
            <w:r w:rsidR="00E442C1">
              <w:t>men</w:t>
            </w:r>
            <w:r w:rsidR="00E442C1" w:rsidRPr="00066E30">
              <w:t xml:space="preserve"> </w:t>
            </w:r>
            <w:r w:rsidRPr="00066E30">
              <w:t xml:space="preserve">and </w:t>
            </w:r>
            <w:r w:rsidR="00E442C1">
              <w:t>women</w:t>
            </w:r>
            <w:r w:rsidR="00E442C1" w:rsidRPr="00066E30">
              <w:t xml:space="preserve"> </w:t>
            </w:r>
            <w:r w:rsidRPr="00066E30">
              <w:t>stakeholders in the decision</w:t>
            </w:r>
            <w:r w:rsidR="00E442C1">
              <w:t>-</w:t>
            </w:r>
            <w:r w:rsidRPr="00066E30">
              <w:t>making process at all levels</w:t>
            </w:r>
          </w:p>
        </w:tc>
        <w:tc>
          <w:tcPr>
            <w:tcW w:w="1049" w:type="dxa"/>
            <w:shd w:val="clear" w:color="auto" w:fill="auto"/>
          </w:tcPr>
          <w:p w14:paraId="204ABA9E" w14:textId="77777777" w:rsidR="00B1665D" w:rsidRPr="009E65D6" w:rsidRDefault="00B1665D" w:rsidP="006326C6">
            <w:pPr>
              <w:rPr>
                <w:iCs/>
              </w:rPr>
            </w:pPr>
            <w:r w:rsidRPr="009E65D6">
              <w:rPr>
                <w:iCs/>
              </w:rPr>
              <w:t>%</w:t>
            </w:r>
          </w:p>
        </w:tc>
        <w:tc>
          <w:tcPr>
            <w:tcW w:w="1134" w:type="dxa"/>
            <w:shd w:val="clear" w:color="auto" w:fill="auto"/>
          </w:tcPr>
          <w:p w14:paraId="6DE5FD36" w14:textId="77777777" w:rsidR="00B1665D" w:rsidRPr="009E65D6" w:rsidRDefault="00B1665D" w:rsidP="006326C6">
            <w:pPr>
              <w:rPr>
                <w:iCs/>
              </w:rPr>
            </w:pPr>
          </w:p>
        </w:tc>
        <w:tc>
          <w:tcPr>
            <w:tcW w:w="1276" w:type="dxa"/>
            <w:shd w:val="clear" w:color="auto" w:fill="auto"/>
          </w:tcPr>
          <w:p w14:paraId="2B2FFB34" w14:textId="77777777" w:rsidR="00B1665D" w:rsidRPr="009E65D6" w:rsidRDefault="00B1665D" w:rsidP="006326C6">
            <w:pPr>
              <w:rPr>
                <w:iCs/>
              </w:rPr>
            </w:pPr>
          </w:p>
        </w:tc>
        <w:tc>
          <w:tcPr>
            <w:tcW w:w="1278" w:type="dxa"/>
            <w:shd w:val="clear" w:color="auto" w:fill="auto"/>
          </w:tcPr>
          <w:p w14:paraId="6AC4B3A8" w14:textId="77777777" w:rsidR="00B1665D" w:rsidRPr="009E65D6" w:rsidRDefault="00B1665D" w:rsidP="006326C6">
            <w:pPr>
              <w:rPr>
                <w:iCs/>
              </w:rPr>
            </w:pPr>
          </w:p>
        </w:tc>
      </w:tr>
      <w:tr w:rsidR="00B1665D" w:rsidRPr="009E65D6" w14:paraId="19FD8F8D" w14:textId="77777777" w:rsidTr="009E65D6">
        <w:tc>
          <w:tcPr>
            <w:tcW w:w="4443" w:type="dxa"/>
            <w:tcBorders>
              <w:bottom w:val="single" w:sz="4" w:space="0" w:color="auto"/>
            </w:tcBorders>
            <w:shd w:val="clear" w:color="auto" w:fill="auto"/>
          </w:tcPr>
          <w:p w14:paraId="3C7BD07F" w14:textId="77777777" w:rsidR="00B1665D" w:rsidRPr="00066E30" w:rsidRDefault="00B1665D" w:rsidP="006326C6">
            <w:r w:rsidRPr="00066E30">
              <w:t>Engagement of stakeholders in dialogue</w:t>
            </w:r>
          </w:p>
        </w:tc>
        <w:tc>
          <w:tcPr>
            <w:tcW w:w="1049" w:type="dxa"/>
            <w:tcBorders>
              <w:bottom w:val="single" w:sz="4" w:space="0" w:color="auto"/>
            </w:tcBorders>
            <w:shd w:val="clear" w:color="auto" w:fill="auto"/>
          </w:tcPr>
          <w:p w14:paraId="74FA5F77" w14:textId="77777777" w:rsidR="00B1665D" w:rsidRPr="009E65D6" w:rsidRDefault="00B1665D" w:rsidP="006326C6">
            <w:pPr>
              <w:rPr>
                <w:iCs/>
              </w:rPr>
            </w:pPr>
            <w:r w:rsidRPr="009E65D6">
              <w:rPr>
                <w:iCs/>
              </w:rPr>
              <w:t>qualitative</w:t>
            </w:r>
          </w:p>
        </w:tc>
        <w:tc>
          <w:tcPr>
            <w:tcW w:w="1134" w:type="dxa"/>
            <w:tcBorders>
              <w:bottom w:val="single" w:sz="4" w:space="0" w:color="auto"/>
            </w:tcBorders>
            <w:shd w:val="clear" w:color="auto" w:fill="auto"/>
          </w:tcPr>
          <w:p w14:paraId="442D5570" w14:textId="77777777" w:rsidR="00B1665D" w:rsidRPr="009E65D6" w:rsidRDefault="00B1665D" w:rsidP="006326C6">
            <w:pPr>
              <w:rPr>
                <w:iCs/>
              </w:rPr>
            </w:pPr>
          </w:p>
        </w:tc>
        <w:tc>
          <w:tcPr>
            <w:tcW w:w="1276" w:type="dxa"/>
            <w:tcBorders>
              <w:bottom w:val="single" w:sz="4" w:space="0" w:color="auto"/>
            </w:tcBorders>
            <w:shd w:val="clear" w:color="auto" w:fill="auto"/>
          </w:tcPr>
          <w:p w14:paraId="1A33713F" w14:textId="77777777" w:rsidR="00B1665D" w:rsidRPr="009E65D6" w:rsidRDefault="00B1665D" w:rsidP="006326C6">
            <w:pPr>
              <w:rPr>
                <w:iCs/>
              </w:rPr>
            </w:pPr>
          </w:p>
        </w:tc>
        <w:tc>
          <w:tcPr>
            <w:tcW w:w="1278" w:type="dxa"/>
            <w:tcBorders>
              <w:bottom w:val="single" w:sz="4" w:space="0" w:color="auto"/>
            </w:tcBorders>
            <w:shd w:val="clear" w:color="auto" w:fill="auto"/>
          </w:tcPr>
          <w:p w14:paraId="428C4345" w14:textId="77777777" w:rsidR="00B1665D" w:rsidRPr="009E65D6" w:rsidRDefault="00B1665D" w:rsidP="006326C6">
            <w:pPr>
              <w:rPr>
                <w:iCs/>
              </w:rPr>
            </w:pPr>
          </w:p>
        </w:tc>
      </w:tr>
      <w:tr w:rsidR="00B1665D" w:rsidRPr="009E65D6" w14:paraId="39CE5DA8" w14:textId="77777777" w:rsidTr="009E65D6">
        <w:tc>
          <w:tcPr>
            <w:tcW w:w="4443" w:type="dxa"/>
            <w:tcBorders>
              <w:bottom w:val="single" w:sz="4" w:space="0" w:color="auto"/>
            </w:tcBorders>
            <w:shd w:val="clear" w:color="auto" w:fill="auto"/>
          </w:tcPr>
          <w:p w14:paraId="2F78D3C3" w14:textId="77777777" w:rsidR="00B1665D" w:rsidRPr="00066E30" w:rsidRDefault="00B1665D" w:rsidP="006326C6">
            <w:r w:rsidRPr="00066E30">
              <w:t>Behavioural change (internalisation). Awareness of beneficiaries of relevant activities</w:t>
            </w:r>
          </w:p>
        </w:tc>
        <w:tc>
          <w:tcPr>
            <w:tcW w:w="1049" w:type="dxa"/>
            <w:tcBorders>
              <w:bottom w:val="single" w:sz="4" w:space="0" w:color="auto"/>
            </w:tcBorders>
            <w:shd w:val="clear" w:color="auto" w:fill="auto"/>
          </w:tcPr>
          <w:p w14:paraId="4960BAE1" w14:textId="77777777" w:rsidR="00B1665D" w:rsidRPr="009E65D6" w:rsidRDefault="00B1665D" w:rsidP="006326C6">
            <w:pPr>
              <w:rPr>
                <w:iCs/>
              </w:rPr>
            </w:pPr>
            <w:r w:rsidRPr="009E65D6">
              <w:rPr>
                <w:iCs/>
              </w:rPr>
              <w:t>qualitative</w:t>
            </w:r>
          </w:p>
        </w:tc>
        <w:tc>
          <w:tcPr>
            <w:tcW w:w="1134" w:type="dxa"/>
            <w:tcBorders>
              <w:bottom w:val="single" w:sz="4" w:space="0" w:color="auto"/>
            </w:tcBorders>
            <w:shd w:val="clear" w:color="auto" w:fill="auto"/>
          </w:tcPr>
          <w:p w14:paraId="1EEE17D1" w14:textId="77777777" w:rsidR="00B1665D" w:rsidRPr="009E65D6" w:rsidRDefault="00B1665D" w:rsidP="006326C6">
            <w:pPr>
              <w:rPr>
                <w:iCs/>
              </w:rPr>
            </w:pPr>
          </w:p>
        </w:tc>
        <w:tc>
          <w:tcPr>
            <w:tcW w:w="1276" w:type="dxa"/>
            <w:tcBorders>
              <w:bottom w:val="single" w:sz="4" w:space="0" w:color="auto"/>
            </w:tcBorders>
            <w:shd w:val="clear" w:color="auto" w:fill="auto"/>
          </w:tcPr>
          <w:p w14:paraId="2F146ABE" w14:textId="77777777" w:rsidR="00B1665D" w:rsidRPr="009E65D6" w:rsidRDefault="00B1665D" w:rsidP="006326C6">
            <w:pPr>
              <w:rPr>
                <w:iCs/>
              </w:rPr>
            </w:pPr>
          </w:p>
        </w:tc>
        <w:tc>
          <w:tcPr>
            <w:tcW w:w="1278" w:type="dxa"/>
            <w:tcBorders>
              <w:bottom w:val="single" w:sz="4" w:space="0" w:color="auto"/>
            </w:tcBorders>
            <w:shd w:val="clear" w:color="auto" w:fill="auto"/>
          </w:tcPr>
          <w:p w14:paraId="3D4FCF3E" w14:textId="77777777" w:rsidR="00B1665D" w:rsidRPr="009E65D6" w:rsidRDefault="00B1665D" w:rsidP="006326C6">
            <w:pPr>
              <w:rPr>
                <w:iCs/>
              </w:rPr>
            </w:pPr>
          </w:p>
        </w:tc>
      </w:tr>
      <w:tr w:rsidR="00B1665D" w:rsidRPr="009E65D6" w14:paraId="5A152D4D" w14:textId="77777777" w:rsidTr="009E65D6">
        <w:tc>
          <w:tcPr>
            <w:tcW w:w="4443" w:type="dxa"/>
            <w:tcBorders>
              <w:bottom w:val="single" w:sz="4" w:space="0" w:color="auto"/>
            </w:tcBorders>
            <w:shd w:val="clear" w:color="auto" w:fill="auto"/>
          </w:tcPr>
          <w:p w14:paraId="3CEBD198" w14:textId="745800E5" w:rsidR="00B1665D" w:rsidRPr="00066E30" w:rsidRDefault="00B1665D" w:rsidP="006326C6">
            <w:r w:rsidRPr="00066E30">
              <w:t>Percentage of vulnerable groups</w:t>
            </w:r>
            <w:r w:rsidRPr="00066E30">
              <w:rPr>
                <w:rStyle w:val="Voetnootmarkering"/>
              </w:rPr>
              <w:footnoteReference w:id="8"/>
            </w:r>
            <w:r w:rsidRPr="00066E30">
              <w:t xml:space="preserve"> out of </w:t>
            </w:r>
            <w:r w:rsidR="00E442C1">
              <w:t xml:space="preserve">the </w:t>
            </w:r>
            <w:r w:rsidRPr="00066E30">
              <w:t>total population benefi</w:t>
            </w:r>
            <w:r w:rsidR="00E442C1">
              <w:t>t</w:t>
            </w:r>
            <w:r w:rsidRPr="00066E30">
              <w:t>ting from the project</w:t>
            </w:r>
          </w:p>
        </w:tc>
        <w:tc>
          <w:tcPr>
            <w:tcW w:w="1049" w:type="dxa"/>
            <w:tcBorders>
              <w:bottom w:val="single" w:sz="4" w:space="0" w:color="auto"/>
            </w:tcBorders>
            <w:shd w:val="clear" w:color="auto" w:fill="auto"/>
          </w:tcPr>
          <w:p w14:paraId="3DD48CB6" w14:textId="77777777" w:rsidR="00B1665D" w:rsidRPr="009E65D6" w:rsidRDefault="00B1665D" w:rsidP="006326C6">
            <w:pPr>
              <w:rPr>
                <w:iCs/>
              </w:rPr>
            </w:pPr>
            <w:r w:rsidRPr="009E65D6">
              <w:rPr>
                <w:iCs/>
              </w:rPr>
              <w:t>%</w:t>
            </w:r>
          </w:p>
        </w:tc>
        <w:tc>
          <w:tcPr>
            <w:tcW w:w="1134" w:type="dxa"/>
            <w:tcBorders>
              <w:bottom w:val="single" w:sz="4" w:space="0" w:color="auto"/>
            </w:tcBorders>
            <w:shd w:val="clear" w:color="auto" w:fill="auto"/>
          </w:tcPr>
          <w:p w14:paraId="1E26E974" w14:textId="77777777" w:rsidR="00B1665D" w:rsidRPr="009E65D6" w:rsidRDefault="00B1665D" w:rsidP="006326C6">
            <w:pPr>
              <w:rPr>
                <w:iCs/>
              </w:rPr>
            </w:pPr>
          </w:p>
        </w:tc>
        <w:tc>
          <w:tcPr>
            <w:tcW w:w="1276" w:type="dxa"/>
            <w:tcBorders>
              <w:bottom w:val="single" w:sz="4" w:space="0" w:color="auto"/>
            </w:tcBorders>
            <w:shd w:val="clear" w:color="auto" w:fill="auto"/>
          </w:tcPr>
          <w:p w14:paraId="55D6B79E" w14:textId="77777777" w:rsidR="00B1665D" w:rsidRPr="009E65D6" w:rsidRDefault="00B1665D" w:rsidP="006326C6">
            <w:pPr>
              <w:rPr>
                <w:iCs/>
              </w:rPr>
            </w:pPr>
          </w:p>
        </w:tc>
        <w:tc>
          <w:tcPr>
            <w:tcW w:w="1278" w:type="dxa"/>
            <w:tcBorders>
              <w:bottom w:val="single" w:sz="4" w:space="0" w:color="auto"/>
            </w:tcBorders>
            <w:shd w:val="clear" w:color="auto" w:fill="auto"/>
          </w:tcPr>
          <w:p w14:paraId="294F163F" w14:textId="77777777" w:rsidR="00B1665D" w:rsidRPr="009E65D6" w:rsidRDefault="00B1665D" w:rsidP="006326C6">
            <w:pPr>
              <w:rPr>
                <w:iCs/>
              </w:rPr>
            </w:pPr>
          </w:p>
        </w:tc>
      </w:tr>
      <w:tr w:rsidR="00B1665D" w:rsidRPr="009E65D6" w14:paraId="4F41DA15" w14:textId="77777777" w:rsidTr="009E65D6">
        <w:tc>
          <w:tcPr>
            <w:tcW w:w="4443" w:type="dxa"/>
            <w:tcBorders>
              <w:bottom w:val="single" w:sz="4" w:space="0" w:color="auto"/>
            </w:tcBorders>
            <w:shd w:val="clear" w:color="auto" w:fill="auto"/>
          </w:tcPr>
          <w:p w14:paraId="7977C892" w14:textId="77777777" w:rsidR="00B1665D" w:rsidRPr="00066E30" w:rsidRDefault="00B1665D" w:rsidP="006326C6">
            <w:r w:rsidRPr="00066E30">
              <w:t>…</w:t>
            </w:r>
          </w:p>
        </w:tc>
        <w:tc>
          <w:tcPr>
            <w:tcW w:w="1049" w:type="dxa"/>
            <w:tcBorders>
              <w:bottom w:val="single" w:sz="4" w:space="0" w:color="auto"/>
            </w:tcBorders>
            <w:shd w:val="clear" w:color="auto" w:fill="auto"/>
          </w:tcPr>
          <w:p w14:paraId="035694EF" w14:textId="77777777" w:rsidR="00B1665D" w:rsidRPr="009E65D6" w:rsidRDefault="00B1665D" w:rsidP="006326C6">
            <w:pPr>
              <w:rPr>
                <w:iCs/>
              </w:rPr>
            </w:pPr>
          </w:p>
        </w:tc>
        <w:tc>
          <w:tcPr>
            <w:tcW w:w="1134" w:type="dxa"/>
            <w:tcBorders>
              <w:bottom w:val="single" w:sz="4" w:space="0" w:color="auto"/>
            </w:tcBorders>
            <w:shd w:val="clear" w:color="auto" w:fill="auto"/>
          </w:tcPr>
          <w:p w14:paraId="2B9C4D19" w14:textId="77777777" w:rsidR="00B1665D" w:rsidRPr="009E65D6" w:rsidRDefault="00B1665D" w:rsidP="006326C6">
            <w:pPr>
              <w:rPr>
                <w:iCs/>
              </w:rPr>
            </w:pPr>
          </w:p>
        </w:tc>
        <w:tc>
          <w:tcPr>
            <w:tcW w:w="1276" w:type="dxa"/>
            <w:tcBorders>
              <w:bottom w:val="single" w:sz="4" w:space="0" w:color="auto"/>
            </w:tcBorders>
            <w:shd w:val="clear" w:color="auto" w:fill="auto"/>
          </w:tcPr>
          <w:p w14:paraId="26467B5F" w14:textId="77777777" w:rsidR="00B1665D" w:rsidRPr="009E65D6" w:rsidRDefault="00B1665D" w:rsidP="006326C6">
            <w:pPr>
              <w:rPr>
                <w:iCs/>
              </w:rPr>
            </w:pPr>
          </w:p>
        </w:tc>
        <w:tc>
          <w:tcPr>
            <w:tcW w:w="1278" w:type="dxa"/>
            <w:tcBorders>
              <w:bottom w:val="single" w:sz="4" w:space="0" w:color="auto"/>
            </w:tcBorders>
            <w:shd w:val="clear" w:color="auto" w:fill="auto"/>
          </w:tcPr>
          <w:p w14:paraId="78F7A355" w14:textId="77777777" w:rsidR="00B1665D" w:rsidRPr="009E65D6" w:rsidRDefault="00B1665D" w:rsidP="006326C6">
            <w:pPr>
              <w:rPr>
                <w:iCs/>
              </w:rPr>
            </w:pPr>
          </w:p>
        </w:tc>
      </w:tr>
      <w:tr w:rsidR="00A80F83" w:rsidRPr="009E65D6" w14:paraId="4D0A2A4D" w14:textId="77777777" w:rsidTr="009E65D6">
        <w:tc>
          <w:tcPr>
            <w:tcW w:w="9180" w:type="dxa"/>
            <w:gridSpan w:val="5"/>
            <w:tcBorders>
              <w:bottom w:val="single" w:sz="4" w:space="0" w:color="auto"/>
            </w:tcBorders>
            <w:shd w:val="clear" w:color="auto" w:fill="000000"/>
          </w:tcPr>
          <w:p w14:paraId="2C58282E" w14:textId="77777777" w:rsidR="00A80F83" w:rsidRPr="00066E30" w:rsidRDefault="00A80F83" w:rsidP="006326C6">
            <w:r w:rsidRPr="00066E30">
              <w:t>Impact</w:t>
            </w:r>
          </w:p>
        </w:tc>
      </w:tr>
      <w:tr w:rsidR="00A80F83" w:rsidRPr="009E65D6" w14:paraId="677D19CC" w14:textId="77777777" w:rsidTr="009E65D6">
        <w:tc>
          <w:tcPr>
            <w:tcW w:w="9180" w:type="dxa"/>
            <w:gridSpan w:val="5"/>
            <w:shd w:val="clear" w:color="auto" w:fill="B3B3B3"/>
          </w:tcPr>
          <w:p w14:paraId="1A05B1A7" w14:textId="77777777" w:rsidR="00A80F83" w:rsidRPr="00066E30" w:rsidRDefault="00A80F83" w:rsidP="006326C6">
            <w:r w:rsidRPr="00066E30">
              <w:t>Poverty alleviation</w:t>
            </w:r>
          </w:p>
        </w:tc>
      </w:tr>
      <w:tr w:rsidR="00B1665D" w:rsidRPr="009E65D6" w14:paraId="463EB152" w14:textId="77777777" w:rsidTr="009E65D6">
        <w:tc>
          <w:tcPr>
            <w:tcW w:w="4443" w:type="dxa"/>
            <w:shd w:val="clear" w:color="auto" w:fill="auto"/>
          </w:tcPr>
          <w:p w14:paraId="4553A7E9" w14:textId="77777777" w:rsidR="00B1665D" w:rsidRPr="00066E30" w:rsidRDefault="00B1665D" w:rsidP="000A1ED7">
            <w:r w:rsidRPr="00066E30">
              <w:t>Number of jobs created / decrease in unemployment rate due to project</w:t>
            </w:r>
          </w:p>
        </w:tc>
        <w:tc>
          <w:tcPr>
            <w:tcW w:w="1049" w:type="dxa"/>
            <w:shd w:val="clear" w:color="auto" w:fill="auto"/>
          </w:tcPr>
          <w:p w14:paraId="355D78B3" w14:textId="77777777" w:rsidR="00B1665D" w:rsidRPr="00066E30" w:rsidRDefault="00B1665D" w:rsidP="000A1ED7">
            <w:r w:rsidRPr="00066E30">
              <w:t># or %</w:t>
            </w:r>
          </w:p>
        </w:tc>
        <w:tc>
          <w:tcPr>
            <w:tcW w:w="1134" w:type="dxa"/>
            <w:shd w:val="clear" w:color="auto" w:fill="auto"/>
          </w:tcPr>
          <w:p w14:paraId="5DEC49CF" w14:textId="77777777" w:rsidR="00B1665D" w:rsidRPr="009E65D6" w:rsidRDefault="00B1665D" w:rsidP="006326C6">
            <w:pPr>
              <w:rPr>
                <w:iCs/>
              </w:rPr>
            </w:pPr>
          </w:p>
        </w:tc>
        <w:tc>
          <w:tcPr>
            <w:tcW w:w="1276" w:type="dxa"/>
            <w:shd w:val="clear" w:color="auto" w:fill="auto"/>
          </w:tcPr>
          <w:p w14:paraId="4CD881C9" w14:textId="77777777" w:rsidR="00B1665D" w:rsidRPr="009E65D6" w:rsidRDefault="00B1665D" w:rsidP="006326C6">
            <w:pPr>
              <w:rPr>
                <w:iCs/>
              </w:rPr>
            </w:pPr>
          </w:p>
        </w:tc>
        <w:tc>
          <w:tcPr>
            <w:tcW w:w="1278" w:type="dxa"/>
            <w:shd w:val="clear" w:color="auto" w:fill="auto"/>
          </w:tcPr>
          <w:p w14:paraId="28F7D1F7" w14:textId="77777777" w:rsidR="00B1665D" w:rsidRPr="009E65D6" w:rsidRDefault="00B1665D" w:rsidP="006326C6">
            <w:pPr>
              <w:rPr>
                <w:iCs/>
              </w:rPr>
            </w:pPr>
          </w:p>
        </w:tc>
      </w:tr>
      <w:tr w:rsidR="00B1665D" w:rsidRPr="009E65D6" w14:paraId="1C147C74" w14:textId="77777777" w:rsidTr="009E65D6">
        <w:tc>
          <w:tcPr>
            <w:tcW w:w="4443" w:type="dxa"/>
            <w:shd w:val="clear" w:color="auto" w:fill="auto"/>
          </w:tcPr>
          <w:p w14:paraId="6E25604B" w14:textId="77777777" w:rsidR="00B1665D" w:rsidRPr="00066E30" w:rsidRDefault="00B1665D" w:rsidP="006326C6">
            <w:r w:rsidRPr="00066E30">
              <w:t>Increase in mean income of people and enterprises due to project</w:t>
            </w:r>
          </w:p>
        </w:tc>
        <w:tc>
          <w:tcPr>
            <w:tcW w:w="1049" w:type="dxa"/>
            <w:shd w:val="clear" w:color="auto" w:fill="auto"/>
          </w:tcPr>
          <w:p w14:paraId="2AEBFE5B" w14:textId="77777777" w:rsidR="00B1665D" w:rsidRPr="00066E30" w:rsidRDefault="00B1665D" w:rsidP="006326C6">
            <w:r w:rsidRPr="00066E30">
              <w:t>€/month</w:t>
            </w:r>
          </w:p>
        </w:tc>
        <w:tc>
          <w:tcPr>
            <w:tcW w:w="1134" w:type="dxa"/>
            <w:shd w:val="clear" w:color="auto" w:fill="auto"/>
          </w:tcPr>
          <w:p w14:paraId="3A89AC1F" w14:textId="77777777" w:rsidR="00B1665D" w:rsidRPr="009E65D6" w:rsidRDefault="00B1665D" w:rsidP="006326C6">
            <w:pPr>
              <w:rPr>
                <w:iCs/>
              </w:rPr>
            </w:pPr>
          </w:p>
        </w:tc>
        <w:tc>
          <w:tcPr>
            <w:tcW w:w="1276" w:type="dxa"/>
            <w:shd w:val="clear" w:color="auto" w:fill="auto"/>
          </w:tcPr>
          <w:p w14:paraId="4E9CEA8B" w14:textId="77777777" w:rsidR="00B1665D" w:rsidRPr="009E65D6" w:rsidRDefault="00B1665D" w:rsidP="006326C6">
            <w:pPr>
              <w:rPr>
                <w:iCs/>
              </w:rPr>
            </w:pPr>
          </w:p>
        </w:tc>
        <w:tc>
          <w:tcPr>
            <w:tcW w:w="1278" w:type="dxa"/>
            <w:shd w:val="clear" w:color="auto" w:fill="auto"/>
          </w:tcPr>
          <w:p w14:paraId="74DEA2B2" w14:textId="77777777" w:rsidR="00B1665D" w:rsidRPr="009E65D6" w:rsidRDefault="00B1665D" w:rsidP="006326C6">
            <w:pPr>
              <w:rPr>
                <w:iCs/>
              </w:rPr>
            </w:pPr>
          </w:p>
        </w:tc>
      </w:tr>
      <w:tr w:rsidR="00B1665D" w:rsidRPr="009E65D6" w14:paraId="3C7A3E75" w14:textId="77777777" w:rsidTr="009E65D6">
        <w:tc>
          <w:tcPr>
            <w:tcW w:w="4443" w:type="dxa"/>
            <w:shd w:val="clear" w:color="auto" w:fill="auto"/>
          </w:tcPr>
          <w:p w14:paraId="58F7364C" w14:textId="77777777" w:rsidR="00B1665D" w:rsidRPr="00066E30" w:rsidRDefault="00B1665D" w:rsidP="006326C6">
            <w:r w:rsidRPr="00066E30">
              <w:t>Increase in crop yield and income due to project</w:t>
            </w:r>
          </w:p>
        </w:tc>
        <w:tc>
          <w:tcPr>
            <w:tcW w:w="1049" w:type="dxa"/>
            <w:shd w:val="clear" w:color="auto" w:fill="auto"/>
          </w:tcPr>
          <w:p w14:paraId="1EEAD861" w14:textId="77777777" w:rsidR="00B1665D" w:rsidRPr="009E65D6" w:rsidRDefault="00B1665D" w:rsidP="006326C6">
            <w:pPr>
              <w:rPr>
                <w:iCs/>
              </w:rPr>
            </w:pPr>
            <w:r w:rsidRPr="009E65D6">
              <w:rPr>
                <w:iCs/>
              </w:rPr>
              <w:t>kg/ha, €/month</w:t>
            </w:r>
          </w:p>
        </w:tc>
        <w:tc>
          <w:tcPr>
            <w:tcW w:w="1134" w:type="dxa"/>
            <w:shd w:val="clear" w:color="auto" w:fill="auto"/>
          </w:tcPr>
          <w:p w14:paraId="327BC1C1" w14:textId="77777777" w:rsidR="00B1665D" w:rsidRPr="009E65D6" w:rsidRDefault="00B1665D" w:rsidP="006326C6">
            <w:pPr>
              <w:rPr>
                <w:iCs/>
              </w:rPr>
            </w:pPr>
          </w:p>
        </w:tc>
        <w:tc>
          <w:tcPr>
            <w:tcW w:w="1276" w:type="dxa"/>
            <w:shd w:val="clear" w:color="auto" w:fill="auto"/>
          </w:tcPr>
          <w:p w14:paraId="50C4CBA6" w14:textId="77777777" w:rsidR="00B1665D" w:rsidRPr="009E65D6" w:rsidRDefault="00B1665D" w:rsidP="006326C6">
            <w:pPr>
              <w:rPr>
                <w:iCs/>
              </w:rPr>
            </w:pPr>
          </w:p>
        </w:tc>
        <w:tc>
          <w:tcPr>
            <w:tcW w:w="1278" w:type="dxa"/>
            <w:shd w:val="clear" w:color="auto" w:fill="auto"/>
          </w:tcPr>
          <w:p w14:paraId="28C58489" w14:textId="77777777" w:rsidR="00B1665D" w:rsidRPr="009E65D6" w:rsidRDefault="00B1665D" w:rsidP="006326C6">
            <w:pPr>
              <w:rPr>
                <w:iCs/>
              </w:rPr>
            </w:pPr>
          </w:p>
        </w:tc>
      </w:tr>
      <w:tr w:rsidR="00B1665D" w:rsidRPr="009E65D6" w14:paraId="219D7E84" w14:textId="77777777" w:rsidTr="009E65D6">
        <w:tc>
          <w:tcPr>
            <w:tcW w:w="4443" w:type="dxa"/>
            <w:tcBorders>
              <w:bottom w:val="single" w:sz="4" w:space="0" w:color="auto"/>
            </w:tcBorders>
            <w:shd w:val="clear" w:color="auto" w:fill="auto"/>
          </w:tcPr>
          <w:p w14:paraId="38BADB4E" w14:textId="77777777" w:rsidR="00B1665D" w:rsidRPr="00066E30" w:rsidRDefault="00B1665D" w:rsidP="006326C6">
            <w:r w:rsidRPr="00066E30">
              <w:t>…</w:t>
            </w:r>
          </w:p>
        </w:tc>
        <w:tc>
          <w:tcPr>
            <w:tcW w:w="1049" w:type="dxa"/>
            <w:tcBorders>
              <w:bottom w:val="single" w:sz="4" w:space="0" w:color="auto"/>
            </w:tcBorders>
            <w:shd w:val="clear" w:color="auto" w:fill="auto"/>
          </w:tcPr>
          <w:p w14:paraId="737C2024" w14:textId="77777777" w:rsidR="00B1665D" w:rsidRPr="009E65D6" w:rsidRDefault="00B1665D" w:rsidP="006326C6">
            <w:pPr>
              <w:rPr>
                <w:iCs/>
              </w:rPr>
            </w:pPr>
          </w:p>
        </w:tc>
        <w:tc>
          <w:tcPr>
            <w:tcW w:w="1134" w:type="dxa"/>
            <w:tcBorders>
              <w:bottom w:val="single" w:sz="4" w:space="0" w:color="auto"/>
            </w:tcBorders>
            <w:shd w:val="clear" w:color="auto" w:fill="auto"/>
          </w:tcPr>
          <w:p w14:paraId="7BE9F8FD" w14:textId="77777777" w:rsidR="00B1665D" w:rsidRPr="009E65D6" w:rsidRDefault="00B1665D" w:rsidP="006326C6">
            <w:pPr>
              <w:rPr>
                <w:iCs/>
              </w:rPr>
            </w:pPr>
          </w:p>
        </w:tc>
        <w:tc>
          <w:tcPr>
            <w:tcW w:w="1276" w:type="dxa"/>
            <w:tcBorders>
              <w:bottom w:val="single" w:sz="4" w:space="0" w:color="auto"/>
            </w:tcBorders>
            <w:shd w:val="clear" w:color="auto" w:fill="auto"/>
          </w:tcPr>
          <w:p w14:paraId="5A02021C" w14:textId="77777777" w:rsidR="00B1665D" w:rsidRPr="009E65D6" w:rsidRDefault="00B1665D" w:rsidP="006326C6">
            <w:pPr>
              <w:rPr>
                <w:iCs/>
              </w:rPr>
            </w:pPr>
          </w:p>
        </w:tc>
        <w:tc>
          <w:tcPr>
            <w:tcW w:w="1278" w:type="dxa"/>
            <w:tcBorders>
              <w:bottom w:val="single" w:sz="4" w:space="0" w:color="auto"/>
            </w:tcBorders>
            <w:shd w:val="clear" w:color="auto" w:fill="auto"/>
          </w:tcPr>
          <w:p w14:paraId="1A17E449" w14:textId="77777777" w:rsidR="00B1665D" w:rsidRPr="009E65D6" w:rsidRDefault="00B1665D" w:rsidP="006326C6">
            <w:pPr>
              <w:rPr>
                <w:iCs/>
              </w:rPr>
            </w:pPr>
          </w:p>
        </w:tc>
      </w:tr>
      <w:tr w:rsidR="00A80F83" w:rsidRPr="009E65D6" w14:paraId="783E0393" w14:textId="77777777" w:rsidTr="009E65D6">
        <w:tc>
          <w:tcPr>
            <w:tcW w:w="9180" w:type="dxa"/>
            <w:gridSpan w:val="5"/>
            <w:shd w:val="clear" w:color="auto" w:fill="B3B3B3"/>
          </w:tcPr>
          <w:p w14:paraId="320B580F" w14:textId="77777777" w:rsidR="00A80F83" w:rsidRPr="00066E30" w:rsidRDefault="00A80F83" w:rsidP="006326C6">
            <w:r w:rsidRPr="00066E30">
              <w:t>Changes in self-reliance</w:t>
            </w:r>
          </w:p>
        </w:tc>
      </w:tr>
      <w:tr w:rsidR="00B1665D" w:rsidRPr="009E65D6" w14:paraId="5978A3C7" w14:textId="77777777" w:rsidTr="009E65D6">
        <w:tc>
          <w:tcPr>
            <w:tcW w:w="4443" w:type="dxa"/>
            <w:shd w:val="clear" w:color="auto" w:fill="auto"/>
          </w:tcPr>
          <w:p w14:paraId="7E1C0D38" w14:textId="77777777" w:rsidR="00B1665D" w:rsidRPr="00066E30" w:rsidRDefault="00B1665D" w:rsidP="000A1ED7">
            <w:r w:rsidRPr="00066E30">
              <w:t>Reduction in school absenteeism of girls and women</w:t>
            </w:r>
          </w:p>
        </w:tc>
        <w:tc>
          <w:tcPr>
            <w:tcW w:w="1049" w:type="dxa"/>
            <w:shd w:val="clear" w:color="auto" w:fill="auto"/>
          </w:tcPr>
          <w:p w14:paraId="15341010" w14:textId="77777777" w:rsidR="00B1665D" w:rsidRPr="00066E30" w:rsidRDefault="00B1665D" w:rsidP="000A1ED7">
            <w:r w:rsidRPr="00066E30">
              <w:t>% absentees/yr.</w:t>
            </w:r>
          </w:p>
        </w:tc>
        <w:tc>
          <w:tcPr>
            <w:tcW w:w="1134" w:type="dxa"/>
            <w:shd w:val="clear" w:color="auto" w:fill="auto"/>
          </w:tcPr>
          <w:p w14:paraId="0958ECE3" w14:textId="77777777" w:rsidR="00B1665D" w:rsidRPr="009E65D6" w:rsidRDefault="00B1665D" w:rsidP="006326C6">
            <w:pPr>
              <w:rPr>
                <w:iCs/>
              </w:rPr>
            </w:pPr>
          </w:p>
        </w:tc>
        <w:tc>
          <w:tcPr>
            <w:tcW w:w="1276" w:type="dxa"/>
            <w:shd w:val="clear" w:color="auto" w:fill="auto"/>
          </w:tcPr>
          <w:p w14:paraId="33848759" w14:textId="77777777" w:rsidR="00B1665D" w:rsidRPr="009E65D6" w:rsidRDefault="00B1665D" w:rsidP="006326C6">
            <w:pPr>
              <w:rPr>
                <w:iCs/>
              </w:rPr>
            </w:pPr>
          </w:p>
        </w:tc>
        <w:tc>
          <w:tcPr>
            <w:tcW w:w="1278" w:type="dxa"/>
            <w:shd w:val="clear" w:color="auto" w:fill="auto"/>
          </w:tcPr>
          <w:p w14:paraId="7E4934B9" w14:textId="77777777" w:rsidR="00B1665D" w:rsidRPr="009E65D6" w:rsidRDefault="00B1665D" w:rsidP="006326C6">
            <w:pPr>
              <w:rPr>
                <w:iCs/>
              </w:rPr>
            </w:pPr>
          </w:p>
        </w:tc>
      </w:tr>
      <w:tr w:rsidR="00B1665D" w:rsidRPr="009E65D6" w14:paraId="39F084A1" w14:textId="77777777" w:rsidTr="009E65D6">
        <w:tc>
          <w:tcPr>
            <w:tcW w:w="4443" w:type="dxa"/>
            <w:shd w:val="clear" w:color="auto" w:fill="auto"/>
          </w:tcPr>
          <w:p w14:paraId="042FEBD4" w14:textId="77777777" w:rsidR="00B1665D" w:rsidRPr="00066E30" w:rsidRDefault="00B1665D" w:rsidP="000A1ED7">
            <w:r w:rsidRPr="00066E30">
              <w:t>Reduction in time spent fetching water</w:t>
            </w:r>
          </w:p>
        </w:tc>
        <w:tc>
          <w:tcPr>
            <w:tcW w:w="1049" w:type="dxa"/>
            <w:shd w:val="clear" w:color="auto" w:fill="auto"/>
          </w:tcPr>
          <w:p w14:paraId="3D76D206" w14:textId="77777777" w:rsidR="00B1665D" w:rsidRPr="00066E30" w:rsidRDefault="00B1665D" w:rsidP="000A1ED7">
            <w:r w:rsidRPr="00066E30">
              <w:t>min/day</w:t>
            </w:r>
          </w:p>
        </w:tc>
        <w:tc>
          <w:tcPr>
            <w:tcW w:w="1134" w:type="dxa"/>
            <w:shd w:val="clear" w:color="auto" w:fill="auto"/>
          </w:tcPr>
          <w:p w14:paraId="1263F7E4" w14:textId="77777777" w:rsidR="00B1665D" w:rsidRPr="009E65D6" w:rsidRDefault="00B1665D" w:rsidP="006326C6">
            <w:pPr>
              <w:rPr>
                <w:iCs/>
              </w:rPr>
            </w:pPr>
          </w:p>
        </w:tc>
        <w:tc>
          <w:tcPr>
            <w:tcW w:w="1276" w:type="dxa"/>
            <w:shd w:val="clear" w:color="auto" w:fill="auto"/>
          </w:tcPr>
          <w:p w14:paraId="202992CA" w14:textId="77777777" w:rsidR="00B1665D" w:rsidRPr="009E65D6" w:rsidRDefault="00B1665D" w:rsidP="006326C6">
            <w:pPr>
              <w:rPr>
                <w:iCs/>
              </w:rPr>
            </w:pPr>
          </w:p>
        </w:tc>
        <w:tc>
          <w:tcPr>
            <w:tcW w:w="1278" w:type="dxa"/>
            <w:shd w:val="clear" w:color="auto" w:fill="auto"/>
          </w:tcPr>
          <w:p w14:paraId="75F10242" w14:textId="77777777" w:rsidR="00B1665D" w:rsidRPr="009E65D6" w:rsidRDefault="00B1665D" w:rsidP="006326C6">
            <w:pPr>
              <w:rPr>
                <w:iCs/>
              </w:rPr>
            </w:pPr>
          </w:p>
        </w:tc>
      </w:tr>
      <w:tr w:rsidR="00B1665D" w:rsidRPr="009E65D6" w14:paraId="372FB5A5" w14:textId="77777777" w:rsidTr="009E65D6">
        <w:tc>
          <w:tcPr>
            <w:tcW w:w="4443" w:type="dxa"/>
            <w:shd w:val="clear" w:color="auto" w:fill="auto"/>
          </w:tcPr>
          <w:p w14:paraId="5B1CE8A2" w14:textId="77777777" w:rsidR="00B1665D" w:rsidRPr="00066E30" w:rsidRDefault="00B1665D" w:rsidP="000A1ED7">
            <w:r w:rsidRPr="00066E30">
              <w:t xml:space="preserve">Increased resilience to droughts and floods </w:t>
            </w:r>
          </w:p>
        </w:tc>
        <w:tc>
          <w:tcPr>
            <w:tcW w:w="1049" w:type="dxa"/>
            <w:shd w:val="clear" w:color="auto" w:fill="auto"/>
          </w:tcPr>
          <w:p w14:paraId="7F156803" w14:textId="77777777" w:rsidR="00B1665D" w:rsidRPr="00066E30" w:rsidRDefault="00B1665D" w:rsidP="000A1ED7">
            <w:r w:rsidRPr="00066E30">
              <w:t>qualitative</w:t>
            </w:r>
          </w:p>
        </w:tc>
        <w:tc>
          <w:tcPr>
            <w:tcW w:w="1134" w:type="dxa"/>
            <w:shd w:val="clear" w:color="auto" w:fill="auto"/>
          </w:tcPr>
          <w:p w14:paraId="73444122" w14:textId="77777777" w:rsidR="00B1665D" w:rsidRPr="009E65D6" w:rsidRDefault="00B1665D" w:rsidP="006326C6">
            <w:pPr>
              <w:rPr>
                <w:iCs/>
              </w:rPr>
            </w:pPr>
          </w:p>
        </w:tc>
        <w:tc>
          <w:tcPr>
            <w:tcW w:w="1276" w:type="dxa"/>
            <w:shd w:val="clear" w:color="auto" w:fill="auto"/>
          </w:tcPr>
          <w:p w14:paraId="1C83B3E8" w14:textId="77777777" w:rsidR="00B1665D" w:rsidRPr="009E65D6" w:rsidRDefault="00B1665D" w:rsidP="006326C6">
            <w:pPr>
              <w:rPr>
                <w:iCs/>
              </w:rPr>
            </w:pPr>
          </w:p>
        </w:tc>
        <w:tc>
          <w:tcPr>
            <w:tcW w:w="1278" w:type="dxa"/>
            <w:shd w:val="clear" w:color="auto" w:fill="auto"/>
          </w:tcPr>
          <w:p w14:paraId="03999D2F" w14:textId="77777777" w:rsidR="00B1665D" w:rsidRPr="009E65D6" w:rsidRDefault="00B1665D" w:rsidP="006326C6">
            <w:pPr>
              <w:rPr>
                <w:iCs/>
              </w:rPr>
            </w:pPr>
          </w:p>
        </w:tc>
      </w:tr>
      <w:tr w:rsidR="00B1665D" w:rsidRPr="009E65D6" w14:paraId="0181B01B" w14:textId="77777777" w:rsidTr="009E65D6">
        <w:tc>
          <w:tcPr>
            <w:tcW w:w="4443" w:type="dxa"/>
            <w:shd w:val="clear" w:color="auto" w:fill="auto"/>
          </w:tcPr>
          <w:p w14:paraId="3C583CCE" w14:textId="77777777" w:rsidR="00B1665D" w:rsidRPr="00066E30" w:rsidRDefault="00B1665D" w:rsidP="000A1ED7">
            <w:r w:rsidRPr="00066E30">
              <w:t>Reduced impact of extreme climatic events</w:t>
            </w:r>
          </w:p>
        </w:tc>
        <w:tc>
          <w:tcPr>
            <w:tcW w:w="1049" w:type="dxa"/>
            <w:shd w:val="clear" w:color="auto" w:fill="auto"/>
          </w:tcPr>
          <w:p w14:paraId="202177B7" w14:textId="77777777" w:rsidR="00B1665D" w:rsidRPr="00066E30" w:rsidRDefault="00B1665D" w:rsidP="000A1ED7">
            <w:r w:rsidRPr="00066E30">
              <w:t>qualitative</w:t>
            </w:r>
          </w:p>
        </w:tc>
        <w:tc>
          <w:tcPr>
            <w:tcW w:w="1134" w:type="dxa"/>
            <w:shd w:val="clear" w:color="auto" w:fill="auto"/>
          </w:tcPr>
          <w:p w14:paraId="3EFA68E5" w14:textId="77777777" w:rsidR="00B1665D" w:rsidRPr="009E65D6" w:rsidRDefault="00B1665D" w:rsidP="006326C6">
            <w:pPr>
              <w:rPr>
                <w:iCs/>
              </w:rPr>
            </w:pPr>
          </w:p>
        </w:tc>
        <w:tc>
          <w:tcPr>
            <w:tcW w:w="1276" w:type="dxa"/>
            <w:shd w:val="clear" w:color="auto" w:fill="auto"/>
          </w:tcPr>
          <w:p w14:paraId="2796E29F" w14:textId="77777777" w:rsidR="00B1665D" w:rsidRPr="009E65D6" w:rsidRDefault="00B1665D" w:rsidP="006326C6">
            <w:pPr>
              <w:rPr>
                <w:iCs/>
              </w:rPr>
            </w:pPr>
          </w:p>
        </w:tc>
        <w:tc>
          <w:tcPr>
            <w:tcW w:w="1278" w:type="dxa"/>
            <w:shd w:val="clear" w:color="auto" w:fill="auto"/>
          </w:tcPr>
          <w:p w14:paraId="6280C7E6" w14:textId="77777777" w:rsidR="00B1665D" w:rsidRPr="009E65D6" w:rsidRDefault="00B1665D" w:rsidP="006326C6">
            <w:pPr>
              <w:rPr>
                <w:iCs/>
              </w:rPr>
            </w:pPr>
          </w:p>
        </w:tc>
      </w:tr>
      <w:tr w:rsidR="00B1665D" w:rsidRPr="009E65D6" w14:paraId="47F3B5C1" w14:textId="77777777" w:rsidTr="009E65D6">
        <w:tc>
          <w:tcPr>
            <w:tcW w:w="4443" w:type="dxa"/>
            <w:tcBorders>
              <w:bottom w:val="single" w:sz="4" w:space="0" w:color="auto"/>
            </w:tcBorders>
            <w:shd w:val="clear" w:color="auto" w:fill="auto"/>
          </w:tcPr>
          <w:p w14:paraId="674D9E59" w14:textId="77777777" w:rsidR="00B1665D" w:rsidRPr="00066E30" w:rsidRDefault="00B1665D" w:rsidP="000A1ED7">
            <w:r w:rsidRPr="00066E30">
              <w:t>…</w:t>
            </w:r>
          </w:p>
        </w:tc>
        <w:tc>
          <w:tcPr>
            <w:tcW w:w="1049" w:type="dxa"/>
            <w:tcBorders>
              <w:bottom w:val="single" w:sz="4" w:space="0" w:color="auto"/>
            </w:tcBorders>
            <w:shd w:val="clear" w:color="auto" w:fill="auto"/>
          </w:tcPr>
          <w:p w14:paraId="27C0B26C" w14:textId="77777777" w:rsidR="00B1665D" w:rsidRPr="009E65D6" w:rsidRDefault="00B1665D" w:rsidP="006326C6">
            <w:pPr>
              <w:pStyle w:val="Opsomlijst"/>
              <w:rPr>
                <w:lang w:val="en-GB"/>
              </w:rPr>
            </w:pPr>
          </w:p>
        </w:tc>
        <w:tc>
          <w:tcPr>
            <w:tcW w:w="1134" w:type="dxa"/>
            <w:tcBorders>
              <w:bottom w:val="single" w:sz="4" w:space="0" w:color="auto"/>
            </w:tcBorders>
            <w:shd w:val="clear" w:color="auto" w:fill="auto"/>
          </w:tcPr>
          <w:p w14:paraId="2689A25E" w14:textId="77777777" w:rsidR="00B1665D" w:rsidRPr="009E65D6" w:rsidRDefault="00B1665D" w:rsidP="006326C6">
            <w:pPr>
              <w:rPr>
                <w:iCs/>
              </w:rPr>
            </w:pPr>
          </w:p>
        </w:tc>
        <w:tc>
          <w:tcPr>
            <w:tcW w:w="1276" w:type="dxa"/>
            <w:tcBorders>
              <w:bottom w:val="single" w:sz="4" w:space="0" w:color="auto"/>
            </w:tcBorders>
            <w:shd w:val="clear" w:color="auto" w:fill="auto"/>
          </w:tcPr>
          <w:p w14:paraId="0926AE6B" w14:textId="77777777" w:rsidR="00B1665D" w:rsidRPr="009E65D6" w:rsidRDefault="00B1665D" w:rsidP="006326C6">
            <w:pPr>
              <w:rPr>
                <w:iCs/>
              </w:rPr>
            </w:pPr>
          </w:p>
        </w:tc>
        <w:tc>
          <w:tcPr>
            <w:tcW w:w="1278" w:type="dxa"/>
            <w:tcBorders>
              <w:bottom w:val="single" w:sz="4" w:space="0" w:color="auto"/>
            </w:tcBorders>
            <w:shd w:val="clear" w:color="auto" w:fill="auto"/>
          </w:tcPr>
          <w:p w14:paraId="2BFDF02D" w14:textId="77777777" w:rsidR="00B1665D" w:rsidRPr="009E65D6" w:rsidRDefault="00B1665D" w:rsidP="006326C6">
            <w:pPr>
              <w:rPr>
                <w:iCs/>
              </w:rPr>
            </w:pPr>
          </w:p>
        </w:tc>
      </w:tr>
      <w:tr w:rsidR="00A80F83" w:rsidRPr="009E65D6" w14:paraId="232E6976" w14:textId="77777777" w:rsidTr="009E65D6">
        <w:tc>
          <w:tcPr>
            <w:tcW w:w="9180" w:type="dxa"/>
            <w:gridSpan w:val="5"/>
            <w:shd w:val="clear" w:color="auto" w:fill="B3B3B3"/>
          </w:tcPr>
          <w:p w14:paraId="6B908AEC" w14:textId="77777777" w:rsidR="00A80F83" w:rsidRPr="009E65D6" w:rsidRDefault="00A80F83" w:rsidP="006326C6">
            <w:pPr>
              <w:rPr>
                <w:iCs/>
              </w:rPr>
            </w:pPr>
            <w:r w:rsidRPr="009E65D6">
              <w:rPr>
                <w:iCs/>
              </w:rPr>
              <w:t>Food security</w:t>
            </w:r>
          </w:p>
        </w:tc>
      </w:tr>
      <w:tr w:rsidR="00B1665D" w:rsidRPr="009E65D6" w14:paraId="27159B41" w14:textId="77777777" w:rsidTr="009E65D6">
        <w:tc>
          <w:tcPr>
            <w:tcW w:w="4443" w:type="dxa"/>
            <w:shd w:val="clear" w:color="auto" w:fill="auto"/>
          </w:tcPr>
          <w:p w14:paraId="469092BB" w14:textId="77777777" w:rsidR="00B1665D" w:rsidRPr="00066E30" w:rsidRDefault="00B1665D" w:rsidP="000A1ED7">
            <w:r w:rsidRPr="00066E30">
              <w:t>Reduction of household expenditure on food</w:t>
            </w:r>
          </w:p>
        </w:tc>
        <w:tc>
          <w:tcPr>
            <w:tcW w:w="1049" w:type="dxa"/>
            <w:shd w:val="clear" w:color="auto" w:fill="auto"/>
          </w:tcPr>
          <w:p w14:paraId="3359F8FC" w14:textId="77777777" w:rsidR="00B1665D" w:rsidRPr="00066E30" w:rsidRDefault="00B1665D" w:rsidP="000A1ED7">
            <w:r w:rsidRPr="00066E30">
              <w:t>€/month</w:t>
            </w:r>
          </w:p>
        </w:tc>
        <w:tc>
          <w:tcPr>
            <w:tcW w:w="1134" w:type="dxa"/>
            <w:shd w:val="clear" w:color="auto" w:fill="auto"/>
          </w:tcPr>
          <w:p w14:paraId="1DB1A85A" w14:textId="77777777" w:rsidR="00B1665D" w:rsidRPr="009E65D6" w:rsidRDefault="00B1665D" w:rsidP="006326C6">
            <w:pPr>
              <w:rPr>
                <w:iCs/>
              </w:rPr>
            </w:pPr>
          </w:p>
        </w:tc>
        <w:tc>
          <w:tcPr>
            <w:tcW w:w="1276" w:type="dxa"/>
            <w:shd w:val="clear" w:color="auto" w:fill="auto"/>
          </w:tcPr>
          <w:p w14:paraId="43943F24" w14:textId="77777777" w:rsidR="00B1665D" w:rsidRPr="009E65D6" w:rsidRDefault="00B1665D" w:rsidP="006326C6">
            <w:pPr>
              <w:rPr>
                <w:iCs/>
              </w:rPr>
            </w:pPr>
          </w:p>
        </w:tc>
        <w:tc>
          <w:tcPr>
            <w:tcW w:w="1278" w:type="dxa"/>
            <w:shd w:val="clear" w:color="auto" w:fill="auto"/>
          </w:tcPr>
          <w:p w14:paraId="294715A1" w14:textId="77777777" w:rsidR="00B1665D" w:rsidRPr="009E65D6" w:rsidRDefault="00B1665D" w:rsidP="006326C6">
            <w:pPr>
              <w:rPr>
                <w:iCs/>
              </w:rPr>
            </w:pPr>
          </w:p>
        </w:tc>
      </w:tr>
      <w:tr w:rsidR="00B1665D" w:rsidRPr="009E65D6" w14:paraId="71268F99" w14:textId="77777777" w:rsidTr="009E65D6">
        <w:tc>
          <w:tcPr>
            <w:tcW w:w="4443" w:type="dxa"/>
            <w:shd w:val="clear" w:color="auto" w:fill="auto"/>
          </w:tcPr>
          <w:p w14:paraId="02F1D752" w14:textId="77777777" w:rsidR="00B1665D" w:rsidRPr="00066E30" w:rsidRDefault="00B1665D" w:rsidP="000A1ED7">
            <w:r w:rsidRPr="00066E30">
              <w:t>Increased mean number of meals</w:t>
            </w:r>
          </w:p>
        </w:tc>
        <w:tc>
          <w:tcPr>
            <w:tcW w:w="1049" w:type="dxa"/>
            <w:shd w:val="clear" w:color="auto" w:fill="auto"/>
          </w:tcPr>
          <w:p w14:paraId="12DE1BF0" w14:textId="77777777" w:rsidR="00B1665D" w:rsidRPr="00066E30" w:rsidRDefault="00B1665D" w:rsidP="000A1ED7">
            <w:r w:rsidRPr="00066E30">
              <w:t>#/capita/day</w:t>
            </w:r>
          </w:p>
        </w:tc>
        <w:tc>
          <w:tcPr>
            <w:tcW w:w="1134" w:type="dxa"/>
            <w:shd w:val="clear" w:color="auto" w:fill="auto"/>
          </w:tcPr>
          <w:p w14:paraId="6DE2940A" w14:textId="77777777" w:rsidR="00B1665D" w:rsidRPr="009E65D6" w:rsidRDefault="00B1665D" w:rsidP="006326C6">
            <w:pPr>
              <w:rPr>
                <w:iCs/>
              </w:rPr>
            </w:pPr>
          </w:p>
        </w:tc>
        <w:tc>
          <w:tcPr>
            <w:tcW w:w="1276" w:type="dxa"/>
            <w:shd w:val="clear" w:color="auto" w:fill="auto"/>
          </w:tcPr>
          <w:p w14:paraId="285629E9" w14:textId="77777777" w:rsidR="00B1665D" w:rsidRPr="009E65D6" w:rsidRDefault="00B1665D" w:rsidP="006326C6">
            <w:pPr>
              <w:rPr>
                <w:iCs/>
              </w:rPr>
            </w:pPr>
          </w:p>
        </w:tc>
        <w:tc>
          <w:tcPr>
            <w:tcW w:w="1278" w:type="dxa"/>
            <w:shd w:val="clear" w:color="auto" w:fill="auto"/>
          </w:tcPr>
          <w:p w14:paraId="0C92A73D" w14:textId="77777777" w:rsidR="00B1665D" w:rsidRPr="009E65D6" w:rsidRDefault="00B1665D" w:rsidP="006326C6">
            <w:pPr>
              <w:rPr>
                <w:iCs/>
              </w:rPr>
            </w:pPr>
          </w:p>
        </w:tc>
      </w:tr>
      <w:tr w:rsidR="00B1665D" w:rsidRPr="009E65D6" w14:paraId="7C5C3C74" w14:textId="77777777" w:rsidTr="009E65D6">
        <w:tc>
          <w:tcPr>
            <w:tcW w:w="4443" w:type="dxa"/>
            <w:tcBorders>
              <w:bottom w:val="single" w:sz="4" w:space="0" w:color="auto"/>
            </w:tcBorders>
            <w:shd w:val="clear" w:color="auto" w:fill="auto"/>
          </w:tcPr>
          <w:p w14:paraId="6F5FC283" w14:textId="77777777" w:rsidR="00B1665D" w:rsidRPr="00066E30" w:rsidRDefault="00B1665D" w:rsidP="000A1ED7">
            <w:r w:rsidRPr="00066E30">
              <w:t>…</w:t>
            </w:r>
          </w:p>
        </w:tc>
        <w:tc>
          <w:tcPr>
            <w:tcW w:w="1049" w:type="dxa"/>
            <w:tcBorders>
              <w:bottom w:val="single" w:sz="4" w:space="0" w:color="auto"/>
            </w:tcBorders>
            <w:shd w:val="clear" w:color="auto" w:fill="auto"/>
          </w:tcPr>
          <w:p w14:paraId="47B60504" w14:textId="77777777" w:rsidR="00B1665D" w:rsidRPr="009E65D6" w:rsidRDefault="00B1665D" w:rsidP="006326C6">
            <w:pPr>
              <w:pStyle w:val="Opsomlijst"/>
              <w:rPr>
                <w:lang w:val="en-GB"/>
              </w:rPr>
            </w:pPr>
          </w:p>
        </w:tc>
        <w:tc>
          <w:tcPr>
            <w:tcW w:w="1134" w:type="dxa"/>
            <w:tcBorders>
              <w:bottom w:val="single" w:sz="4" w:space="0" w:color="auto"/>
            </w:tcBorders>
            <w:shd w:val="clear" w:color="auto" w:fill="auto"/>
          </w:tcPr>
          <w:p w14:paraId="2CEB33CF" w14:textId="77777777" w:rsidR="00B1665D" w:rsidRPr="009E65D6" w:rsidRDefault="00B1665D" w:rsidP="006326C6">
            <w:pPr>
              <w:rPr>
                <w:iCs/>
              </w:rPr>
            </w:pPr>
          </w:p>
        </w:tc>
        <w:tc>
          <w:tcPr>
            <w:tcW w:w="1276" w:type="dxa"/>
            <w:tcBorders>
              <w:bottom w:val="single" w:sz="4" w:space="0" w:color="auto"/>
            </w:tcBorders>
            <w:shd w:val="clear" w:color="auto" w:fill="auto"/>
          </w:tcPr>
          <w:p w14:paraId="562F5F5E" w14:textId="77777777" w:rsidR="00B1665D" w:rsidRPr="009E65D6" w:rsidRDefault="00B1665D" w:rsidP="006326C6">
            <w:pPr>
              <w:rPr>
                <w:iCs/>
              </w:rPr>
            </w:pPr>
          </w:p>
        </w:tc>
        <w:tc>
          <w:tcPr>
            <w:tcW w:w="1278" w:type="dxa"/>
            <w:tcBorders>
              <w:bottom w:val="single" w:sz="4" w:space="0" w:color="auto"/>
            </w:tcBorders>
            <w:shd w:val="clear" w:color="auto" w:fill="auto"/>
          </w:tcPr>
          <w:p w14:paraId="726A8AD0" w14:textId="77777777" w:rsidR="00B1665D" w:rsidRPr="009E65D6" w:rsidRDefault="00B1665D" w:rsidP="006326C6">
            <w:pPr>
              <w:rPr>
                <w:iCs/>
              </w:rPr>
            </w:pPr>
          </w:p>
        </w:tc>
      </w:tr>
      <w:tr w:rsidR="00A80F83" w:rsidRPr="009E65D6" w14:paraId="7769C318" w14:textId="77777777" w:rsidTr="009E65D6">
        <w:tc>
          <w:tcPr>
            <w:tcW w:w="9180" w:type="dxa"/>
            <w:gridSpan w:val="5"/>
            <w:shd w:val="clear" w:color="auto" w:fill="B3B3B3"/>
          </w:tcPr>
          <w:p w14:paraId="798827BF" w14:textId="77777777" w:rsidR="00A80F83" w:rsidRPr="009E65D6" w:rsidRDefault="00A80F83" w:rsidP="006326C6">
            <w:pPr>
              <w:rPr>
                <w:iCs/>
              </w:rPr>
            </w:pPr>
            <w:r w:rsidRPr="009E65D6">
              <w:rPr>
                <w:iCs/>
              </w:rPr>
              <w:t>Public health and safety</w:t>
            </w:r>
          </w:p>
        </w:tc>
      </w:tr>
      <w:tr w:rsidR="00B1665D" w:rsidRPr="009E65D6" w14:paraId="19218BD3" w14:textId="77777777" w:rsidTr="009E65D6">
        <w:tc>
          <w:tcPr>
            <w:tcW w:w="4443" w:type="dxa"/>
            <w:shd w:val="clear" w:color="auto" w:fill="auto"/>
          </w:tcPr>
          <w:p w14:paraId="2F6E6189" w14:textId="6BFD8E9C" w:rsidR="00B1665D" w:rsidRPr="00066E30" w:rsidRDefault="00B1665D" w:rsidP="000A1ED7">
            <w:r w:rsidRPr="00066E30">
              <w:t xml:space="preserve">Reduction in </w:t>
            </w:r>
            <w:r w:rsidR="00CA3C51">
              <w:t>prevalence</w:t>
            </w:r>
            <w:r w:rsidR="00142C24" w:rsidRPr="00066E30">
              <w:t xml:space="preserve"> </w:t>
            </w:r>
            <w:r w:rsidRPr="00066E30">
              <w:t>of water and sanitation</w:t>
            </w:r>
            <w:r w:rsidR="00E442C1">
              <w:t>-</w:t>
            </w:r>
            <w:r w:rsidRPr="00066E30">
              <w:t>related diseases</w:t>
            </w:r>
          </w:p>
        </w:tc>
        <w:tc>
          <w:tcPr>
            <w:tcW w:w="1049" w:type="dxa"/>
            <w:shd w:val="clear" w:color="auto" w:fill="auto"/>
          </w:tcPr>
          <w:p w14:paraId="38A09B50" w14:textId="77777777" w:rsidR="00B1665D" w:rsidRPr="00066E30" w:rsidRDefault="00B1665D" w:rsidP="000A1ED7">
            <w:r w:rsidRPr="00066E30">
              <w:t>‰ of cases</w:t>
            </w:r>
          </w:p>
        </w:tc>
        <w:tc>
          <w:tcPr>
            <w:tcW w:w="1134" w:type="dxa"/>
            <w:shd w:val="clear" w:color="auto" w:fill="auto"/>
          </w:tcPr>
          <w:p w14:paraId="04731E0A" w14:textId="77777777" w:rsidR="00B1665D" w:rsidRPr="009E65D6" w:rsidRDefault="00B1665D" w:rsidP="006326C6">
            <w:pPr>
              <w:rPr>
                <w:iCs/>
              </w:rPr>
            </w:pPr>
          </w:p>
        </w:tc>
        <w:tc>
          <w:tcPr>
            <w:tcW w:w="1276" w:type="dxa"/>
            <w:shd w:val="clear" w:color="auto" w:fill="auto"/>
          </w:tcPr>
          <w:p w14:paraId="4F540E2B" w14:textId="77777777" w:rsidR="00B1665D" w:rsidRPr="009E65D6" w:rsidRDefault="00B1665D" w:rsidP="006326C6">
            <w:pPr>
              <w:rPr>
                <w:iCs/>
              </w:rPr>
            </w:pPr>
          </w:p>
        </w:tc>
        <w:tc>
          <w:tcPr>
            <w:tcW w:w="1278" w:type="dxa"/>
            <w:shd w:val="clear" w:color="auto" w:fill="auto"/>
          </w:tcPr>
          <w:p w14:paraId="66B06BB9" w14:textId="77777777" w:rsidR="00B1665D" w:rsidRPr="009E65D6" w:rsidRDefault="00B1665D" w:rsidP="006326C6">
            <w:pPr>
              <w:rPr>
                <w:iCs/>
              </w:rPr>
            </w:pPr>
          </w:p>
        </w:tc>
      </w:tr>
      <w:tr w:rsidR="00B1665D" w:rsidRPr="009E65D6" w14:paraId="00E2006D" w14:textId="77777777" w:rsidTr="009E65D6">
        <w:tc>
          <w:tcPr>
            <w:tcW w:w="4443" w:type="dxa"/>
            <w:shd w:val="clear" w:color="auto" w:fill="auto"/>
          </w:tcPr>
          <w:p w14:paraId="36FDDB8B" w14:textId="7954D574" w:rsidR="00B1665D" w:rsidRPr="00066E30" w:rsidRDefault="00B1665D" w:rsidP="000A1ED7">
            <w:r w:rsidRPr="00066E30">
              <w:lastRenderedPageBreak/>
              <w:t>Number of water</w:t>
            </w:r>
            <w:r w:rsidR="00E442C1">
              <w:t>-</w:t>
            </w:r>
            <w:r w:rsidRPr="00066E30">
              <w:t>related conflicts</w:t>
            </w:r>
          </w:p>
        </w:tc>
        <w:tc>
          <w:tcPr>
            <w:tcW w:w="1049" w:type="dxa"/>
            <w:shd w:val="clear" w:color="auto" w:fill="auto"/>
          </w:tcPr>
          <w:p w14:paraId="43DC3EAF" w14:textId="77777777" w:rsidR="00B1665D" w:rsidRPr="00066E30" w:rsidRDefault="00B1665D" w:rsidP="000A1ED7">
            <w:r w:rsidRPr="00066E30">
              <w:t>#/year</w:t>
            </w:r>
          </w:p>
        </w:tc>
        <w:tc>
          <w:tcPr>
            <w:tcW w:w="1134" w:type="dxa"/>
            <w:shd w:val="clear" w:color="auto" w:fill="auto"/>
          </w:tcPr>
          <w:p w14:paraId="735D9B95" w14:textId="77777777" w:rsidR="00B1665D" w:rsidRPr="009E65D6" w:rsidRDefault="00B1665D" w:rsidP="006326C6">
            <w:pPr>
              <w:rPr>
                <w:iCs/>
              </w:rPr>
            </w:pPr>
          </w:p>
        </w:tc>
        <w:tc>
          <w:tcPr>
            <w:tcW w:w="1276" w:type="dxa"/>
            <w:shd w:val="clear" w:color="auto" w:fill="auto"/>
          </w:tcPr>
          <w:p w14:paraId="6926A56D" w14:textId="77777777" w:rsidR="00B1665D" w:rsidRPr="009E65D6" w:rsidRDefault="00B1665D" w:rsidP="006326C6">
            <w:pPr>
              <w:rPr>
                <w:iCs/>
              </w:rPr>
            </w:pPr>
          </w:p>
        </w:tc>
        <w:tc>
          <w:tcPr>
            <w:tcW w:w="1278" w:type="dxa"/>
            <w:shd w:val="clear" w:color="auto" w:fill="auto"/>
          </w:tcPr>
          <w:p w14:paraId="0AA54202" w14:textId="77777777" w:rsidR="00B1665D" w:rsidRPr="009E65D6" w:rsidRDefault="00B1665D" w:rsidP="006326C6">
            <w:pPr>
              <w:rPr>
                <w:iCs/>
              </w:rPr>
            </w:pPr>
          </w:p>
        </w:tc>
      </w:tr>
      <w:tr w:rsidR="00B1665D" w:rsidRPr="009E65D6" w14:paraId="2DD5435F" w14:textId="77777777" w:rsidTr="009E65D6">
        <w:tc>
          <w:tcPr>
            <w:tcW w:w="4443" w:type="dxa"/>
            <w:shd w:val="clear" w:color="auto" w:fill="auto"/>
          </w:tcPr>
          <w:p w14:paraId="793703D3" w14:textId="46442775" w:rsidR="00B1665D" w:rsidRPr="00066E30" w:rsidRDefault="00B1665D" w:rsidP="000A1ED7">
            <w:r w:rsidRPr="00066E30">
              <w:t>Improvement of surface water quality to context</w:t>
            </w:r>
            <w:r w:rsidR="00E442C1">
              <w:t>-</w:t>
            </w:r>
            <w:r w:rsidRPr="00066E30">
              <w:t xml:space="preserve">specific standards (nutrients, pathogens, heavy metals, turbidity, pH </w:t>
            </w:r>
            <w:r w:rsidR="00E442C1">
              <w:t>and so on</w:t>
            </w:r>
            <w:r w:rsidRPr="00066E30">
              <w:t>.)</w:t>
            </w:r>
          </w:p>
        </w:tc>
        <w:tc>
          <w:tcPr>
            <w:tcW w:w="1049" w:type="dxa"/>
            <w:shd w:val="clear" w:color="auto" w:fill="auto"/>
          </w:tcPr>
          <w:p w14:paraId="4E9AB8A1" w14:textId="77777777" w:rsidR="00B1665D" w:rsidRPr="00066E30" w:rsidRDefault="00B1665D" w:rsidP="000A1ED7">
            <w:r w:rsidRPr="00066E30">
              <w:t>quantitative or qualitative</w:t>
            </w:r>
          </w:p>
        </w:tc>
        <w:tc>
          <w:tcPr>
            <w:tcW w:w="1134" w:type="dxa"/>
            <w:shd w:val="clear" w:color="auto" w:fill="auto"/>
          </w:tcPr>
          <w:p w14:paraId="20A9CAFD" w14:textId="77777777" w:rsidR="00B1665D" w:rsidRPr="009E65D6" w:rsidRDefault="00B1665D" w:rsidP="006326C6">
            <w:pPr>
              <w:rPr>
                <w:iCs/>
              </w:rPr>
            </w:pPr>
          </w:p>
        </w:tc>
        <w:tc>
          <w:tcPr>
            <w:tcW w:w="1276" w:type="dxa"/>
            <w:shd w:val="clear" w:color="auto" w:fill="auto"/>
          </w:tcPr>
          <w:p w14:paraId="2CDCFEDD" w14:textId="77777777" w:rsidR="00B1665D" w:rsidRPr="009E65D6" w:rsidRDefault="00B1665D" w:rsidP="006326C6">
            <w:pPr>
              <w:rPr>
                <w:iCs/>
              </w:rPr>
            </w:pPr>
          </w:p>
        </w:tc>
        <w:tc>
          <w:tcPr>
            <w:tcW w:w="1278" w:type="dxa"/>
            <w:shd w:val="clear" w:color="auto" w:fill="auto"/>
          </w:tcPr>
          <w:p w14:paraId="352A2B8B" w14:textId="77777777" w:rsidR="00B1665D" w:rsidRPr="009E65D6" w:rsidRDefault="00B1665D" w:rsidP="006326C6">
            <w:pPr>
              <w:rPr>
                <w:iCs/>
              </w:rPr>
            </w:pPr>
          </w:p>
        </w:tc>
      </w:tr>
      <w:tr w:rsidR="00B1665D" w:rsidRPr="009E65D6" w14:paraId="386960D8" w14:textId="77777777" w:rsidTr="009E65D6">
        <w:tc>
          <w:tcPr>
            <w:tcW w:w="4443" w:type="dxa"/>
            <w:shd w:val="clear" w:color="auto" w:fill="auto"/>
          </w:tcPr>
          <w:p w14:paraId="69865F1D" w14:textId="77777777" w:rsidR="00B1665D" w:rsidRPr="00066E30" w:rsidRDefault="00B1665D" w:rsidP="000A1ED7">
            <w:r w:rsidRPr="00066E30">
              <w:t>Reduction of pollution discharges to surface waters</w:t>
            </w:r>
          </w:p>
        </w:tc>
        <w:tc>
          <w:tcPr>
            <w:tcW w:w="1049" w:type="dxa"/>
            <w:shd w:val="clear" w:color="auto" w:fill="auto"/>
          </w:tcPr>
          <w:p w14:paraId="62FBBFF0" w14:textId="77777777" w:rsidR="00B1665D" w:rsidRPr="00066E30" w:rsidRDefault="00B1665D" w:rsidP="000A1ED7">
            <w:r w:rsidRPr="00066E30">
              <w:t>kg/ha/year</w:t>
            </w:r>
          </w:p>
        </w:tc>
        <w:tc>
          <w:tcPr>
            <w:tcW w:w="1134" w:type="dxa"/>
            <w:shd w:val="clear" w:color="auto" w:fill="auto"/>
          </w:tcPr>
          <w:p w14:paraId="6EFF434F" w14:textId="77777777" w:rsidR="00B1665D" w:rsidRPr="009E65D6" w:rsidRDefault="00B1665D" w:rsidP="006326C6">
            <w:pPr>
              <w:rPr>
                <w:iCs/>
              </w:rPr>
            </w:pPr>
          </w:p>
        </w:tc>
        <w:tc>
          <w:tcPr>
            <w:tcW w:w="1276" w:type="dxa"/>
            <w:shd w:val="clear" w:color="auto" w:fill="auto"/>
          </w:tcPr>
          <w:p w14:paraId="51C627D5" w14:textId="77777777" w:rsidR="00B1665D" w:rsidRPr="009E65D6" w:rsidRDefault="00B1665D" w:rsidP="006326C6">
            <w:pPr>
              <w:rPr>
                <w:iCs/>
              </w:rPr>
            </w:pPr>
          </w:p>
        </w:tc>
        <w:tc>
          <w:tcPr>
            <w:tcW w:w="1278" w:type="dxa"/>
            <w:shd w:val="clear" w:color="auto" w:fill="auto"/>
          </w:tcPr>
          <w:p w14:paraId="39F2F337" w14:textId="77777777" w:rsidR="00B1665D" w:rsidRPr="009E65D6" w:rsidRDefault="00B1665D" w:rsidP="006326C6">
            <w:pPr>
              <w:rPr>
                <w:iCs/>
              </w:rPr>
            </w:pPr>
          </w:p>
        </w:tc>
      </w:tr>
      <w:tr w:rsidR="00B1665D" w:rsidRPr="009E65D6" w14:paraId="61722EEC" w14:textId="77777777" w:rsidTr="009E65D6">
        <w:tc>
          <w:tcPr>
            <w:tcW w:w="4443" w:type="dxa"/>
            <w:shd w:val="clear" w:color="auto" w:fill="auto"/>
          </w:tcPr>
          <w:p w14:paraId="3DB50C78" w14:textId="3FAA9D4E" w:rsidR="00B1665D" w:rsidRPr="00066E30" w:rsidRDefault="00B1665D" w:rsidP="000A1ED7">
            <w:r w:rsidRPr="00066E30">
              <w:t>Reduction of pollution discharges to groundwater</w:t>
            </w:r>
          </w:p>
        </w:tc>
        <w:tc>
          <w:tcPr>
            <w:tcW w:w="1049" w:type="dxa"/>
            <w:shd w:val="clear" w:color="auto" w:fill="auto"/>
          </w:tcPr>
          <w:p w14:paraId="65AC34CD" w14:textId="77777777" w:rsidR="00B1665D" w:rsidRPr="00066E30" w:rsidRDefault="00B1665D" w:rsidP="000A1ED7">
            <w:r w:rsidRPr="00066E30">
              <w:t>kg/ha/year</w:t>
            </w:r>
          </w:p>
        </w:tc>
        <w:tc>
          <w:tcPr>
            <w:tcW w:w="1134" w:type="dxa"/>
            <w:shd w:val="clear" w:color="auto" w:fill="auto"/>
          </w:tcPr>
          <w:p w14:paraId="1A729B2E" w14:textId="77777777" w:rsidR="00B1665D" w:rsidRPr="009E65D6" w:rsidRDefault="00B1665D" w:rsidP="006326C6">
            <w:pPr>
              <w:rPr>
                <w:iCs/>
              </w:rPr>
            </w:pPr>
          </w:p>
        </w:tc>
        <w:tc>
          <w:tcPr>
            <w:tcW w:w="1276" w:type="dxa"/>
            <w:shd w:val="clear" w:color="auto" w:fill="auto"/>
          </w:tcPr>
          <w:p w14:paraId="39B7ED1B" w14:textId="77777777" w:rsidR="00B1665D" w:rsidRPr="009E65D6" w:rsidRDefault="00B1665D" w:rsidP="006326C6">
            <w:pPr>
              <w:rPr>
                <w:iCs/>
              </w:rPr>
            </w:pPr>
          </w:p>
        </w:tc>
        <w:tc>
          <w:tcPr>
            <w:tcW w:w="1278" w:type="dxa"/>
            <w:shd w:val="clear" w:color="auto" w:fill="auto"/>
          </w:tcPr>
          <w:p w14:paraId="601003E4" w14:textId="77777777" w:rsidR="00B1665D" w:rsidRPr="009E65D6" w:rsidRDefault="00B1665D" w:rsidP="006326C6">
            <w:pPr>
              <w:rPr>
                <w:iCs/>
              </w:rPr>
            </w:pPr>
          </w:p>
        </w:tc>
      </w:tr>
      <w:tr w:rsidR="00B1665D" w:rsidRPr="009E65D6" w14:paraId="20B7340C" w14:textId="77777777" w:rsidTr="009E65D6">
        <w:tc>
          <w:tcPr>
            <w:tcW w:w="4443" w:type="dxa"/>
            <w:shd w:val="clear" w:color="auto" w:fill="auto"/>
          </w:tcPr>
          <w:p w14:paraId="747EFF8E" w14:textId="77777777" w:rsidR="00B1665D" w:rsidRPr="00066E30" w:rsidRDefault="00B1665D" w:rsidP="000A1ED7">
            <w:r w:rsidRPr="00066E30">
              <w:t>Prevalence of stunting and wasting among children below the age of 12</w:t>
            </w:r>
          </w:p>
        </w:tc>
        <w:tc>
          <w:tcPr>
            <w:tcW w:w="1049" w:type="dxa"/>
            <w:shd w:val="clear" w:color="auto" w:fill="auto"/>
          </w:tcPr>
          <w:p w14:paraId="471ED309" w14:textId="77777777" w:rsidR="00B1665D" w:rsidRPr="00066E30" w:rsidRDefault="00B1665D" w:rsidP="000A1ED7">
            <w:r w:rsidRPr="00066E30">
              <w:t>%</w:t>
            </w:r>
          </w:p>
        </w:tc>
        <w:tc>
          <w:tcPr>
            <w:tcW w:w="1134" w:type="dxa"/>
            <w:shd w:val="clear" w:color="auto" w:fill="auto"/>
          </w:tcPr>
          <w:p w14:paraId="0492E234" w14:textId="77777777" w:rsidR="00B1665D" w:rsidRPr="009E65D6" w:rsidRDefault="00B1665D" w:rsidP="006326C6">
            <w:pPr>
              <w:rPr>
                <w:iCs/>
              </w:rPr>
            </w:pPr>
          </w:p>
        </w:tc>
        <w:tc>
          <w:tcPr>
            <w:tcW w:w="1276" w:type="dxa"/>
            <w:shd w:val="clear" w:color="auto" w:fill="auto"/>
          </w:tcPr>
          <w:p w14:paraId="11FCA7E1" w14:textId="77777777" w:rsidR="00B1665D" w:rsidRPr="009E65D6" w:rsidRDefault="00B1665D" w:rsidP="006326C6">
            <w:pPr>
              <w:rPr>
                <w:iCs/>
              </w:rPr>
            </w:pPr>
          </w:p>
        </w:tc>
        <w:tc>
          <w:tcPr>
            <w:tcW w:w="1278" w:type="dxa"/>
            <w:shd w:val="clear" w:color="auto" w:fill="auto"/>
          </w:tcPr>
          <w:p w14:paraId="24C1250D" w14:textId="77777777" w:rsidR="00B1665D" w:rsidRPr="009E65D6" w:rsidRDefault="00B1665D" w:rsidP="006326C6">
            <w:pPr>
              <w:rPr>
                <w:iCs/>
              </w:rPr>
            </w:pPr>
          </w:p>
        </w:tc>
      </w:tr>
      <w:tr w:rsidR="00B1665D" w:rsidRPr="009E65D6" w14:paraId="6C41B7B1" w14:textId="77777777" w:rsidTr="009E65D6">
        <w:tc>
          <w:tcPr>
            <w:tcW w:w="4443" w:type="dxa"/>
            <w:shd w:val="clear" w:color="auto" w:fill="auto"/>
          </w:tcPr>
          <w:p w14:paraId="2F547F69" w14:textId="77777777" w:rsidR="00B1665D" w:rsidRPr="00066E30" w:rsidRDefault="00B1665D" w:rsidP="000A1ED7">
            <w:r w:rsidRPr="00066E30">
              <w:t>…</w:t>
            </w:r>
          </w:p>
        </w:tc>
        <w:tc>
          <w:tcPr>
            <w:tcW w:w="1049" w:type="dxa"/>
            <w:shd w:val="clear" w:color="auto" w:fill="auto"/>
          </w:tcPr>
          <w:p w14:paraId="57A8AAD2" w14:textId="77777777" w:rsidR="00B1665D" w:rsidRPr="009E65D6" w:rsidRDefault="00B1665D" w:rsidP="006326C6">
            <w:pPr>
              <w:pStyle w:val="Opsomlijst"/>
              <w:rPr>
                <w:lang w:val="en-GB"/>
              </w:rPr>
            </w:pPr>
          </w:p>
        </w:tc>
        <w:tc>
          <w:tcPr>
            <w:tcW w:w="1134" w:type="dxa"/>
            <w:shd w:val="clear" w:color="auto" w:fill="auto"/>
          </w:tcPr>
          <w:p w14:paraId="7CAE25A8" w14:textId="77777777" w:rsidR="00B1665D" w:rsidRPr="009E65D6" w:rsidRDefault="00B1665D" w:rsidP="006326C6">
            <w:pPr>
              <w:rPr>
                <w:iCs/>
              </w:rPr>
            </w:pPr>
          </w:p>
        </w:tc>
        <w:tc>
          <w:tcPr>
            <w:tcW w:w="1276" w:type="dxa"/>
            <w:shd w:val="clear" w:color="auto" w:fill="auto"/>
          </w:tcPr>
          <w:p w14:paraId="3FE7A966" w14:textId="77777777" w:rsidR="00B1665D" w:rsidRPr="009E65D6" w:rsidRDefault="00B1665D" w:rsidP="006326C6">
            <w:pPr>
              <w:rPr>
                <w:iCs/>
              </w:rPr>
            </w:pPr>
          </w:p>
        </w:tc>
        <w:tc>
          <w:tcPr>
            <w:tcW w:w="1278" w:type="dxa"/>
            <w:shd w:val="clear" w:color="auto" w:fill="auto"/>
          </w:tcPr>
          <w:p w14:paraId="355A8233" w14:textId="77777777" w:rsidR="00B1665D" w:rsidRPr="009E65D6" w:rsidRDefault="00B1665D" w:rsidP="006326C6">
            <w:pPr>
              <w:rPr>
                <w:iCs/>
              </w:rPr>
            </w:pPr>
          </w:p>
        </w:tc>
      </w:tr>
    </w:tbl>
    <w:p w14:paraId="3030E0FC" w14:textId="77777777" w:rsidR="006326C6" w:rsidRPr="00066E30" w:rsidRDefault="006326C6" w:rsidP="006326C6"/>
    <w:p w14:paraId="5E33FBBC" w14:textId="30F57982" w:rsidR="006326C6" w:rsidRPr="00BC5E2E" w:rsidRDefault="006326C6" w:rsidP="0025679B">
      <w:r w:rsidRPr="00BC5E2E">
        <w:t xml:space="preserve">Please </w:t>
      </w:r>
      <w:r w:rsidR="00A66A06">
        <w:t>explain</w:t>
      </w:r>
      <w:r w:rsidR="00E442C1">
        <w:t xml:space="preserve"> the</w:t>
      </w:r>
      <w:r w:rsidRPr="00BC5E2E">
        <w:t xml:space="preserve"> presented data above</w:t>
      </w:r>
      <w:r w:rsidR="00E442C1">
        <w:t>.</w:t>
      </w:r>
    </w:p>
    <w:p w14:paraId="0B4D537C" w14:textId="77777777" w:rsidR="006326C6" w:rsidRPr="00066E30" w:rsidRDefault="006326C6" w:rsidP="006326C6"/>
    <w:p w14:paraId="30887D03" w14:textId="70731BC7" w:rsidR="00D142F2" w:rsidRPr="00BC5E2E" w:rsidRDefault="00D142F2" w:rsidP="0025679B">
      <w:pPr>
        <w:rPr>
          <w:iCs/>
          <w:color w:val="0000FF"/>
        </w:rPr>
      </w:pPr>
      <w:r w:rsidRPr="00BC5E2E">
        <w:rPr>
          <w:iCs/>
          <w:color w:val="0000FF"/>
        </w:rPr>
        <w:t>For WASH</w:t>
      </w:r>
      <w:r w:rsidR="00F13BEE">
        <w:rPr>
          <w:iCs/>
          <w:color w:val="0000FF"/>
        </w:rPr>
        <w:t xml:space="preserve"> </w:t>
      </w:r>
      <w:r w:rsidR="005C318C" w:rsidRPr="00BC5E2E">
        <w:rPr>
          <w:iCs/>
          <w:color w:val="0000FF"/>
        </w:rPr>
        <w:t>projects</w:t>
      </w:r>
      <w:r w:rsidR="00A66A06">
        <w:rPr>
          <w:iCs/>
          <w:color w:val="0000FF"/>
        </w:rPr>
        <w:t>,</w:t>
      </w:r>
      <w:r w:rsidRPr="00BC5E2E">
        <w:rPr>
          <w:iCs/>
          <w:color w:val="0000FF"/>
        </w:rPr>
        <w:t xml:space="preserve"> it is mandatory to report on the indicator </w:t>
      </w:r>
      <w:r w:rsidR="00F13BEE">
        <w:rPr>
          <w:iCs/>
          <w:color w:val="0000FF"/>
        </w:rPr>
        <w:t>'</w:t>
      </w:r>
      <w:r w:rsidRPr="006E779D">
        <w:rPr>
          <w:iCs/>
          <w:color w:val="0000FF"/>
        </w:rPr>
        <w:t>Total number of people having access to, and mak</w:t>
      </w:r>
      <w:r w:rsidR="00D05FCE" w:rsidRPr="006E779D">
        <w:rPr>
          <w:iCs/>
          <w:color w:val="0000FF"/>
        </w:rPr>
        <w:t>ing</w:t>
      </w:r>
      <w:r w:rsidRPr="006E779D">
        <w:rPr>
          <w:iCs/>
          <w:color w:val="0000FF"/>
        </w:rPr>
        <w:t xml:space="preserve"> use of improved</w:t>
      </w:r>
      <w:r w:rsidRPr="00FE1D15">
        <w:rPr>
          <w:iCs/>
          <w:color w:val="0000FF"/>
          <w:vertAlign w:val="superscript"/>
        </w:rPr>
        <w:t xml:space="preserve"> </w:t>
      </w:r>
      <w:r w:rsidRPr="00FE1D15">
        <w:rPr>
          <w:iCs/>
          <w:color w:val="0000FF"/>
        </w:rPr>
        <w:t>water source and/or sanitation facilities</w:t>
      </w:r>
      <w:r w:rsidR="00F13BEE">
        <w:rPr>
          <w:iCs/>
          <w:color w:val="0000FF"/>
        </w:rPr>
        <w:t>'</w:t>
      </w:r>
      <w:r w:rsidRPr="00FE1D15">
        <w:rPr>
          <w:iCs/>
          <w:color w:val="0000FF"/>
        </w:rPr>
        <w:t xml:space="preserve"> </w:t>
      </w:r>
      <w:r w:rsidRPr="00BC5E2E">
        <w:rPr>
          <w:iCs/>
          <w:color w:val="0000FF"/>
        </w:rPr>
        <w:t xml:space="preserve">and to </w:t>
      </w:r>
      <w:r w:rsidR="00FD701F">
        <w:rPr>
          <w:iCs/>
          <w:color w:val="0000FF"/>
        </w:rPr>
        <w:t>analyse</w:t>
      </w:r>
      <w:r w:rsidR="00FD701F" w:rsidRPr="00BC5E2E">
        <w:rPr>
          <w:iCs/>
          <w:color w:val="0000FF"/>
        </w:rPr>
        <w:t xml:space="preserve"> </w:t>
      </w:r>
      <w:r w:rsidRPr="00BC5E2E">
        <w:rPr>
          <w:iCs/>
          <w:color w:val="0000FF"/>
        </w:rPr>
        <w:t xml:space="preserve">this data by </w:t>
      </w:r>
      <w:r w:rsidR="00F13BEE">
        <w:rPr>
          <w:iCs/>
          <w:color w:val="0000FF"/>
        </w:rPr>
        <w:t xml:space="preserve">the </w:t>
      </w:r>
      <w:r w:rsidRPr="00BC5E2E">
        <w:rPr>
          <w:iCs/>
          <w:color w:val="0000FF"/>
        </w:rPr>
        <w:t xml:space="preserve">number of people living in urban/rural areas and </w:t>
      </w:r>
      <w:r w:rsidR="00F13BEE">
        <w:rPr>
          <w:iCs/>
          <w:color w:val="0000FF"/>
        </w:rPr>
        <w:t xml:space="preserve">the </w:t>
      </w:r>
      <w:r w:rsidRPr="00BC5E2E">
        <w:rPr>
          <w:iCs/>
          <w:color w:val="0000FF"/>
        </w:rPr>
        <w:t>number of vulnerable people.</w:t>
      </w:r>
      <w:r w:rsidRPr="006E779D">
        <w:rPr>
          <w:iCs/>
          <w:color w:val="0000FF"/>
        </w:rPr>
        <w:t xml:space="preserve"> </w:t>
      </w:r>
      <w:r w:rsidRPr="006E779D">
        <w:rPr>
          <w:iCs/>
          <w:color w:val="0000FF"/>
        </w:rPr>
        <w:br/>
        <w:t>For WASH</w:t>
      </w:r>
      <w:r w:rsidR="00F13BEE">
        <w:rPr>
          <w:iCs/>
          <w:color w:val="0000FF"/>
        </w:rPr>
        <w:t xml:space="preserve"> </w:t>
      </w:r>
      <w:r w:rsidRPr="006E779D">
        <w:rPr>
          <w:iCs/>
          <w:color w:val="0000FF"/>
        </w:rPr>
        <w:t>activities</w:t>
      </w:r>
      <w:r w:rsidR="00066E30" w:rsidRPr="006E779D">
        <w:rPr>
          <w:iCs/>
          <w:color w:val="0000FF"/>
        </w:rPr>
        <w:t xml:space="preserve">, </w:t>
      </w:r>
      <w:r w:rsidR="00066E30" w:rsidRPr="00BC5E2E">
        <w:rPr>
          <w:iCs/>
          <w:color w:val="0000FF"/>
        </w:rPr>
        <w:t>please</w:t>
      </w:r>
      <w:r w:rsidRPr="00BC5E2E">
        <w:rPr>
          <w:iCs/>
          <w:color w:val="0000FF"/>
        </w:rPr>
        <w:t xml:space="preserve"> </w:t>
      </w:r>
      <w:r w:rsidR="00FD701F">
        <w:rPr>
          <w:iCs/>
          <w:color w:val="0000FF"/>
        </w:rPr>
        <w:t>give</w:t>
      </w:r>
      <w:r w:rsidRPr="00BC5E2E">
        <w:rPr>
          <w:iCs/>
          <w:color w:val="0000FF"/>
        </w:rPr>
        <w:t xml:space="preserve"> the baseline data on access to improved water sources and/or sanitation and hygiene facilities in Table 2. For definitions of improved drinking water source</w:t>
      </w:r>
      <w:r w:rsidR="00F13BEE">
        <w:rPr>
          <w:iCs/>
          <w:color w:val="0000FF"/>
        </w:rPr>
        <w:t>s</w:t>
      </w:r>
      <w:r w:rsidRPr="00BC5E2E">
        <w:rPr>
          <w:iCs/>
          <w:color w:val="0000FF"/>
        </w:rPr>
        <w:t xml:space="preserve"> and sanitation and hygiene facilities</w:t>
      </w:r>
      <w:r w:rsidR="00D05FCE" w:rsidRPr="00BC5E2E">
        <w:rPr>
          <w:iCs/>
          <w:color w:val="0000FF"/>
        </w:rPr>
        <w:t>,</w:t>
      </w:r>
      <w:r w:rsidRPr="00BC5E2E">
        <w:rPr>
          <w:iCs/>
          <w:color w:val="0000FF"/>
        </w:rPr>
        <w:t xml:space="preserve"> please refer to footnote</w:t>
      </w:r>
      <w:r w:rsidR="00F13BEE">
        <w:rPr>
          <w:iCs/>
          <w:color w:val="0000FF"/>
        </w:rPr>
        <w:t>s</w:t>
      </w:r>
      <w:r w:rsidRPr="00BC5E2E">
        <w:rPr>
          <w:iCs/>
          <w:color w:val="0000FF"/>
        </w:rPr>
        <w:t xml:space="preserve"> 4 and 6 in Table 1.</w:t>
      </w:r>
      <w:r w:rsidRPr="00BC5E2E">
        <w:rPr>
          <w:iCs/>
          <w:color w:val="0000FF"/>
        </w:rPr>
        <w:br/>
        <w:t xml:space="preserve">If the project does not focus on WASH, please delete </w:t>
      </w:r>
      <w:r w:rsidR="00066E30" w:rsidRPr="00BC5E2E">
        <w:rPr>
          <w:iCs/>
          <w:color w:val="0000FF"/>
        </w:rPr>
        <w:t>T</w:t>
      </w:r>
      <w:r w:rsidRPr="00BC5E2E">
        <w:rPr>
          <w:iCs/>
          <w:color w:val="0000FF"/>
        </w:rPr>
        <w:t>able 2 from this report.</w:t>
      </w:r>
    </w:p>
    <w:p w14:paraId="7F30A212" w14:textId="77777777" w:rsidR="00195F79" w:rsidRPr="00066E30" w:rsidRDefault="00195F79" w:rsidP="00195F79"/>
    <w:p w14:paraId="07C67F68" w14:textId="77777777" w:rsidR="00195F79" w:rsidRPr="00066E30" w:rsidRDefault="00195F79" w:rsidP="00195F79">
      <w:r w:rsidRPr="00066E30">
        <w:t>Table 2 Specification of WASH indicators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0"/>
        <w:gridCol w:w="2264"/>
        <w:gridCol w:w="2272"/>
      </w:tblGrid>
      <w:tr w:rsidR="00195F79" w:rsidRPr="00066E30" w14:paraId="76321AEC" w14:textId="77777777" w:rsidTr="009E65D6">
        <w:tc>
          <w:tcPr>
            <w:tcW w:w="1809" w:type="dxa"/>
            <w:shd w:val="clear" w:color="auto" w:fill="000000"/>
          </w:tcPr>
          <w:p w14:paraId="65127DCA" w14:textId="77777777" w:rsidR="00195F79" w:rsidRPr="00066E30" w:rsidRDefault="00195F79" w:rsidP="001D5F80"/>
        </w:tc>
        <w:tc>
          <w:tcPr>
            <w:tcW w:w="2410" w:type="dxa"/>
            <w:shd w:val="clear" w:color="auto" w:fill="000000"/>
          </w:tcPr>
          <w:p w14:paraId="11709364" w14:textId="1DB56006" w:rsidR="00195F79" w:rsidRPr="00066E30" w:rsidRDefault="00D05FCE" w:rsidP="001D5F80">
            <w:r>
              <w:t>Number of</w:t>
            </w:r>
            <w:r w:rsidR="00195F79" w:rsidRPr="00066E30">
              <w:t xml:space="preserve"> people with access to improved drinking water source</w:t>
            </w:r>
          </w:p>
        </w:tc>
        <w:tc>
          <w:tcPr>
            <w:tcW w:w="2264" w:type="dxa"/>
            <w:shd w:val="clear" w:color="auto" w:fill="000000"/>
          </w:tcPr>
          <w:p w14:paraId="26D3111C" w14:textId="52318D70" w:rsidR="00195F79" w:rsidRPr="00066E30" w:rsidRDefault="00D05FCE" w:rsidP="001D5F80">
            <w:r>
              <w:t>Number of</w:t>
            </w:r>
            <w:r w:rsidR="00195F79" w:rsidRPr="00066E30">
              <w:t xml:space="preserve"> people with access to improved sanitation facilities</w:t>
            </w:r>
          </w:p>
        </w:tc>
        <w:tc>
          <w:tcPr>
            <w:tcW w:w="2272" w:type="dxa"/>
            <w:shd w:val="clear" w:color="auto" w:fill="000000"/>
          </w:tcPr>
          <w:p w14:paraId="0A443857" w14:textId="77777777" w:rsidR="00195F79" w:rsidRPr="00066E30" w:rsidRDefault="00195F79" w:rsidP="001D5F80">
            <w:r w:rsidRPr="00066E30">
              <w:t>Source</w:t>
            </w:r>
          </w:p>
        </w:tc>
      </w:tr>
      <w:tr w:rsidR="00195F79" w:rsidRPr="00066E30" w14:paraId="37E9B20A" w14:textId="77777777" w:rsidTr="009E65D6">
        <w:tc>
          <w:tcPr>
            <w:tcW w:w="1809" w:type="dxa"/>
            <w:shd w:val="clear" w:color="auto" w:fill="auto"/>
          </w:tcPr>
          <w:p w14:paraId="7B3FCE36" w14:textId="77777777" w:rsidR="00195F79" w:rsidRPr="00066E30" w:rsidRDefault="00195F79" w:rsidP="001D5F80"/>
        </w:tc>
        <w:tc>
          <w:tcPr>
            <w:tcW w:w="2410" w:type="dxa"/>
            <w:shd w:val="clear" w:color="auto" w:fill="auto"/>
          </w:tcPr>
          <w:p w14:paraId="59D6DED5" w14:textId="77777777" w:rsidR="00195F79" w:rsidRPr="00066E30" w:rsidRDefault="00195F79" w:rsidP="001D5F80"/>
        </w:tc>
        <w:tc>
          <w:tcPr>
            <w:tcW w:w="2264" w:type="dxa"/>
            <w:shd w:val="clear" w:color="auto" w:fill="auto"/>
          </w:tcPr>
          <w:p w14:paraId="232F7CE7" w14:textId="77777777" w:rsidR="00195F79" w:rsidRPr="00066E30" w:rsidRDefault="00195F79" w:rsidP="001D5F80"/>
        </w:tc>
        <w:tc>
          <w:tcPr>
            <w:tcW w:w="2272" w:type="dxa"/>
            <w:shd w:val="clear" w:color="auto" w:fill="auto"/>
          </w:tcPr>
          <w:p w14:paraId="6FD7767E" w14:textId="77777777" w:rsidR="00195F79" w:rsidRPr="00066E30" w:rsidRDefault="00195F79" w:rsidP="001D5F80"/>
        </w:tc>
      </w:tr>
      <w:tr w:rsidR="00195F79" w:rsidRPr="00066E30" w14:paraId="2BFE8239" w14:textId="77777777" w:rsidTr="009E65D6">
        <w:tc>
          <w:tcPr>
            <w:tcW w:w="1809" w:type="dxa"/>
            <w:shd w:val="clear" w:color="auto" w:fill="auto"/>
          </w:tcPr>
          <w:p w14:paraId="1B6003A0" w14:textId="520BD18F" w:rsidR="00195F79" w:rsidRPr="00066E30" w:rsidRDefault="00D05FCE" w:rsidP="001D5F80">
            <w:r>
              <w:t>Number</w:t>
            </w:r>
            <w:r w:rsidR="00195F79" w:rsidRPr="00066E30">
              <w:t xml:space="preserve"> in urban areas</w:t>
            </w:r>
          </w:p>
        </w:tc>
        <w:tc>
          <w:tcPr>
            <w:tcW w:w="2410" w:type="dxa"/>
            <w:shd w:val="clear" w:color="auto" w:fill="auto"/>
          </w:tcPr>
          <w:p w14:paraId="4D77CA5F" w14:textId="77777777" w:rsidR="00195F79" w:rsidRPr="00066E30" w:rsidRDefault="00195F79" w:rsidP="001D5F80"/>
        </w:tc>
        <w:tc>
          <w:tcPr>
            <w:tcW w:w="2264" w:type="dxa"/>
            <w:shd w:val="clear" w:color="auto" w:fill="auto"/>
          </w:tcPr>
          <w:p w14:paraId="079B6FAA" w14:textId="77777777" w:rsidR="00195F79" w:rsidRPr="00066E30" w:rsidRDefault="00195F79" w:rsidP="001D5F80"/>
        </w:tc>
        <w:tc>
          <w:tcPr>
            <w:tcW w:w="2272" w:type="dxa"/>
            <w:shd w:val="clear" w:color="auto" w:fill="auto"/>
          </w:tcPr>
          <w:p w14:paraId="7117755E" w14:textId="77777777" w:rsidR="00195F79" w:rsidRPr="00066E30" w:rsidRDefault="00195F79" w:rsidP="001D5F80"/>
        </w:tc>
      </w:tr>
      <w:tr w:rsidR="00195F79" w:rsidRPr="00066E30" w14:paraId="0E5B4F15" w14:textId="77777777" w:rsidTr="009E65D6">
        <w:tc>
          <w:tcPr>
            <w:tcW w:w="1809" w:type="dxa"/>
            <w:shd w:val="clear" w:color="auto" w:fill="auto"/>
          </w:tcPr>
          <w:p w14:paraId="5DD68DE9" w14:textId="2A734CEB" w:rsidR="00195F79" w:rsidRPr="00066E30" w:rsidRDefault="00D05FCE" w:rsidP="001D5F80">
            <w:r>
              <w:t>Number</w:t>
            </w:r>
            <w:r w:rsidR="00195F79" w:rsidRPr="00066E30">
              <w:t xml:space="preserve"> in rural areas</w:t>
            </w:r>
          </w:p>
        </w:tc>
        <w:tc>
          <w:tcPr>
            <w:tcW w:w="2410" w:type="dxa"/>
            <w:shd w:val="clear" w:color="auto" w:fill="auto"/>
          </w:tcPr>
          <w:p w14:paraId="0B0F0F3F" w14:textId="77777777" w:rsidR="00195F79" w:rsidRPr="00066E30" w:rsidRDefault="00195F79" w:rsidP="001D5F80"/>
        </w:tc>
        <w:tc>
          <w:tcPr>
            <w:tcW w:w="2264" w:type="dxa"/>
            <w:shd w:val="clear" w:color="auto" w:fill="auto"/>
          </w:tcPr>
          <w:p w14:paraId="5BC89111" w14:textId="77777777" w:rsidR="00195F79" w:rsidRPr="00066E30" w:rsidRDefault="00195F79" w:rsidP="001D5F80"/>
        </w:tc>
        <w:tc>
          <w:tcPr>
            <w:tcW w:w="2272" w:type="dxa"/>
            <w:shd w:val="clear" w:color="auto" w:fill="auto"/>
          </w:tcPr>
          <w:p w14:paraId="38722752" w14:textId="77777777" w:rsidR="00195F79" w:rsidRPr="00066E30" w:rsidRDefault="00195F79" w:rsidP="001D5F80"/>
        </w:tc>
      </w:tr>
      <w:tr w:rsidR="00195F79" w:rsidRPr="00066E30" w14:paraId="3A758D7F" w14:textId="77777777" w:rsidTr="009E65D6">
        <w:tc>
          <w:tcPr>
            <w:tcW w:w="1809" w:type="dxa"/>
            <w:shd w:val="clear" w:color="auto" w:fill="auto"/>
          </w:tcPr>
          <w:p w14:paraId="5FF58762" w14:textId="245A916A" w:rsidR="00195F79" w:rsidRPr="00066E30" w:rsidRDefault="00D05FCE" w:rsidP="001D5F80">
            <w:r>
              <w:t>Number</w:t>
            </w:r>
            <w:r w:rsidR="00195F79" w:rsidRPr="00066E30">
              <w:t xml:space="preserve"> of vulnerable people</w:t>
            </w:r>
            <w:r w:rsidR="00D142F2" w:rsidRPr="00066E30">
              <w:rPr>
                <w:rStyle w:val="Voetnootmarkering"/>
              </w:rPr>
              <w:footnoteReference w:id="9"/>
            </w:r>
          </w:p>
        </w:tc>
        <w:tc>
          <w:tcPr>
            <w:tcW w:w="2410" w:type="dxa"/>
            <w:shd w:val="clear" w:color="auto" w:fill="auto"/>
          </w:tcPr>
          <w:p w14:paraId="6957A1A0" w14:textId="77777777" w:rsidR="00195F79" w:rsidRPr="00066E30" w:rsidRDefault="00195F79" w:rsidP="001D5F80"/>
        </w:tc>
        <w:tc>
          <w:tcPr>
            <w:tcW w:w="2264" w:type="dxa"/>
            <w:shd w:val="clear" w:color="auto" w:fill="auto"/>
          </w:tcPr>
          <w:p w14:paraId="61E06DF6" w14:textId="77777777" w:rsidR="00195F79" w:rsidRPr="00066E30" w:rsidRDefault="00195F79" w:rsidP="001D5F80"/>
        </w:tc>
        <w:tc>
          <w:tcPr>
            <w:tcW w:w="2272" w:type="dxa"/>
            <w:shd w:val="clear" w:color="auto" w:fill="auto"/>
          </w:tcPr>
          <w:p w14:paraId="79E7535A" w14:textId="77777777" w:rsidR="00195F79" w:rsidRPr="00066E30" w:rsidRDefault="00195F79" w:rsidP="001D5F80"/>
        </w:tc>
      </w:tr>
      <w:tr w:rsidR="00195F79" w:rsidRPr="00066E30" w14:paraId="1D8573E9" w14:textId="77777777" w:rsidTr="009E65D6">
        <w:tc>
          <w:tcPr>
            <w:tcW w:w="1809" w:type="dxa"/>
            <w:shd w:val="clear" w:color="auto" w:fill="auto"/>
          </w:tcPr>
          <w:p w14:paraId="4AC206E5" w14:textId="77777777" w:rsidR="00195F79" w:rsidRPr="00066E30" w:rsidRDefault="00195F79" w:rsidP="001D5F80"/>
        </w:tc>
        <w:tc>
          <w:tcPr>
            <w:tcW w:w="2410" w:type="dxa"/>
            <w:shd w:val="clear" w:color="auto" w:fill="auto"/>
          </w:tcPr>
          <w:p w14:paraId="108F5D28" w14:textId="77777777" w:rsidR="00195F79" w:rsidRPr="00066E30" w:rsidRDefault="00195F79" w:rsidP="001D5F80"/>
        </w:tc>
        <w:tc>
          <w:tcPr>
            <w:tcW w:w="2264" w:type="dxa"/>
            <w:shd w:val="clear" w:color="auto" w:fill="auto"/>
          </w:tcPr>
          <w:p w14:paraId="66F57277" w14:textId="77777777" w:rsidR="00195F79" w:rsidRPr="00066E30" w:rsidRDefault="00195F79" w:rsidP="001D5F80"/>
        </w:tc>
        <w:tc>
          <w:tcPr>
            <w:tcW w:w="2272" w:type="dxa"/>
            <w:shd w:val="clear" w:color="auto" w:fill="auto"/>
          </w:tcPr>
          <w:p w14:paraId="71351C24" w14:textId="77777777" w:rsidR="00195F79" w:rsidRPr="00066E30" w:rsidRDefault="00195F79" w:rsidP="001D5F80"/>
        </w:tc>
      </w:tr>
    </w:tbl>
    <w:p w14:paraId="23BC7B9A" w14:textId="77777777" w:rsidR="00195F79" w:rsidRPr="00066E30" w:rsidRDefault="00195F79" w:rsidP="00195F79"/>
    <w:p w14:paraId="10DE8124" w14:textId="3E042413" w:rsidR="00195F79" w:rsidRPr="00BC5E2E" w:rsidRDefault="00195F79" w:rsidP="0025679B">
      <w:r w:rsidRPr="00BC5E2E">
        <w:lastRenderedPageBreak/>
        <w:t xml:space="preserve">Please </w:t>
      </w:r>
      <w:r w:rsidR="006E779D" w:rsidRPr="00BC5E2E">
        <w:t xml:space="preserve">give </w:t>
      </w:r>
      <w:r w:rsidRPr="00BC5E2E">
        <w:t>a short explanation o</w:t>
      </w:r>
      <w:r w:rsidR="002B7ACC">
        <w:t>f the</w:t>
      </w:r>
      <w:r w:rsidRPr="00BC5E2E">
        <w:t xml:space="preserve"> data </w:t>
      </w:r>
      <w:r w:rsidR="002B7ACC" w:rsidRPr="00BC5E2E">
        <w:t xml:space="preserve">presented </w:t>
      </w:r>
      <w:r w:rsidRPr="00BC5E2E">
        <w:t>above</w:t>
      </w:r>
      <w:r w:rsidR="006E779D" w:rsidRPr="00BC5E2E">
        <w:t>.</w:t>
      </w:r>
    </w:p>
    <w:p w14:paraId="430CEC6A" w14:textId="77777777" w:rsidR="006326C6" w:rsidRPr="00066E30" w:rsidRDefault="006326C6" w:rsidP="00130275"/>
    <w:p w14:paraId="61D66A09" w14:textId="77777777" w:rsidR="00130275" w:rsidRPr="00066E30" w:rsidRDefault="006326C6" w:rsidP="00130275">
      <w:pPr>
        <w:pStyle w:val="Kop2"/>
      </w:pPr>
      <w:r w:rsidRPr="00066E30">
        <w:t>D</w:t>
      </w:r>
      <w:r w:rsidR="00130275" w:rsidRPr="00066E30">
        <w:t>. Financial report</w:t>
      </w:r>
    </w:p>
    <w:p w14:paraId="79AEB8B4" w14:textId="3FE8CB9D" w:rsidR="002947F7" w:rsidRPr="00BC5E2E" w:rsidRDefault="00130275" w:rsidP="009E65D6">
      <w:pPr>
        <w:numPr>
          <w:ilvl w:val="0"/>
          <w:numId w:val="5"/>
        </w:numPr>
        <w:rPr>
          <w:color w:val="0000FF"/>
        </w:rPr>
      </w:pPr>
      <w:r w:rsidRPr="00BC5E2E">
        <w:t>Please report on the financial and labour realisation</w:t>
      </w:r>
      <w:r w:rsidR="00FD701F">
        <w:t>,</w:t>
      </w:r>
      <w:r w:rsidRPr="00BC5E2E">
        <w:t xml:space="preserve"> as well as the realisation </w:t>
      </w:r>
      <w:r w:rsidR="00FD701F">
        <w:t>of</w:t>
      </w:r>
      <w:r w:rsidR="00FD701F" w:rsidRPr="00BC5E2E">
        <w:t xml:space="preserve"> </w:t>
      </w:r>
      <w:r w:rsidRPr="00BC5E2E">
        <w:t xml:space="preserve">hardware </w:t>
      </w:r>
      <w:r w:rsidR="005F4C5C" w:rsidRPr="00BC5E2E">
        <w:t>purchases</w:t>
      </w:r>
      <w:r w:rsidR="002947F7" w:rsidRPr="00BC5E2E">
        <w:t xml:space="preserve"> for the entire project period</w:t>
      </w:r>
      <w:r w:rsidRPr="00BC5E2E">
        <w:t xml:space="preserve">. </w:t>
      </w:r>
      <w:r w:rsidRPr="00BC5E2E">
        <w:rPr>
          <w:color w:val="0000FF"/>
        </w:rPr>
        <w:t>Please use the mandatory Annex 3</w:t>
      </w:r>
      <w:r w:rsidR="00A40DEA" w:rsidRPr="00BC5E2E">
        <w:rPr>
          <w:color w:val="0000FF"/>
        </w:rPr>
        <w:t>d</w:t>
      </w:r>
      <w:r w:rsidRPr="00BC5E2E">
        <w:rPr>
          <w:color w:val="0000FF"/>
        </w:rPr>
        <w:t xml:space="preserve"> for this. </w:t>
      </w:r>
      <w:r w:rsidR="002947F7" w:rsidRPr="00BC5E2E">
        <w:rPr>
          <w:color w:val="0000FF"/>
        </w:rPr>
        <w:br/>
        <w:t>Note that the final financial report has to</w:t>
      </w:r>
      <w:r w:rsidR="00957CCE" w:rsidRPr="00BC5E2E">
        <w:rPr>
          <w:color w:val="0000FF"/>
        </w:rPr>
        <w:t xml:space="preserve"> be </w:t>
      </w:r>
      <w:r w:rsidR="002947F7" w:rsidRPr="00BC5E2E">
        <w:rPr>
          <w:color w:val="0000FF"/>
        </w:rPr>
        <w:t xml:space="preserve">audited </w:t>
      </w:r>
      <w:r w:rsidR="002B7ACC">
        <w:rPr>
          <w:color w:val="0000FF"/>
        </w:rPr>
        <w:t>following</w:t>
      </w:r>
      <w:r w:rsidR="002B7ACC" w:rsidRPr="00BC5E2E">
        <w:rPr>
          <w:color w:val="0000FF"/>
        </w:rPr>
        <w:t xml:space="preserve"> </w:t>
      </w:r>
      <w:r w:rsidR="002947F7" w:rsidRPr="00BC5E2E">
        <w:rPr>
          <w:color w:val="0000FF"/>
        </w:rPr>
        <w:t>the Audit protocol, Annex 4 of the Administrative Decision</w:t>
      </w:r>
    </w:p>
    <w:p w14:paraId="3EF0BEA3" w14:textId="77777777" w:rsidR="002947F7" w:rsidRPr="00BC5E2E" w:rsidRDefault="002947F7" w:rsidP="002947F7"/>
    <w:p w14:paraId="34CE46C3" w14:textId="622406B5" w:rsidR="00130275" w:rsidRPr="00142C24" w:rsidRDefault="00130275" w:rsidP="009E65D6">
      <w:pPr>
        <w:numPr>
          <w:ilvl w:val="0"/>
          <w:numId w:val="5"/>
        </w:numPr>
        <w:rPr>
          <w:rStyle w:val="OpmaakprofielCursief"/>
          <w:iCs w:val="0"/>
        </w:rPr>
      </w:pPr>
      <w:r w:rsidRPr="00BC5E2E">
        <w:t xml:space="preserve">If relevant, a </w:t>
      </w:r>
      <w:r w:rsidR="00405B08" w:rsidRPr="00BC5E2E">
        <w:t xml:space="preserve">textual </w:t>
      </w:r>
      <w:r w:rsidRPr="00BC5E2E">
        <w:t>clarification on the financial</w:t>
      </w:r>
      <w:r w:rsidRPr="00FD701F">
        <w:rPr>
          <w:rStyle w:val="OpmaakprofielCursief"/>
          <w:iCs w:val="0"/>
        </w:rPr>
        <w:t xml:space="preserve"> report can be given here. </w:t>
      </w:r>
      <w:r w:rsidRPr="00142C24">
        <w:rPr>
          <w:rStyle w:val="OpmaakprofielCursief"/>
          <w:iCs w:val="0"/>
          <w:color w:val="0000FF"/>
        </w:rPr>
        <w:t xml:space="preserve">Modifications in </w:t>
      </w:r>
      <w:r w:rsidR="002B7ACC">
        <w:rPr>
          <w:rStyle w:val="OpmaakprofielCursief"/>
          <w:iCs w:val="0"/>
          <w:color w:val="0000FF"/>
        </w:rPr>
        <w:t xml:space="preserve">the </w:t>
      </w:r>
      <w:r w:rsidRPr="00142C24">
        <w:rPr>
          <w:rStyle w:val="OpmaakprofielCursief"/>
          <w:iCs w:val="0"/>
          <w:color w:val="0000FF"/>
        </w:rPr>
        <w:t xml:space="preserve">budget </w:t>
      </w:r>
      <w:r w:rsidR="004B315B" w:rsidRPr="00142C24">
        <w:rPr>
          <w:rStyle w:val="OpmaakprofielCursief"/>
          <w:iCs w:val="0"/>
          <w:color w:val="0000FF"/>
        </w:rPr>
        <w:t xml:space="preserve">must </w:t>
      </w:r>
      <w:r w:rsidRPr="00142C24">
        <w:rPr>
          <w:rStyle w:val="OpmaakprofielCursief"/>
          <w:iCs w:val="0"/>
          <w:color w:val="0000FF"/>
        </w:rPr>
        <w:t>be requested under</w:t>
      </w:r>
      <w:r w:rsidR="004B315B" w:rsidRPr="00142C24">
        <w:rPr>
          <w:rStyle w:val="OpmaakprofielCursief"/>
          <w:iCs w:val="0"/>
          <w:color w:val="0000FF"/>
        </w:rPr>
        <w:t xml:space="preserve"> </w:t>
      </w:r>
      <w:r w:rsidR="009D5FE9" w:rsidRPr="00142C24">
        <w:rPr>
          <w:rStyle w:val="OpmaakprofielCursief"/>
          <w:iCs w:val="0"/>
          <w:color w:val="0000FF"/>
        </w:rPr>
        <w:t>section ‘D</w:t>
      </w:r>
      <w:r w:rsidRPr="00142C24">
        <w:rPr>
          <w:rStyle w:val="OpmaakprofielCursief"/>
          <w:iCs w:val="0"/>
          <w:color w:val="0000FF"/>
        </w:rPr>
        <w:t xml:space="preserve"> Project modifications’ </w:t>
      </w:r>
      <w:r w:rsidR="004B315B" w:rsidRPr="00142C24">
        <w:rPr>
          <w:rStyle w:val="OpmaakprofielCursief"/>
          <w:iCs w:val="0"/>
          <w:color w:val="0000FF"/>
        </w:rPr>
        <w:t>of this report</w:t>
      </w:r>
      <w:r w:rsidRPr="00142C24">
        <w:rPr>
          <w:rStyle w:val="OpmaakprofielCursief"/>
          <w:iCs w:val="0"/>
        </w:rPr>
        <w:t>.</w:t>
      </w:r>
    </w:p>
    <w:p w14:paraId="687D6E9E" w14:textId="77777777" w:rsidR="00130275" w:rsidRPr="00066E30" w:rsidRDefault="00130275" w:rsidP="00E501EF">
      <w:pPr>
        <w:rPr>
          <w:i/>
          <w:iCs/>
        </w:rPr>
      </w:pPr>
    </w:p>
    <w:p w14:paraId="2F09A40D" w14:textId="77777777" w:rsidR="00C32164" w:rsidRPr="00066E30" w:rsidRDefault="006326C6" w:rsidP="00034BCE">
      <w:pPr>
        <w:pStyle w:val="Kop2"/>
      </w:pPr>
      <w:r w:rsidRPr="00066E30">
        <w:t>E</w:t>
      </w:r>
      <w:r w:rsidR="00C32164" w:rsidRPr="00066E30">
        <w:t>. Project modifications</w:t>
      </w:r>
    </w:p>
    <w:p w14:paraId="1FE75BD8" w14:textId="7DF7EA7D" w:rsidR="00FB7CCB" w:rsidRPr="00FD701F" w:rsidRDefault="00142C24" w:rsidP="00FB7CCB">
      <w:pPr>
        <w:rPr>
          <w:rStyle w:val="OpmaakprofielCursief"/>
          <w:iCs w:val="0"/>
          <w:color w:val="0000FF"/>
        </w:rPr>
      </w:pPr>
      <w:r>
        <w:rPr>
          <w:color w:val="0000FF"/>
        </w:rPr>
        <w:t>We must approve s</w:t>
      </w:r>
      <w:r w:rsidR="002D7693" w:rsidRPr="00BC5E2E">
        <w:rPr>
          <w:color w:val="0000FF"/>
        </w:rPr>
        <w:t>ubstantia</w:t>
      </w:r>
      <w:r w:rsidR="002D7693" w:rsidRPr="00BC5E2E">
        <w:rPr>
          <w:rStyle w:val="OpmaakprofielCursief"/>
          <w:i w:val="0"/>
          <w:color w:val="0000FF"/>
        </w:rPr>
        <w:t xml:space="preserve">l changes </w:t>
      </w:r>
      <w:r>
        <w:rPr>
          <w:rStyle w:val="OpmaakprofielCursief"/>
          <w:i w:val="0"/>
          <w:color w:val="0000FF"/>
        </w:rPr>
        <w:t>made to</w:t>
      </w:r>
      <w:r w:rsidRPr="00BC5E2E">
        <w:rPr>
          <w:rStyle w:val="OpmaakprofielCursief"/>
          <w:i w:val="0"/>
          <w:color w:val="0000FF"/>
        </w:rPr>
        <w:t xml:space="preserve"> </w:t>
      </w:r>
      <w:r w:rsidR="002D7693" w:rsidRPr="00BC5E2E">
        <w:rPr>
          <w:rStyle w:val="OpmaakprofielCursief"/>
          <w:i w:val="0"/>
          <w:color w:val="0000FF"/>
        </w:rPr>
        <w:t xml:space="preserve">the project </w:t>
      </w:r>
      <w:r w:rsidR="00FD701F">
        <w:rPr>
          <w:rStyle w:val="OpmaakprofielCursief"/>
          <w:i w:val="0"/>
          <w:color w:val="0000FF"/>
        </w:rPr>
        <w:t>after</w:t>
      </w:r>
      <w:r w:rsidR="002D7693" w:rsidRPr="00BC5E2E">
        <w:rPr>
          <w:rStyle w:val="OpmaakprofielCursief"/>
          <w:i w:val="0"/>
          <w:color w:val="0000FF"/>
        </w:rPr>
        <w:t xml:space="preserve"> the Administrative Decision and original project plan</w:t>
      </w:r>
      <w:r>
        <w:rPr>
          <w:rStyle w:val="OpmaakprofielCursief"/>
          <w:i w:val="0"/>
          <w:color w:val="0000FF"/>
        </w:rPr>
        <w:t>.</w:t>
      </w:r>
      <w:r w:rsidR="00CA3C51">
        <w:rPr>
          <w:rStyle w:val="OpmaakprofielCursief"/>
          <w:i w:val="0"/>
          <w:color w:val="0000FF"/>
        </w:rPr>
        <w:t xml:space="preserve"> </w:t>
      </w:r>
      <w:r w:rsidR="002D7693" w:rsidRPr="00BC5E2E">
        <w:rPr>
          <w:rStyle w:val="OpmaakprofielCursief"/>
          <w:i w:val="0"/>
          <w:color w:val="0000FF"/>
        </w:rPr>
        <w:t>Substantial changes are changes resulting in different project results</w:t>
      </w:r>
      <w:r w:rsidR="00FD701F">
        <w:rPr>
          <w:rStyle w:val="OpmaakprofielCursief"/>
          <w:i w:val="0"/>
          <w:color w:val="0000FF"/>
        </w:rPr>
        <w:t xml:space="preserve">, </w:t>
      </w:r>
      <w:r w:rsidR="002D7693" w:rsidRPr="00BC5E2E">
        <w:rPr>
          <w:rStyle w:val="OpmaakprofielCursief"/>
          <w:i w:val="0"/>
          <w:color w:val="0000FF"/>
        </w:rPr>
        <w:t>output</w:t>
      </w:r>
      <w:r w:rsidR="00FD701F">
        <w:rPr>
          <w:rStyle w:val="OpmaakprofielCursief"/>
          <w:i w:val="0"/>
          <w:color w:val="0000FF"/>
        </w:rPr>
        <w:t xml:space="preserve"> or</w:t>
      </w:r>
      <w:r w:rsidR="00DC7901">
        <w:rPr>
          <w:rStyle w:val="OpmaakprofielCursief"/>
          <w:i w:val="0"/>
          <w:color w:val="0000FF"/>
        </w:rPr>
        <w:t xml:space="preserve"> </w:t>
      </w:r>
      <w:r w:rsidR="002D7693" w:rsidRPr="00BC5E2E">
        <w:rPr>
          <w:rStyle w:val="OpmaakprofielCursief"/>
          <w:i w:val="0"/>
          <w:color w:val="0000FF"/>
        </w:rPr>
        <w:t>outcome</w:t>
      </w:r>
      <w:r w:rsidR="002B7ACC">
        <w:rPr>
          <w:rStyle w:val="OpmaakprofielCursief"/>
          <w:i w:val="0"/>
          <w:color w:val="0000FF"/>
        </w:rPr>
        <w:t>s</w:t>
      </w:r>
      <w:r w:rsidR="002D7693" w:rsidRPr="00BC5E2E">
        <w:rPr>
          <w:rStyle w:val="OpmaakprofielCursief"/>
          <w:i w:val="0"/>
          <w:color w:val="0000FF"/>
        </w:rPr>
        <w:t>, reflected in MoVs, changes in partnership, planning, changes in staff at project management and senior</w:t>
      </w:r>
      <w:r w:rsidR="002B7ACC">
        <w:rPr>
          <w:rStyle w:val="OpmaakprofielCursief"/>
          <w:i w:val="0"/>
          <w:color w:val="0000FF"/>
        </w:rPr>
        <w:t>-</w:t>
      </w:r>
      <w:r w:rsidR="002D7693" w:rsidRPr="00BC5E2E">
        <w:rPr>
          <w:rStyle w:val="OpmaakprofielCursief"/>
          <w:i w:val="0"/>
          <w:color w:val="0000FF"/>
        </w:rPr>
        <w:t>level and changes in</w:t>
      </w:r>
      <w:r w:rsidR="002D7693" w:rsidRPr="00FD701F">
        <w:rPr>
          <w:rStyle w:val="OpmaakprofielCursief"/>
          <w:iCs w:val="0"/>
          <w:color w:val="0000FF"/>
        </w:rPr>
        <w:t xml:space="preserve"> </w:t>
      </w:r>
      <w:r w:rsidR="002D7693" w:rsidRPr="00BC5E2E">
        <w:rPr>
          <w:color w:val="0000FF"/>
        </w:rPr>
        <w:t>budge</w:t>
      </w:r>
      <w:r w:rsidR="002D7693" w:rsidRPr="00DE0C6C">
        <w:rPr>
          <w:rStyle w:val="OpmaakprofielCursief"/>
          <w:i w:val="0"/>
          <w:color w:val="0000FF"/>
        </w:rPr>
        <w:t>t</w:t>
      </w:r>
      <w:r w:rsidR="002D7693" w:rsidRPr="00FD701F">
        <w:rPr>
          <w:rStyle w:val="OpmaakprofielCursief"/>
          <w:iCs w:val="0"/>
          <w:color w:val="0000FF"/>
        </w:rPr>
        <w:t xml:space="preserve"> </w:t>
      </w:r>
      <w:r w:rsidR="002D7693" w:rsidRPr="00BC5E2E">
        <w:rPr>
          <w:rStyle w:val="OpmaakprofielCursief"/>
          <w:i w:val="0"/>
          <w:color w:val="0000FF"/>
        </w:rPr>
        <w:t xml:space="preserve">allocation </w:t>
      </w:r>
      <w:r w:rsidR="00FD701F">
        <w:rPr>
          <w:rStyle w:val="OpmaakprofielCursief"/>
          <w:i w:val="0"/>
          <w:color w:val="0000FF"/>
        </w:rPr>
        <w:t xml:space="preserve">of more than </w:t>
      </w:r>
      <w:r w:rsidR="002D7693" w:rsidRPr="00BC5E2E">
        <w:rPr>
          <w:rStyle w:val="OpmaakprofielCursief"/>
          <w:i w:val="0"/>
          <w:color w:val="0000FF"/>
        </w:rPr>
        <w:t xml:space="preserve">10% of </w:t>
      </w:r>
      <w:r w:rsidR="00125ED3" w:rsidRPr="00BC5E2E">
        <w:rPr>
          <w:rStyle w:val="OpmaakprofielCursief"/>
          <w:i w:val="0"/>
          <w:color w:val="0000FF"/>
        </w:rPr>
        <w:t xml:space="preserve">a </w:t>
      </w:r>
      <w:r w:rsidR="002D7693" w:rsidRPr="00BC5E2E">
        <w:rPr>
          <w:rStyle w:val="OpmaakprofielCursief"/>
          <w:i w:val="0"/>
          <w:color w:val="0000FF"/>
        </w:rPr>
        <w:t>result budget.</w:t>
      </w:r>
      <w:r w:rsidR="002D7693" w:rsidRPr="00FD701F">
        <w:rPr>
          <w:rStyle w:val="OpmaakprofielCursief"/>
          <w:iCs w:val="0"/>
          <w:color w:val="0000FF"/>
        </w:rPr>
        <w:t xml:space="preserve"> </w:t>
      </w:r>
      <w:r w:rsidR="002D7693" w:rsidRPr="00BC5E2E">
        <w:rPr>
          <w:color w:val="0000FF"/>
        </w:rPr>
        <w:t>Please, keep in mind that reallocation of budget between Technical Assistance</w:t>
      </w:r>
      <w:r w:rsidR="002D7693" w:rsidRPr="00FD701F">
        <w:rPr>
          <w:rStyle w:val="OpmaakprofielCursief"/>
          <w:iCs w:val="0"/>
          <w:color w:val="0000FF"/>
        </w:rPr>
        <w:t xml:space="preserve"> </w:t>
      </w:r>
      <w:r w:rsidR="002D7693" w:rsidRPr="00BC5E2E">
        <w:rPr>
          <w:rStyle w:val="OpmaakprofielCursief"/>
          <w:i w:val="0"/>
          <w:color w:val="0000FF"/>
        </w:rPr>
        <w:t>and Hardware is not allowed</w:t>
      </w:r>
      <w:r w:rsidR="00DE0C6C">
        <w:rPr>
          <w:rStyle w:val="OpmaakprofielCursief"/>
          <w:i w:val="0"/>
          <w:color w:val="0000FF"/>
        </w:rPr>
        <w:t>.</w:t>
      </w:r>
    </w:p>
    <w:p w14:paraId="09BB2E23" w14:textId="77777777" w:rsidR="002D7693" w:rsidRPr="00066E30" w:rsidRDefault="002D7693" w:rsidP="00FB7CCB"/>
    <w:p w14:paraId="6CE59ED2" w14:textId="77777777" w:rsidR="00C32164" w:rsidRPr="00066E30" w:rsidRDefault="00C32164" w:rsidP="00C32164">
      <w:pPr>
        <w:pStyle w:val="Kop3"/>
      </w:pPr>
      <w:r w:rsidRPr="00066E30">
        <w:t>Update work plan</w:t>
      </w:r>
    </w:p>
    <w:p w14:paraId="400AE1A4" w14:textId="74039AD6" w:rsidR="00566F4D" w:rsidRPr="00BC5E2E" w:rsidRDefault="00C32164" w:rsidP="0025679B">
      <w:r w:rsidRPr="00BC5E2E">
        <w:t xml:space="preserve">Please </w:t>
      </w:r>
      <w:r w:rsidR="002B7ACC">
        <w:t>state</w:t>
      </w:r>
      <w:r w:rsidR="002B7ACC" w:rsidRPr="00BC5E2E">
        <w:t xml:space="preserve"> </w:t>
      </w:r>
      <w:r w:rsidRPr="00BC5E2E">
        <w:t xml:space="preserve">whether the project work plan </w:t>
      </w:r>
      <w:r w:rsidR="00FA6106" w:rsidRPr="00BC5E2E">
        <w:t>has been</w:t>
      </w:r>
      <w:r w:rsidRPr="00BC5E2E">
        <w:t xml:space="preserve"> </w:t>
      </w:r>
      <w:r w:rsidR="00FD701F" w:rsidRPr="00BC5E2E">
        <w:t>changed</w:t>
      </w:r>
      <w:r w:rsidRPr="00BC5E2E">
        <w:t xml:space="preserve">. </w:t>
      </w:r>
      <w:r w:rsidR="00FD701F" w:rsidRPr="00BC5E2E">
        <w:t>If it has been changed</w:t>
      </w:r>
      <w:r w:rsidRPr="00BC5E2E">
        <w:t>, please give a detailed description and motivation</w:t>
      </w:r>
      <w:r w:rsidR="00FD701F" w:rsidRPr="00BC5E2E">
        <w:t xml:space="preserve"> </w:t>
      </w:r>
      <w:r w:rsidR="002B7ACC">
        <w:t>on</w:t>
      </w:r>
      <w:r w:rsidR="002B7ACC" w:rsidRPr="00BC5E2E">
        <w:t xml:space="preserve"> </w:t>
      </w:r>
      <w:r w:rsidR="00FD701F" w:rsidRPr="00BC5E2E">
        <w:t>why</w:t>
      </w:r>
      <w:r w:rsidRPr="00BC5E2E">
        <w:t xml:space="preserve">. </w:t>
      </w:r>
      <w:r w:rsidRPr="00BC5E2E">
        <w:rPr>
          <w:color w:val="0000FF"/>
        </w:rPr>
        <w:t xml:space="preserve">In </w:t>
      </w:r>
      <w:r w:rsidR="00FD701F" w:rsidRPr="00BC5E2E">
        <w:rPr>
          <w:color w:val="0000FF"/>
        </w:rPr>
        <w:t xml:space="preserve">the </w:t>
      </w:r>
      <w:r w:rsidRPr="00BC5E2E">
        <w:rPr>
          <w:color w:val="0000FF"/>
        </w:rPr>
        <w:t>case of a substantial change</w:t>
      </w:r>
      <w:r w:rsidR="00FD701F" w:rsidRPr="00BC5E2E">
        <w:rPr>
          <w:color w:val="0000FF"/>
        </w:rPr>
        <w:t>,</w:t>
      </w:r>
      <w:r w:rsidRPr="00BC5E2E">
        <w:rPr>
          <w:color w:val="0000FF"/>
        </w:rPr>
        <w:t xml:space="preserve"> approval </w:t>
      </w:r>
      <w:r w:rsidR="00FD701F" w:rsidRPr="00BC5E2E">
        <w:rPr>
          <w:color w:val="0000FF"/>
        </w:rPr>
        <w:t>from us</w:t>
      </w:r>
      <w:r w:rsidR="005F4C5C" w:rsidRPr="00BC5E2E">
        <w:rPr>
          <w:color w:val="0000FF"/>
        </w:rPr>
        <w:t xml:space="preserve"> </w:t>
      </w:r>
      <w:r w:rsidRPr="00BC5E2E">
        <w:rPr>
          <w:color w:val="0000FF"/>
        </w:rPr>
        <w:t>is needed.</w:t>
      </w:r>
    </w:p>
    <w:p w14:paraId="7C7F1416" w14:textId="77777777" w:rsidR="00C32164" w:rsidRPr="00066E30" w:rsidRDefault="00C32164" w:rsidP="000650DA"/>
    <w:p w14:paraId="32328315" w14:textId="77777777" w:rsidR="00C32164" w:rsidRPr="00066E30" w:rsidRDefault="00C32164" w:rsidP="00C32164">
      <w:pPr>
        <w:pStyle w:val="Kop3"/>
      </w:pPr>
      <w:r w:rsidRPr="00066E30">
        <w:t>Project duration</w:t>
      </w:r>
    </w:p>
    <w:p w14:paraId="56DB9678" w14:textId="0D46179B" w:rsidR="00C32164" w:rsidRPr="00066E30" w:rsidRDefault="00C32164" w:rsidP="0025679B">
      <w:pPr>
        <w:rPr>
          <w:i/>
          <w:iCs/>
        </w:rPr>
      </w:pPr>
      <w:r w:rsidRPr="00BC5E2E">
        <w:t xml:space="preserve">Please </w:t>
      </w:r>
      <w:r w:rsidR="002B7ACC">
        <w:t>state</w:t>
      </w:r>
      <w:r w:rsidR="002B7ACC" w:rsidRPr="00BC5E2E">
        <w:t xml:space="preserve"> </w:t>
      </w:r>
      <w:r w:rsidRPr="00BC5E2E">
        <w:t xml:space="preserve">whether the completion date </w:t>
      </w:r>
      <w:r w:rsidR="00FA6106" w:rsidRPr="00BC5E2E">
        <w:t>has been</w:t>
      </w:r>
      <w:r w:rsidRPr="00BC5E2E">
        <w:t xml:space="preserve"> changed. In </w:t>
      </w:r>
      <w:r w:rsidR="00FD701F" w:rsidRPr="00BC5E2E">
        <w:t xml:space="preserve">the </w:t>
      </w:r>
      <w:r w:rsidRPr="00BC5E2E">
        <w:t>case of a change, please give a detailed motivation</w:t>
      </w:r>
      <w:r w:rsidR="00FD701F" w:rsidRPr="00BC5E2E">
        <w:t xml:space="preserve"> </w:t>
      </w:r>
      <w:r w:rsidR="00A00AA4">
        <w:t>on</w:t>
      </w:r>
      <w:r w:rsidR="00FD701F" w:rsidRPr="00BC5E2E">
        <w:t xml:space="preserve"> why</w:t>
      </w:r>
      <w:r w:rsidRPr="00BC5E2E">
        <w:t xml:space="preserve">. </w:t>
      </w:r>
      <w:r w:rsidR="002B7ACC">
        <w:t>You need our approval f</w:t>
      </w:r>
      <w:r w:rsidRPr="00BC5E2E">
        <w:rPr>
          <w:color w:val="0000FF"/>
        </w:rPr>
        <w:t xml:space="preserve">or </w:t>
      </w:r>
      <w:r w:rsidR="002B7ACC">
        <w:rPr>
          <w:color w:val="0000FF"/>
        </w:rPr>
        <w:t xml:space="preserve">an </w:t>
      </w:r>
      <w:r w:rsidRPr="00BC5E2E">
        <w:rPr>
          <w:color w:val="0000FF"/>
        </w:rPr>
        <w:t>extension of the project period</w:t>
      </w:r>
      <w:r w:rsidRPr="00066E30">
        <w:rPr>
          <w:i/>
          <w:iCs/>
        </w:rPr>
        <w:t>.</w:t>
      </w:r>
    </w:p>
    <w:p w14:paraId="41284B44" w14:textId="77777777" w:rsidR="00C32164" w:rsidRPr="00066E30" w:rsidRDefault="00C32164" w:rsidP="00C32164"/>
    <w:p w14:paraId="41DC4918" w14:textId="77777777" w:rsidR="00C32164" w:rsidRPr="00066E30" w:rsidRDefault="00C32164" w:rsidP="00C32164">
      <w:pPr>
        <w:pStyle w:val="Kop3"/>
      </w:pPr>
      <w:r w:rsidRPr="00066E30">
        <w:t>Project budget</w:t>
      </w:r>
    </w:p>
    <w:p w14:paraId="3AECEBF2" w14:textId="5504567F" w:rsidR="00C32164" w:rsidRPr="00BC5E2E" w:rsidRDefault="00C32164" w:rsidP="009E65D6">
      <w:pPr>
        <w:numPr>
          <w:ilvl w:val="0"/>
          <w:numId w:val="5"/>
        </w:numPr>
      </w:pPr>
      <w:r w:rsidRPr="00BC5E2E">
        <w:t xml:space="preserve">Please </w:t>
      </w:r>
      <w:r w:rsidR="002B7ACC">
        <w:t>state</w:t>
      </w:r>
      <w:r w:rsidR="002B7ACC" w:rsidRPr="00BC5E2E">
        <w:t xml:space="preserve"> </w:t>
      </w:r>
      <w:r w:rsidRPr="00BC5E2E">
        <w:t xml:space="preserve">the project </w:t>
      </w:r>
      <w:r w:rsidR="00FD701F">
        <w:t>costs</w:t>
      </w:r>
      <w:r w:rsidR="00FD701F" w:rsidRPr="00BC5E2E">
        <w:t xml:space="preserve"> </w:t>
      </w:r>
      <w:r w:rsidRPr="00BC5E2E">
        <w:t>compared to the approved budget.</w:t>
      </w:r>
    </w:p>
    <w:p w14:paraId="2E246EAB" w14:textId="77777777" w:rsidR="00C32164" w:rsidRPr="00066E30" w:rsidRDefault="00C32164" w:rsidP="00C32164"/>
    <w:p w14:paraId="46B66219" w14:textId="1D5804A2" w:rsidR="002D7693" w:rsidRPr="00BC5E2E" w:rsidRDefault="002D7693" w:rsidP="009E65D6">
      <w:pPr>
        <w:numPr>
          <w:ilvl w:val="0"/>
          <w:numId w:val="5"/>
        </w:numPr>
        <w:rPr>
          <w:color w:val="0000FF"/>
        </w:rPr>
      </w:pPr>
      <w:r w:rsidRPr="00BC5E2E">
        <w:rPr>
          <w:color w:val="0000FF"/>
        </w:rPr>
        <w:t xml:space="preserve">Please </w:t>
      </w:r>
      <w:r w:rsidR="002B7ACC">
        <w:rPr>
          <w:color w:val="0000FF"/>
        </w:rPr>
        <w:t>state</w:t>
      </w:r>
      <w:r w:rsidR="002B7ACC" w:rsidRPr="00BC5E2E">
        <w:rPr>
          <w:color w:val="0000FF"/>
        </w:rPr>
        <w:t xml:space="preserve"> </w:t>
      </w:r>
      <w:r w:rsidRPr="00BC5E2E">
        <w:rPr>
          <w:color w:val="0000FF"/>
        </w:rPr>
        <w:t xml:space="preserve">whether a change in project budget allocation </w:t>
      </w:r>
      <w:r w:rsidR="00FD701F" w:rsidRPr="00BC5E2E">
        <w:rPr>
          <w:color w:val="0000FF"/>
        </w:rPr>
        <w:t xml:space="preserve">of </w:t>
      </w:r>
      <w:r w:rsidRPr="00BC5E2E">
        <w:rPr>
          <w:color w:val="0000FF"/>
        </w:rPr>
        <w:t xml:space="preserve">more than 10% of a result budget </w:t>
      </w:r>
      <w:r w:rsidR="00125ED3" w:rsidRPr="00BC5E2E">
        <w:rPr>
          <w:color w:val="0000FF"/>
        </w:rPr>
        <w:t>was needed from the latest reporting period onwards</w:t>
      </w:r>
      <w:r w:rsidRPr="00BC5E2E">
        <w:rPr>
          <w:color w:val="0000FF"/>
        </w:rPr>
        <w:t>. If so, please give a detailed motivation</w:t>
      </w:r>
      <w:r w:rsidR="00FD701F" w:rsidRPr="00BC5E2E">
        <w:rPr>
          <w:color w:val="0000FF"/>
        </w:rPr>
        <w:t xml:space="preserve"> </w:t>
      </w:r>
      <w:r w:rsidR="00A00AA4">
        <w:rPr>
          <w:color w:val="0000FF"/>
        </w:rPr>
        <w:t>on</w:t>
      </w:r>
      <w:r w:rsidR="00A00AA4" w:rsidRPr="00BC5E2E">
        <w:rPr>
          <w:color w:val="0000FF"/>
        </w:rPr>
        <w:t xml:space="preserve"> </w:t>
      </w:r>
      <w:r w:rsidR="00FD701F" w:rsidRPr="00BC5E2E">
        <w:rPr>
          <w:color w:val="0000FF"/>
        </w:rPr>
        <w:t>why</w:t>
      </w:r>
      <w:r w:rsidRPr="00BC5E2E">
        <w:rPr>
          <w:color w:val="0000FF"/>
        </w:rPr>
        <w:t xml:space="preserve">. In </w:t>
      </w:r>
      <w:r w:rsidR="00FD701F" w:rsidRPr="00BC5E2E">
        <w:rPr>
          <w:color w:val="0000FF"/>
        </w:rPr>
        <w:t xml:space="preserve">the </w:t>
      </w:r>
      <w:r w:rsidRPr="00BC5E2E">
        <w:rPr>
          <w:color w:val="0000FF"/>
        </w:rPr>
        <w:t xml:space="preserve">case of a budget change </w:t>
      </w:r>
      <w:r w:rsidR="00FD701F" w:rsidRPr="00BC5E2E">
        <w:rPr>
          <w:color w:val="0000FF"/>
        </w:rPr>
        <w:t xml:space="preserve">of more than </w:t>
      </w:r>
      <w:r w:rsidRPr="00BC5E2E">
        <w:rPr>
          <w:color w:val="0000FF"/>
        </w:rPr>
        <w:t>10%</w:t>
      </w:r>
      <w:r w:rsidR="00FD701F" w:rsidRPr="00BC5E2E">
        <w:rPr>
          <w:color w:val="0000FF"/>
        </w:rPr>
        <w:t>,</w:t>
      </w:r>
      <w:r w:rsidRPr="00BC5E2E">
        <w:rPr>
          <w:color w:val="0000FF"/>
        </w:rPr>
        <w:t xml:space="preserve"> approval </w:t>
      </w:r>
      <w:r w:rsidR="00FD701F" w:rsidRPr="00BC5E2E">
        <w:rPr>
          <w:color w:val="0000FF"/>
        </w:rPr>
        <w:t>from us</w:t>
      </w:r>
      <w:r w:rsidRPr="00BC5E2E">
        <w:rPr>
          <w:color w:val="0000FF"/>
        </w:rPr>
        <w:t xml:space="preserve"> is needed.</w:t>
      </w:r>
    </w:p>
    <w:p w14:paraId="5DDE39F6" w14:textId="77777777" w:rsidR="00372893" w:rsidRPr="00066E30" w:rsidRDefault="00372893" w:rsidP="00372893"/>
    <w:p w14:paraId="31628D40" w14:textId="407B3CFB" w:rsidR="00372893" w:rsidRPr="00BC5E2E" w:rsidRDefault="00372893" w:rsidP="009E65D6">
      <w:pPr>
        <w:numPr>
          <w:ilvl w:val="0"/>
          <w:numId w:val="5"/>
        </w:numPr>
      </w:pPr>
      <w:r w:rsidRPr="00BC5E2E">
        <w:t xml:space="preserve">Please indicate all possible changes in hardware, compared to the originally approved budget, in Table 4 below. </w:t>
      </w:r>
      <w:r w:rsidRPr="00BC5E2E">
        <w:rPr>
          <w:color w:val="0000FF"/>
        </w:rPr>
        <w:t xml:space="preserve">Changes in hardware already reported to </w:t>
      </w:r>
      <w:r w:rsidR="00CB3C06" w:rsidRPr="00BC5E2E">
        <w:rPr>
          <w:color w:val="0000FF"/>
        </w:rPr>
        <w:t>us</w:t>
      </w:r>
      <w:r w:rsidRPr="00BC5E2E">
        <w:rPr>
          <w:color w:val="0000FF"/>
        </w:rPr>
        <w:t xml:space="preserve"> in earlier progress reports or through a Request for Market Conformity Check (RMCC) can be excluded from this progress report. Changes in hardware have to be approved by </w:t>
      </w:r>
      <w:r w:rsidR="00CB3C06" w:rsidRPr="00BC5E2E">
        <w:rPr>
          <w:color w:val="0000FF"/>
        </w:rPr>
        <w:t>us</w:t>
      </w:r>
      <w:r w:rsidRPr="00BC5E2E">
        <w:rPr>
          <w:color w:val="0000FF"/>
        </w:rPr>
        <w:t>.</w:t>
      </w:r>
    </w:p>
    <w:p w14:paraId="2CD1A5E5" w14:textId="77777777" w:rsidR="006A2C25" w:rsidRPr="00066E30" w:rsidRDefault="006A2C25" w:rsidP="006A2C25"/>
    <w:p w14:paraId="01D60D46" w14:textId="52DF38D2" w:rsidR="006A2C25" w:rsidRPr="00066E30" w:rsidRDefault="006A2C25" w:rsidP="006A2C25">
      <w:r w:rsidRPr="00066E30">
        <w:t xml:space="preserve">Table </w:t>
      </w:r>
      <w:r w:rsidR="00222222" w:rsidRPr="00066E30">
        <w:t>3</w:t>
      </w:r>
      <w:r w:rsidRPr="00066E30">
        <w:t xml:space="preserve"> Changes in hardware items compared to the hardware list provided with the progress report on result 1 (Annex 3d). Please, only include hardware that will be </w:t>
      </w:r>
      <w:r w:rsidR="00CB3C06">
        <w:t>changed</w:t>
      </w:r>
      <w:r w:rsidRPr="00066E30">
        <w:t>.</w:t>
      </w:r>
    </w:p>
    <w:tbl>
      <w:tblPr>
        <w:tblW w:w="802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2649"/>
        <w:gridCol w:w="1013"/>
        <w:gridCol w:w="1218"/>
        <w:gridCol w:w="1041"/>
        <w:gridCol w:w="1136"/>
      </w:tblGrid>
      <w:tr w:rsidR="0073608D" w:rsidRPr="00066E30" w14:paraId="7E92E566" w14:textId="77777777">
        <w:trPr>
          <w:trHeight w:val="915"/>
        </w:trPr>
        <w:tc>
          <w:tcPr>
            <w:tcW w:w="965" w:type="dxa"/>
            <w:shd w:val="clear" w:color="auto" w:fill="000000"/>
          </w:tcPr>
          <w:p w14:paraId="0BC7EA0F" w14:textId="77777777" w:rsidR="006A2C25" w:rsidRPr="00066E30" w:rsidRDefault="006A2C25" w:rsidP="006555A7">
            <w:pPr>
              <w:spacing w:line="240" w:lineRule="auto"/>
              <w:rPr>
                <w:rFonts w:ascii="Arial" w:hAnsi="Arial" w:cs="Arial"/>
                <w:b/>
                <w:color w:val="FFFFFF"/>
                <w:sz w:val="20"/>
                <w:u w:val="single"/>
              </w:rPr>
            </w:pPr>
            <w:r w:rsidRPr="00066E30">
              <w:rPr>
                <w:b/>
              </w:rPr>
              <w:t>Item</w:t>
            </w:r>
            <w:r w:rsidRPr="00066E30">
              <w:rPr>
                <w:rStyle w:val="Voetnootmarkering"/>
                <w:b/>
              </w:rPr>
              <w:footnoteReference w:id="10"/>
            </w:r>
          </w:p>
        </w:tc>
        <w:tc>
          <w:tcPr>
            <w:tcW w:w="2649" w:type="dxa"/>
            <w:shd w:val="clear" w:color="auto" w:fill="000000"/>
          </w:tcPr>
          <w:p w14:paraId="0F6AFAB3" w14:textId="77777777" w:rsidR="006A2C25" w:rsidRPr="00066E30" w:rsidRDefault="006A2C25" w:rsidP="006555A7">
            <w:pPr>
              <w:spacing w:line="240" w:lineRule="auto"/>
              <w:rPr>
                <w:rFonts w:ascii="Arial" w:hAnsi="Arial" w:cs="Arial"/>
                <w:b/>
                <w:color w:val="FFFFFF"/>
                <w:sz w:val="20"/>
                <w:u w:val="single"/>
              </w:rPr>
            </w:pPr>
            <w:r w:rsidRPr="00066E30">
              <w:rPr>
                <w:b/>
              </w:rPr>
              <w:t>Description and Motivation of proposed change</w:t>
            </w:r>
            <w:r w:rsidRPr="00066E30">
              <w:rPr>
                <w:rStyle w:val="Voetnootmarkering"/>
                <w:b/>
              </w:rPr>
              <w:footnoteReference w:id="11"/>
            </w:r>
          </w:p>
        </w:tc>
        <w:tc>
          <w:tcPr>
            <w:tcW w:w="1013" w:type="dxa"/>
            <w:shd w:val="clear" w:color="auto" w:fill="000000"/>
          </w:tcPr>
          <w:p w14:paraId="162066CF" w14:textId="77777777" w:rsidR="006A2C25" w:rsidRPr="00066E30" w:rsidRDefault="006A2C25" w:rsidP="006555A7">
            <w:pPr>
              <w:spacing w:line="240" w:lineRule="auto"/>
              <w:rPr>
                <w:rFonts w:cs="Arial"/>
                <w:b/>
                <w:color w:val="FFFFFF"/>
                <w:szCs w:val="18"/>
              </w:rPr>
            </w:pPr>
            <w:r w:rsidRPr="00066E30">
              <w:rPr>
                <w:rFonts w:cs="Arial"/>
                <w:b/>
                <w:color w:val="FFFFFF"/>
                <w:szCs w:val="18"/>
              </w:rPr>
              <w:t>Quantity</w:t>
            </w:r>
          </w:p>
        </w:tc>
        <w:tc>
          <w:tcPr>
            <w:tcW w:w="1218" w:type="dxa"/>
            <w:shd w:val="clear" w:color="auto" w:fill="000000"/>
          </w:tcPr>
          <w:p w14:paraId="7414C9DB" w14:textId="77777777" w:rsidR="006A2C25" w:rsidRPr="00066E30" w:rsidRDefault="006A2C25" w:rsidP="006555A7">
            <w:pPr>
              <w:spacing w:line="240" w:lineRule="auto"/>
              <w:rPr>
                <w:rFonts w:cs="Arial"/>
                <w:b/>
                <w:color w:val="FFFFFF"/>
                <w:szCs w:val="18"/>
              </w:rPr>
            </w:pPr>
            <w:r w:rsidRPr="00066E30">
              <w:rPr>
                <w:rFonts w:cs="Arial"/>
                <w:b/>
                <w:color w:val="FFFFFF"/>
                <w:szCs w:val="18"/>
              </w:rPr>
              <w:t>Price in €</w:t>
            </w:r>
          </w:p>
        </w:tc>
        <w:tc>
          <w:tcPr>
            <w:tcW w:w="1041" w:type="dxa"/>
            <w:shd w:val="clear" w:color="auto" w:fill="000000"/>
          </w:tcPr>
          <w:p w14:paraId="5C90D706" w14:textId="77777777" w:rsidR="006A2C25" w:rsidRPr="00066E30" w:rsidRDefault="006A2C25" w:rsidP="006555A7">
            <w:pPr>
              <w:spacing w:line="240" w:lineRule="auto"/>
              <w:rPr>
                <w:rFonts w:cs="Arial"/>
                <w:b/>
                <w:color w:val="FFFFFF"/>
                <w:szCs w:val="18"/>
              </w:rPr>
            </w:pPr>
            <w:r w:rsidRPr="00066E30">
              <w:rPr>
                <w:rFonts w:cs="Arial"/>
                <w:b/>
                <w:color w:val="FFFFFF"/>
                <w:szCs w:val="18"/>
              </w:rPr>
              <w:t>New/ Adjusted amount in €</w:t>
            </w:r>
          </w:p>
        </w:tc>
        <w:tc>
          <w:tcPr>
            <w:tcW w:w="1136" w:type="dxa"/>
            <w:shd w:val="clear" w:color="auto" w:fill="000000"/>
          </w:tcPr>
          <w:p w14:paraId="3B95D82C" w14:textId="77777777" w:rsidR="006A2C25" w:rsidRPr="00066E30" w:rsidRDefault="006A2C25" w:rsidP="006555A7">
            <w:pPr>
              <w:spacing w:line="240" w:lineRule="auto"/>
              <w:rPr>
                <w:rFonts w:cs="Arial"/>
                <w:b/>
                <w:color w:val="FFFFFF"/>
                <w:szCs w:val="18"/>
              </w:rPr>
            </w:pPr>
            <w:r w:rsidRPr="00066E30">
              <w:rPr>
                <w:rFonts w:cs="Arial"/>
                <w:b/>
                <w:color w:val="FFFFFF"/>
                <w:szCs w:val="18"/>
              </w:rPr>
              <w:t>Original approved amount in €</w:t>
            </w:r>
          </w:p>
        </w:tc>
      </w:tr>
      <w:tr w:rsidR="006A2C25" w:rsidRPr="00066E30" w14:paraId="30B54B0D" w14:textId="77777777">
        <w:trPr>
          <w:trHeight w:val="270"/>
        </w:trPr>
        <w:tc>
          <w:tcPr>
            <w:tcW w:w="965" w:type="dxa"/>
            <w:shd w:val="clear" w:color="auto" w:fill="auto"/>
          </w:tcPr>
          <w:p w14:paraId="64777CF4" w14:textId="77777777" w:rsidR="006A2C25" w:rsidRPr="00066E30" w:rsidRDefault="006A2C25" w:rsidP="006555A7">
            <w:pPr>
              <w:rPr>
                <w:i/>
              </w:rPr>
            </w:pPr>
            <w:r w:rsidRPr="00066E30">
              <w:rPr>
                <w:i/>
              </w:rPr>
              <w:lastRenderedPageBreak/>
              <w:t> </w:t>
            </w:r>
          </w:p>
        </w:tc>
        <w:tc>
          <w:tcPr>
            <w:tcW w:w="2649" w:type="dxa"/>
            <w:shd w:val="clear" w:color="auto" w:fill="auto"/>
          </w:tcPr>
          <w:p w14:paraId="57018311" w14:textId="77777777" w:rsidR="006A2C25" w:rsidRPr="00066E30" w:rsidRDefault="006A2C25" w:rsidP="006555A7">
            <w:pPr>
              <w:rPr>
                <w:i/>
              </w:rPr>
            </w:pPr>
            <w:r w:rsidRPr="00066E30">
              <w:rPr>
                <w:i/>
              </w:rPr>
              <w:t> </w:t>
            </w:r>
          </w:p>
        </w:tc>
        <w:tc>
          <w:tcPr>
            <w:tcW w:w="1013" w:type="dxa"/>
            <w:shd w:val="clear" w:color="auto" w:fill="auto"/>
          </w:tcPr>
          <w:p w14:paraId="700E08A0" w14:textId="77777777" w:rsidR="006A2C25" w:rsidRPr="00066E30" w:rsidRDefault="006A2C25" w:rsidP="006555A7">
            <w:pPr>
              <w:rPr>
                <w:i/>
              </w:rPr>
            </w:pPr>
            <w:r w:rsidRPr="00066E30">
              <w:rPr>
                <w:i/>
              </w:rPr>
              <w:t> </w:t>
            </w:r>
          </w:p>
        </w:tc>
        <w:tc>
          <w:tcPr>
            <w:tcW w:w="1218" w:type="dxa"/>
            <w:shd w:val="clear" w:color="auto" w:fill="auto"/>
          </w:tcPr>
          <w:p w14:paraId="656DE014" w14:textId="77777777" w:rsidR="006A2C25" w:rsidRPr="00066E30" w:rsidRDefault="006A2C25" w:rsidP="006555A7">
            <w:pPr>
              <w:rPr>
                <w:i/>
              </w:rPr>
            </w:pPr>
            <w:r w:rsidRPr="00066E30">
              <w:rPr>
                <w:i/>
              </w:rPr>
              <w:t> </w:t>
            </w:r>
          </w:p>
        </w:tc>
        <w:tc>
          <w:tcPr>
            <w:tcW w:w="1041" w:type="dxa"/>
            <w:shd w:val="clear" w:color="auto" w:fill="auto"/>
          </w:tcPr>
          <w:p w14:paraId="433A4624" w14:textId="77777777" w:rsidR="006A2C25" w:rsidRPr="00066E30" w:rsidRDefault="006A2C25" w:rsidP="006555A7">
            <w:pPr>
              <w:rPr>
                <w:i/>
              </w:rPr>
            </w:pPr>
            <w:r w:rsidRPr="00066E30">
              <w:rPr>
                <w:i/>
              </w:rPr>
              <w:t> </w:t>
            </w:r>
          </w:p>
        </w:tc>
        <w:tc>
          <w:tcPr>
            <w:tcW w:w="1136" w:type="dxa"/>
            <w:shd w:val="clear" w:color="auto" w:fill="auto"/>
          </w:tcPr>
          <w:p w14:paraId="2DA1BBFB" w14:textId="77777777" w:rsidR="006A2C25" w:rsidRPr="00066E30" w:rsidRDefault="006A2C25" w:rsidP="006555A7">
            <w:pPr>
              <w:rPr>
                <w:i/>
              </w:rPr>
            </w:pPr>
            <w:r w:rsidRPr="00066E30">
              <w:rPr>
                <w:i/>
              </w:rPr>
              <w:t> </w:t>
            </w:r>
          </w:p>
        </w:tc>
      </w:tr>
      <w:tr w:rsidR="006A2C25" w:rsidRPr="00066E30" w14:paraId="3E423995" w14:textId="77777777">
        <w:trPr>
          <w:trHeight w:val="270"/>
        </w:trPr>
        <w:tc>
          <w:tcPr>
            <w:tcW w:w="965" w:type="dxa"/>
            <w:shd w:val="clear" w:color="auto" w:fill="auto"/>
          </w:tcPr>
          <w:p w14:paraId="360CF469" w14:textId="77777777" w:rsidR="006A2C25" w:rsidRPr="00066E30" w:rsidRDefault="006A2C25" w:rsidP="006555A7">
            <w:pPr>
              <w:rPr>
                <w:i/>
              </w:rPr>
            </w:pPr>
            <w:r w:rsidRPr="00066E30">
              <w:rPr>
                <w:i/>
              </w:rPr>
              <w:t> </w:t>
            </w:r>
          </w:p>
        </w:tc>
        <w:tc>
          <w:tcPr>
            <w:tcW w:w="2649" w:type="dxa"/>
            <w:shd w:val="clear" w:color="auto" w:fill="auto"/>
          </w:tcPr>
          <w:p w14:paraId="2A092CF3" w14:textId="77777777" w:rsidR="006A2C25" w:rsidRPr="00066E30" w:rsidRDefault="006A2C25" w:rsidP="006555A7">
            <w:pPr>
              <w:rPr>
                <w:i/>
              </w:rPr>
            </w:pPr>
            <w:r w:rsidRPr="00066E30">
              <w:rPr>
                <w:i/>
              </w:rPr>
              <w:t> </w:t>
            </w:r>
          </w:p>
        </w:tc>
        <w:tc>
          <w:tcPr>
            <w:tcW w:w="1013" w:type="dxa"/>
            <w:shd w:val="clear" w:color="auto" w:fill="auto"/>
          </w:tcPr>
          <w:p w14:paraId="3D0E20B9" w14:textId="77777777" w:rsidR="006A2C25" w:rsidRPr="00066E30" w:rsidRDefault="006A2C25" w:rsidP="006555A7">
            <w:pPr>
              <w:rPr>
                <w:i/>
              </w:rPr>
            </w:pPr>
            <w:r w:rsidRPr="00066E30">
              <w:rPr>
                <w:i/>
              </w:rPr>
              <w:t> </w:t>
            </w:r>
          </w:p>
        </w:tc>
        <w:tc>
          <w:tcPr>
            <w:tcW w:w="1218" w:type="dxa"/>
            <w:shd w:val="clear" w:color="auto" w:fill="auto"/>
          </w:tcPr>
          <w:p w14:paraId="620A26C2" w14:textId="77777777" w:rsidR="006A2C25" w:rsidRPr="00066E30" w:rsidRDefault="006A2C25" w:rsidP="006555A7">
            <w:pPr>
              <w:rPr>
                <w:i/>
              </w:rPr>
            </w:pPr>
            <w:r w:rsidRPr="00066E30">
              <w:rPr>
                <w:i/>
              </w:rPr>
              <w:t> </w:t>
            </w:r>
          </w:p>
        </w:tc>
        <w:tc>
          <w:tcPr>
            <w:tcW w:w="1041" w:type="dxa"/>
            <w:shd w:val="clear" w:color="auto" w:fill="auto"/>
          </w:tcPr>
          <w:p w14:paraId="3A7DBA3E" w14:textId="77777777" w:rsidR="006A2C25" w:rsidRPr="00066E30" w:rsidRDefault="006A2C25" w:rsidP="006555A7">
            <w:pPr>
              <w:rPr>
                <w:i/>
              </w:rPr>
            </w:pPr>
            <w:r w:rsidRPr="00066E30">
              <w:rPr>
                <w:i/>
              </w:rPr>
              <w:t> </w:t>
            </w:r>
          </w:p>
        </w:tc>
        <w:tc>
          <w:tcPr>
            <w:tcW w:w="1136" w:type="dxa"/>
            <w:shd w:val="clear" w:color="auto" w:fill="auto"/>
          </w:tcPr>
          <w:p w14:paraId="045EA73B" w14:textId="77777777" w:rsidR="006A2C25" w:rsidRPr="00066E30" w:rsidRDefault="006A2C25" w:rsidP="006555A7">
            <w:pPr>
              <w:rPr>
                <w:i/>
              </w:rPr>
            </w:pPr>
            <w:r w:rsidRPr="00066E30">
              <w:rPr>
                <w:i/>
              </w:rPr>
              <w:t> </w:t>
            </w:r>
          </w:p>
        </w:tc>
      </w:tr>
      <w:tr w:rsidR="006A2C25" w:rsidRPr="00066E30" w14:paraId="0ACDE9F5" w14:textId="77777777">
        <w:trPr>
          <w:trHeight w:val="915"/>
        </w:trPr>
        <w:tc>
          <w:tcPr>
            <w:tcW w:w="965" w:type="dxa"/>
            <w:shd w:val="clear" w:color="auto" w:fill="auto"/>
          </w:tcPr>
          <w:p w14:paraId="0DA7D6FC" w14:textId="77777777" w:rsidR="006A2C25" w:rsidRPr="00BC5E2E" w:rsidRDefault="006A2C25" w:rsidP="006555A7">
            <w:pPr>
              <w:rPr>
                <w:iCs/>
                <w:color w:val="0000FF"/>
              </w:rPr>
            </w:pPr>
            <w:r w:rsidRPr="00BC5E2E">
              <w:rPr>
                <w:iCs/>
                <w:color w:val="0000FF"/>
              </w:rPr>
              <w:t>Add more lines manually</w:t>
            </w:r>
          </w:p>
        </w:tc>
        <w:tc>
          <w:tcPr>
            <w:tcW w:w="2649" w:type="dxa"/>
            <w:shd w:val="clear" w:color="auto" w:fill="auto"/>
          </w:tcPr>
          <w:p w14:paraId="7AEF2A74" w14:textId="77777777" w:rsidR="006A2C25" w:rsidRPr="00066E30" w:rsidRDefault="006A2C25" w:rsidP="006555A7">
            <w:pPr>
              <w:rPr>
                <w:i/>
              </w:rPr>
            </w:pPr>
            <w:r w:rsidRPr="00066E30">
              <w:rPr>
                <w:i/>
              </w:rPr>
              <w:t> </w:t>
            </w:r>
          </w:p>
        </w:tc>
        <w:tc>
          <w:tcPr>
            <w:tcW w:w="1013" w:type="dxa"/>
            <w:shd w:val="clear" w:color="auto" w:fill="auto"/>
          </w:tcPr>
          <w:p w14:paraId="443CAB16" w14:textId="77777777" w:rsidR="006A2C25" w:rsidRPr="00066E30" w:rsidRDefault="006A2C25" w:rsidP="006555A7">
            <w:pPr>
              <w:rPr>
                <w:i/>
              </w:rPr>
            </w:pPr>
            <w:r w:rsidRPr="00066E30">
              <w:rPr>
                <w:i/>
              </w:rPr>
              <w:t> </w:t>
            </w:r>
          </w:p>
        </w:tc>
        <w:tc>
          <w:tcPr>
            <w:tcW w:w="1218" w:type="dxa"/>
            <w:shd w:val="clear" w:color="auto" w:fill="auto"/>
          </w:tcPr>
          <w:p w14:paraId="667C4A13" w14:textId="77777777" w:rsidR="006A2C25" w:rsidRPr="00066E30" w:rsidRDefault="006A2C25" w:rsidP="006555A7">
            <w:pPr>
              <w:rPr>
                <w:i/>
              </w:rPr>
            </w:pPr>
            <w:r w:rsidRPr="00066E30">
              <w:rPr>
                <w:i/>
              </w:rPr>
              <w:t> </w:t>
            </w:r>
          </w:p>
        </w:tc>
        <w:tc>
          <w:tcPr>
            <w:tcW w:w="1041" w:type="dxa"/>
            <w:shd w:val="clear" w:color="auto" w:fill="auto"/>
          </w:tcPr>
          <w:p w14:paraId="4932A7FF" w14:textId="77777777" w:rsidR="006A2C25" w:rsidRPr="00066E30" w:rsidRDefault="006A2C25" w:rsidP="006555A7">
            <w:pPr>
              <w:rPr>
                <w:i/>
              </w:rPr>
            </w:pPr>
            <w:r w:rsidRPr="00066E30">
              <w:rPr>
                <w:i/>
              </w:rPr>
              <w:t> </w:t>
            </w:r>
          </w:p>
        </w:tc>
        <w:tc>
          <w:tcPr>
            <w:tcW w:w="1136" w:type="dxa"/>
            <w:shd w:val="clear" w:color="auto" w:fill="auto"/>
          </w:tcPr>
          <w:p w14:paraId="3763CD76" w14:textId="77777777" w:rsidR="006A2C25" w:rsidRPr="00066E30" w:rsidRDefault="006A2C25" w:rsidP="006555A7">
            <w:pPr>
              <w:rPr>
                <w:i/>
              </w:rPr>
            </w:pPr>
            <w:r w:rsidRPr="00066E30">
              <w:rPr>
                <w:i/>
              </w:rPr>
              <w:t> </w:t>
            </w:r>
          </w:p>
        </w:tc>
      </w:tr>
      <w:tr w:rsidR="006A2C25" w:rsidRPr="00066E30" w14:paraId="34740BA1" w14:textId="77777777">
        <w:trPr>
          <w:trHeight w:val="270"/>
        </w:trPr>
        <w:tc>
          <w:tcPr>
            <w:tcW w:w="965" w:type="dxa"/>
            <w:shd w:val="clear" w:color="auto" w:fill="auto"/>
          </w:tcPr>
          <w:p w14:paraId="1895176D" w14:textId="77777777" w:rsidR="006A2C25" w:rsidRPr="00066E30" w:rsidRDefault="006A2C25" w:rsidP="006555A7">
            <w:pPr>
              <w:rPr>
                <w:i/>
              </w:rPr>
            </w:pPr>
            <w:r w:rsidRPr="00066E30">
              <w:rPr>
                <w:i/>
              </w:rPr>
              <w:t>TOTAL</w:t>
            </w:r>
          </w:p>
        </w:tc>
        <w:tc>
          <w:tcPr>
            <w:tcW w:w="2649" w:type="dxa"/>
            <w:shd w:val="clear" w:color="auto" w:fill="auto"/>
          </w:tcPr>
          <w:p w14:paraId="2AB065A6" w14:textId="77777777" w:rsidR="006A2C25" w:rsidRPr="00066E30" w:rsidRDefault="006A2C25" w:rsidP="006555A7">
            <w:pPr>
              <w:rPr>
                <w:i/>
              </w:rPr>
            </w:pPr>
            <w:r w:rsidRPr="00066E30">
              <w:rPr>
                <w:i/>
              </w:rPr>
              <w:t> </w:t>
            </w:r>
          </w:p>
        </w:tc>
        <w:tc>
          <w:tcPr>
            <w:tcW w:w="1013" w:type="dxa"/>
            <w:shd w:val="clear" w:color="auto" w:fill="auto"/>
          </w:tcPr>
          <w:p w14:paraId="4C385BDC" w14:textId="77777777" w:rsidR="006A2C25" w:rsidRPr="00066E30" w:rsidRDefault="006A2C25" w:rsidP="006555A7">
            <w:pPr>
              <w:rPr>
                <w:i/>
              </w:rPr>
            </w:pPr>
            <w:r w:rsidRPr="00066E30">
              <w:rPr>
                <w:i/>
              </w:rPr>
              <w:t> </w:t>
            </w:r>
          </w:p>
        </w:tc>
        <w:tc>
          <w:tcPr>
            <w:tcW w:w="1218" w:type="dxa"/>
            <w:shd w:val="clear" w:color="auto" w:fill="auto"/>
          </w:tcPr>
          <w:p w14:paraId="2928D67F" w14:textId="77777777" w:rsidR="006A2C25" w:rsidRPr="00066E30" w:rsidRDefault="006A2C25" w:rsidP="006555A7">
            <w:pPr>
              <w:rPr>
                <w:i/>
              </w:rPr>
            </w:pPr>
            <w:r w:rsidRPr="00066E30">
              <w:rPr>
                <w:i/>
              </w:rPr>
              <w:t> </w:t>
            </w:r>
          </w:p>
        </w:tc>
        <w:tc>
          <w:tcPr>
            <w:tcW w:w="1041" w:type="dxa"/>
            <w:shd w:val="clear" w:color="auto" w:fill="auto"/>
          </w:tcPr>
          <w:p w14:paraId="1EB99C3B" w14:textId="77777777" w:rsidR="006A2C25" w:rsidRPr="00066E30" w:rsidRDefault="006A2C25" w:rsidP="006555A7">
            <w:pPr>
              <w:rPr>
                <w:i/>
              </w:rPr>
            </w:pPr>
            <w:r w:rsidRPr="00066E30">
              <w:rPr>
                <w:i/>
              </w:rPr>
              <w:t> </w:t>
            </w:r>
          </w:p>
        </w:tc>
        <w:tc>
          <w:tcPr>
            <w:tcW w:w="1136" w:type="dxa"/>
            <w:shd w:val="clear" w:color="auto" w:fill="auto"/>
          </w:tcPr>
          <w:p w14:paraId="51AB51F5" w14:textId="77777777" w:rsidR="006A2C25" w:rsidRPr="00066E30" w:rsidRDefault="006A2C25" w:rsidP="006555A7">
            <w:pPr>
              <w:rPr>
                <w:i/>
              </w:rPr>
            </w:pPr>
            <w:r w:rsidRPr="00066E30">
              <w:rPr>
                <w:i/>
              </w:rPr>
              <w:t> </w:t>
            </w:r>
          </w:p>
        </w:tc>
      </w:tr>
    </w:tbl>
    <w:p w14:paraId="62EF0158" w14:textId="77777777" w:rsidR="001422EB" w:rsidRPr="00066E30" w:rsidRDefault="001422EB" w:rsidP="001422EB"/>
    <w:p w14:paraId="06136F5A" w14:textId="77777777" w:rsidR="00C32164" w:rsidRPr="00066E30" w:rsidRDefault="00130275" w:rsidP="00034BCE">
      <w:pPr>
        <w:pStyle w:val="Kop2"/>
      </w:pPr>
      <w:r w:rsidRPr="00066E30">
        <w:t>F</w:t>
      </w:r>
      <w:r w:rsidR="00C32164" w:rsidRPr="00066E30">
        <w:t>. List of annexes</w:t>
      </w:r>
    </w:p>
    <w:p w14:paraId="32A39621" w14:textId="6CA3D023" w:rsidR="00FA2614" w:rsidRPr="00BC5E2E" w:rsidRDefault="00FA2614" w:rsidP="00FA2614">
      <w:pPr>
        <w:rPr>
          <w:iCs/>
          <w:color w:val="0000FF"/>
        </w:rPr>
      </w:pPr>
      <w:r w:rsidRPr="00BC5E2E">
        <w:rPr>
          <w:iCs/>
          <w:color w:val="0000FF"/>
        </w:rPr>
        <w:t>Please make sure</w:t>
      </w:r>
      <w:r w:rsidR="00A00AA4">
        <w:rPr>
          <w:iCs/>
          <w:color w:val="0000FF"/>
        </w:rPr>
        <w:t xml:space="preserve"> you attach</w:t>
      </w:r>
      <w:r w:rsidRPr="00BC5E2E">
        <w:rPr>
          <w:iCs/>
          <w:color w:val="0000FF"/>
        </w:rPr>
        <w:t xml:space="preserve"> all </w:t>
      </w:r>
      <w:r w:rsidR="00A00AA4">
        <w:rPr>
          <w:iCs/>
          <w:color w:val="0000FF"/>
        </w:rPr>
        <w:t>a</w:t>
      </w:r>
      <w:r w:rsidR="00A00AA4" w:rsidRPr="00BC5E2E">
        <w:rPr>
          <w:iCs/>
          <w:color w:val="0000FF"/>
        </w:rPr>
        <w:t xml:space="preserve">nnexes </w:t>
      </w:r>
      <w:r w:rsidRPr="00BC5E2E">
        <w:rPr>
          <w:iCs/>
          <w:color w:val="0000FF"/>
        </w:rPr>
        <w:t>to this report</w:t>
      </w:r>
      <w:r w:rsidR="00CB3C06">
        <w:rPr>
          <w:iCs/>
          <w:color w:val="0000FF"/>
        </w:rPr>
        <w:t>.</w:t>
      </w:r>
    </w:p>
    <w:p w14:paraId="48C33FF0" w14:textId="77777777" w:rsidR="00FA2614" w:rsidRPr="00066E30" w:rsidRDefault="00FA2614" w:rsidP="00F15459"/>
    <w:p w14:paraId="0578ACC3" w14:textId="77777777" w:rsidR="00130275" w:rsidRPr="00066E30" w:rsidRDefault="00130275" w:rsidP="00130275">
      <w:pPr>
        <w:pStyle w:val="Kop3"/>
      </w:pPr>
      <w:r w:rsidRPr="00066E30">
        <w:t>Annex 3</w:t>
      </w:r>
      <w:r w:rsidR="00A40DEA" w:rsidRPr="00066E30">
        <w:t>d</w:t>
      </w:r>
      <w:r w:rsidRPr="00066E30">
        <w:t xml:space="preserve">, </w:t>
      </w:r>
      <w:r w:rsidR="00A40DEA" w:rsidRPr="00066E30">
        <w:t>Financial</w:t>
      </w:r>
      <w:r w:rsidRPr="00066E30">
        <w:t xml:space="preserve"> report</w:t>
      </w:r>
    </w:p>
    <w:p w14:paraId="01886EC3" w14:textId="10BEB970" w:rsidR="008A74D8" w:rsidRPr="00BC5E2E" w:rsidRDefault="008A74D8" w:rsidP="009E65D6">
      <w:pPr>
        <w:numPr>
          <w:ilvl w:val="0"/>
          <w:numId w:val="5"/>
        </w:numPr>
        <w:rPr>
          <w:color w:val="0000FF"/>
        </w:rPr>
      </w:pPr>
      <w:r w:rsidRPr="00BC5E2E">
        <w:rPr>
          <w:color w:val="0000FF"/>
        </w:rPr>
        <w:t>Final financial report for the entire project period</w:t>
      </w:r>
      <w:r w:rsidR="00CB3C06" w:rsidRPr="00BC5E2E">
        <w:rPr>
          <w:color w:val="0000FF"/>
        </w:rPr>
        <w:t>.</w:t>
      </w:r>
    </w:p>
    <w:p w14:paraId="6A0DF1F9" w14:textId="2C89AD69" w:rsidR="008A74D8" w:rsidRPr="00BC5E2E" w:rsidRDefault="008A74D8" w:rsidP="009E65D6">
      <w:pPr>
        <w:numPr>
          <w:ilvl w:val="0"/>
          <w:numId w:val="5"/>
        </w:numPr>
        <w:rPr>
          <w:color w:val="0000FF"/>
        </w:rPr>
      </w:pPr>
      <w:r w:rsidRPr="00BC5E2E">
        <w:rPr>
          <w:color w:val="0000FF"/>
        </w:rPr>
        <w:t>Audit report on project finance</w:t>
      </w:r>
      <w:r w:rsidR="00CB3C06">
        <w:rPr>
          <w:color w:val="0000FF"/>
        </w:rPr>
        <w:t>,</w:t>
      </w:r>
      <w:r w:rsidRPr="00BC5E2E">
        <w:rPr>
          <w:color w:val="0000FF"/>
        </w:rPr>
        <w:t xml:space="preserve"> see Audit protocol, Annex 4 of the Administrative Decision</w:t>
      </w:r>
      <w:r w:rsidR="00CB3C06" w:rsidRPr="00BC5E2E">
        <w:rPr>
          <w:color w:val="0000FF"/>
        </w:rPr>
        <w:t>.</w:t>
      </w:r>
    </w:p>
    <w:p w14:paraId="3408D412" w14:textId="77777777" w:rsidR="00130275" w:rsidRPr="00066E30" w:rsidRDefault="00130275" w:rsidP="00130275"/>
    <w:p w14:paraId="51BC8A15" w14:textId="77777777" w:rsidR="006A3128" w:rsidRPr="00C45F18" w:rsidRDefault="006A3128" w:rsidP="006A3128">
      <w:pPr>
        <w:pStyle w:val="Kop3"/>
      </w:pPr>
      <w:r w:rsidRPr="00C45F18">
        <w:t>Hardware (mandatory)</w:t>
      </w:r>
    </w:p>
    <w:p w14:paraId="27BDC738" w14:textId="3EF6BEE8" w:rsidR="00C32164" w:rsidRPr="00250F5B" w:rsidRDefault="00250F5B" w:rsidP="0025679B">
      <w:pPr>
        <w:pStyle w:val="Toelichting"/>
        <w:tabs>
          <w:tab w:val="clear" w:pos="284"/>
        </w:tabs>
        <w:ind w:left="0" w:firstLine="0"/>
      </w:pPr>
      <w:r w:rsidRPr="00250F5B">
        <w:rPr>
          <w:i w:val="0"/>
          <w:iCs w:val="0"/>
        </w:rPr>
        <w:t>Model Protocol of Receipt of hardware and related services, to be filled in and signed by the applicant for all hardware purchased. See Protocol of Receipt on the RVO website.</w:t>
      </w:r>
    </w:p>
    <w:p w14:paraId="1B06AB04" w14:textId="77777777" w:rsidR="00250F5B" w:rsidRPr="00066E30" w:rsidRDefault="00250F5B" w:rsidP="00250F5B">
      <w:pPr>
        <w:pStyle w:val="Toelichting"/>
        <w:tabs>
          <w:tab w:val="clear" w:pos="284"/>
        </w:tabs>
        <w:ind w:firstLine="0"/>
      </w:pPr>
    </w:p>
    <w:p w14:paraId="36908477" w14:textId="77777777" w:rsidR="00C32164" w:rsidRPr="00066E30" w:rsidRDefault="00C32164" w:rsidP="000E007A">
      <w:pPr>
        <w:pStyle w:val="Kop3"/>
      </w:pPr>
      <w:r w:rsidRPr="00066E30">
        <w:t>Means of verification</w:t>
      </w:r>
    </w:p>
    <w:p w14:paraId="613689E4" w14:textId="19ADF02F" w:rsidR="00FA2614" w:rsidRPr="00BC5E2E" w:rsidRDefault="00FA2614" w:rsidP="0025679B">
      <w:pPr>
        <w:rPr>
          <w:color w:val="0000FF"/>
        </w:rPr>
      </w:pPr>
      <w:r w:rsidRPr="00BC5E2E">
        <w:rPr>
          <w:color w:val="0000FF"/>
        </w:rPr>
        <w:t>As specified under section B, ‘Progress of project and result</w:t>
      </w:r>
      <w:r w:rsidR="00DC7901">
        <w:rPr>
          <w:color w:val="0000FF"/>
        </w:rPr>
        <w:t xml:space="preserve"> </w:t>
      </w:r>
      <w:r w:rsidRPr="00BC5E2E">
        <w:rPr>
          <w:color w:val="0000FF"/>
        </w:rPr>
        <w:t xml:space="preserve">achieved. Please </w:t>
      </w:r>
      <w:r w:rsidR="00CB3C06" w:rsidRPr="00BC5E2E">
        <w:rPr>
          <w:color w:val="0000FF"/>
        </w:rPr>
        <w:t xml:space="preserve">name </w:t>
      </w:r>
      <w:r w:rsidRPr="00BC5E2E">
        <w:rPr>
          <w:color w:val="0000FF"/>
        </w:rPr>
        <w:t xml:space="preserve">the MoVs with the </w:t>
      </w:r>
      <w:r w:rsidR="005C318C" w:rsidRPr="00BC5E2E">
        <w:rPr>
          <w:color w:val="0000FF"/>
        </w:rPr>
        <w:t>corresponding</w:t>
      </w:r>
      <w:r w:rsidRPr="00BC5E2E">
        <w:rPr>
          <w:color w:val="0000FF"/>
        </w:rPr>
        <w:t xml:space="preserve"> number</w:t>
      </w:r>
      <w:r w:rsidR="00CB3C06" w:rsidRPr="00BC5E2E">
        <w:rPr>
          <w:color w:val="0000FF"/>
        </w:rPr>
        <w:t>, for example,</w:t>
      </w:r>
      <w:r w:rsidRPr="00BC5E2E">
        <w:rPr>
          <w:color w:val="0000FF"/>
        </w:rPr>
        <w:t xml:space="preserve"> R3.3</w:t>
      </w:r>
      <w:r w:rsidR="00517CA3" w:rsidRPr="00BC5E2E">
        <w:rPr>
          <w:color w:val="0000FF"/>
        </w:rPr>
        <w:t>.2</w:t>
      </w:r>
      <w:r w:rsidR="00CB3C06" w:rsidRPr="00BC5E2E">
        <w:rPr>
          <w:color w:val="0000FF"/>
        </w:rPr>
        <w:t>.</w:t>
      </w:r>
    </w:p>
    <w:p w14:paraId="0454E6AB" w14:textId="77777777" w:rsidR="00C32164" w:rsidRPr="00066E30" w:rsidRDefault="00C32164" w:rsidP="00C32164"/>
    <w:p w14:paraId="4821E4BE" w14:textId="77777777" w:rsidR="00C32164" w:rsidRPr="00066E30" w:rsidRDefault="00C32164" w:rsidP="00C32164">
      <w:pPr>
        <w:pStyle w:val="Kop3"/>
      </w:pPr>
      <w:r w:rsidRPr="00066E30">
        <w:t>Other annexes</w:t>
      </w:r>
    </w:p>
    <w:p w14:paraId="575136D2" w14:textId="77777777" w:rsidR="00C32164" w:rsidRPr="00BC5E2E" w:rsidRDefault="00C32164" w:rsidP="0025679B">
      <w:pPr>
        <w:rPr>
          <w:color w:val="0000FF"/>
        </w:rPr>
      </w:pPr>
      <w:r w:rsidRPr="00BC5E2E">
        <w:rPr>
          <w:color w:val="0000FF"/>
        </w:rPr>
        <w:t>Other relevant annexes provided</w:t>
      </w:r>
      <w:r w:rsidR="00FA2614" w:rsidRPr="00BC5E2E">
        <w:rPr>
          <w:color w:val="0000FF"/>
        </w:rPr>
        <w:t>, please specify here.</w:t>
      </w:r>
    </w:p>
    <w:p w14:paraId="61B10269" w14:textId="77777777" w:rsidR="00C32164" w:rsidRPr="00066E30" w:rsidRDefault="00C32164" w:rsidP="000650DA"/>
    <w:p w14:paraId="5EB6541A" w14:textId="77777777" w:rsidR="00C32164" w:rsidRPr="00066E30" w:rsidRDefault="00130275" w:rsidP="00C32164">
      <w:pPr>
        <w:pStyle w:val="Kop2"/>
      </w:pPr>
      <w:r w:rsidRPr="00066E30">
        <w:t>G</w:t>
      </w:r>
      <w:r w:rsidR="00C32164" w:rsidRPr="00066E30">
        <w:t xml:space="preserve">. </w:t>
      </w:r>
      <w:r w:rsidR="00383C81" w:rsidRPr="00066E30">
        <w:t>Declaration and signature</w:t>
      </w:r>
    </w:p>
    <w:p w14:paraId="13C5611C" w14:textId="0C2A9F75" w:rsidR="00C32164" w:rsidRPr="00BC5E2E" w:rsidRDefault="00C32164" w:rsidP="0025679B">
      <w:r w:rsidRPr="00BC5E2E">
        <w:t>The applicant and all project partners declare</w:t>
      </w:r>
      <w:r w:rsidR="00CB3C06" w:rsidRPr="00BC5E2E">
        <w:t xml:space="preserve"> that</w:t>
      </w:r>
      <w:r w:rsidRPr="00BC5E2E">
        <w:t xml:space="preserve"> the information in this progress report is complete and accurate.</w:t>
      </w:r>
    </w:p>
    <w:p w14:paraId="162B25B9" w14:textId="77777777" w:rsidR="00C32164" w:rsidRPr="00066E30" w:rsidRDefault="00C32164" w:rsidP="00C32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C32164" w:rsidRPr="00066E30" w14:paraId="56217128" w14:textId="77777777" w:rsidTr="009E65D6">
        <w:tc>
          <w:tcPr>
            <w:tcW w:w="4322" w:type="dxa"/>
            <w:shd w:val="clear" w:color="auto" w:fill="000000"/>
          </w:tcPr>
          <w:p w14:paraId="1052E6AD" w14:textId="77777777" w:rsidR="00C32164" w:rsidRPr="00066E30" w:rsidRDefault="00C32164" w:rsidP="00605D22">
            <w:r w:rsidRPr="00066E30">
              <w:t>Applicant</w:t>
            </w:r>
          </w:p>
        </w:tc>
        <w:tc>
          <w:tcPr>
            <w:tcW w:w="4322" w:type="dxa"/>
            <w:shd w:val="clear" w:color="auto" w:fill="000000"/>
          </w:tcPr>
          <w:p w14:paraId="576844BA" w14:textId="77777777" w:rsidR="00C32164" w:rsidRPr="00066E30" w:rsidRDefault="00C32164" w:rsidP="00605D22">
            <w:r w:rsidRPr="00066E30">
              <w:t>Partner 1</w:t>
            </w:r>
          </w:p>
        </w:tc>
      </w:tr>
      <w:tr w:rsidR="00C32164" w:rsidRPr="00066E30" w14:paraId="60C110CA" w14:textId="77777777" w:rsidTr="009E65D6">
        <w:tc>
          <w:tcPr>
            <w:tcW w:w="4322" w:type="dxa"/>
            <w:shd w:val="clear" w:color="auto" w:fill="auto"/>
          </w:tcPr>
          <w:p w14:paraId="5BFEE059" w14:textId="77777777" w:rsidR="00C32164" w:rsidRPr="00066E30" w:rsidRDefault="00C32164" w:rsidP="00605D22">
            <w:r w:rsidRPr="00066E30">
              <w:t>Organisation:</w:t>
            </w:r>
          </w:p>
        </w:tc>
        <w:tc>
          <w:tcPr>
            <w:tcW w:w="4322" w:type="dxa"/>
            <w:shd w:val="clear" w:color="auto" w:fill="auto"/>
          </w:tcPr>
          <w:p w14:paraId="5BF1A7D9" w14:textId="77777777" w:rsidR="00C32164" w:rsidRPr="00066E30" w:rsidRDefault="00C32164" w:rsidP="00605D22">
            <w:r w:rsidRPr="00066E30">
              <w:t>Organisation:</w:t>
            </w:r>
          </w:p>
        </w:tc>
      </w:tr>
      <w:tr w:rsidR="00C32164" w:rsidRPr="00066E30" w14:paraId="4B968F39" w14:textId="77777777" w:rsidTr="009E65D6">
        <w:tc>
          <w:tcPr>
            <w:tcW w:w="4322" w:type="dxa"/>
            <w:shd w:val="clear" w:color="auto" w:fill="auto"/>
          </w:tcPr>
          <w:p w14:paraId="69ADF0DE" w14:textId="77777777" w:rsidR="00C32164" w:rsidRPr="00066E30" w:rsidRDefault="00C32164" w:rsidP="00605D22">
            <w:r w:rsidRPr="00066E30">
              <w:t>Name:</w:t>
            </w:r>
          </w:p>
        </w:tc>
        <w:tc>
          <w:tcPr>
            <w:tcW w:w="4322" w:type="dxa"/>
            <w:shd w:val="clear" w:color="auto" w:fill="auto"/>
          </w:tcPr>
          <w:p w14:paraId="50FE6C88" w14:textId="77777777" w:rsidR="00C32164" w:rsidRPr="00066E30" w:rsidRDefault="00C32164" w:rsidP="00605D22">
            <w:r w:rsidRPr="00066E30">
              <w:t>Name:</w:t>
            </w:r>
          </w:p>
        </w:tc>
      </w:tr>
      <w:tr w:rsidR="00C32164" w:rsidRPr="00066E30" w14:paraId="399808B7" w14:textId="77777777" w:rsidTr="009E65D6">
        <w:tc>
          <w:tcPr>
            <w:tcW w:w="4322" w:type="dxa"/>
            <w:shd w:val="clear" w:color="auto" w:fill="auto"/>
          </w:tcPr>
          <w:p w14:paraId="6A01542C" w14:textId="77777777" w:rsidR="00C32164" w:rsidRPr="00066E30" w:rsidRDefault="00C32164" w:rsidP="00605D22">
            <w:r w:rsidRPr="00066E30">
              <w:t>Position:</w:t>
            </w:r>
          </w:p>
        </w:tc>
        <w:tc>
          <w:tcPr>
            <w:tcW w:w="4322" w:type="dxa"/>
            <w:shd w:val="clear" w:color="auto" w:fill="auto"/>
          </w:tcPr>
          <w:p w14:paraId="50070D5A" w14:textId="77777777" w:rsidR="00C32164" w:rsidRPr="00066E30" w:rsidRDefault="00C32164" w:rsidP="00605D22">
            <w:r w:rsidRPr="00066E30">
              <w:t>Position:</w:t>
            </w:r>
          </w:p>
        </w:tc>
      </w:tr>
      <w:tr w:rsidR="00C32164" w:rsidRPr="00066E30" w14:paraId="50130ED3" w14:textId="77777777" w:rsidTr="009E65D6">
        <w:tc>
          <w:tcPr>
            <w:tcW w:w="4322" w:type="dxa"/>
            <w:shd w:val="clear" w:color="auto" w:fill="auto"/>
          </w:tcPr>
          <w:p w14:paraId="18933836" w14:textId="77777777" w:rsidR="00C32164" w:rsidRPr="00066E30" w:rsidRDefault="00C32164" w:rsidP="00605D22">
            <w:r w:rsidRPr="00066E30">
              <w:t>Date:</w:t>
            </w:r>
          </w:p>
        </w:tc>
        <w:tc>
          <w:tcPr>
            <w:tcW w:w="4322" w:type="dxa"/>
            <w:shd w:val="clear" w:color="auto" w:fill="auto"/>
          </w:tcPr>
          <w:p w14:paraId="62E04063" w14:textId="77777777" w:rsidR="00C32164" w:rsidRPr="00066E30" w:rsidRDefault="00C32164" w:rsidP="00605D22">
            <w:r w:rsidRPr="00066E30">
              <w:t>Date:</w:t>
            </w:r>
          </w:p>
        </w:tc>
      </w:tr>
      <w:tr w:rsidR="00C32164" w:rsidRPr="00066E30" w14:paraId="06A56718" w14:textId="77777777" w:rsidTr="009E65D6">
        <w:tc>
          <w:tcPr>
            <w:tcW w:w="4322" w:type="dxa"/>
            <w:shd w:val="clear" w:color="auto" w:fill="auto"/>
          </w:tcPr>
          <w:p w14:paraId="062C8DF9" w14:textId="77777777" w:rsidR="00C32164" w:rsidRPr="00066E30" w:rsidRDefault="00C32164" w:rsidP="00605D22">
            <w:r w:rsidRPr="00066E30">
              <w:t>Signature:</w:t>
            </w:r>
          </w:p>
          <w:p w14:paraId="764F2A59" w14:textId="77777777" w:rsidR="00C32164" w:rsidRPr="00066E30" w:rsidRDefault="00C32164" w:rsidP="00605D22"/>
          <w:p w14:paraId="56188E91" w14:textId="77777777" w:rsidR="00C32164" w:rsidRPr="00066E30" w:rsidRDefault="00C32164" w:rsidP="00605D22"/>
          <w:p w14:paraId="072242CC" w14:textId="77777777" w:rsidR="00C32164" w:rsidRPr="00066E30" w:rsidRDefault="00C32164" w:rsidP="00605D22"/>
        </w:tc>
        <w:tc>
          <w:tcPr>
            <w:tcW w:w="4322" w:type="dxa"/>
            <w:shd w:val="clear" w:color="auto" w:fill="auto"/>
          </w:tcPr>
          <w:p w14:paraId="486931B9" w14:textId="77777777" w:rsidR="00C32164" w:rsidRPr="00066E30" w:rsidRDefault="00C32164" w:rsidP="00605D22">
            <w:r w:rsidRPr="00066E30">
              <w:t>Signature:</w:t>
            </w:r>
          </w:p>
        </w:tc>
      </w:tr>
    </w:tbl>
    <w:p w14:paraId="1270B1E1" w14:textId="77777777" w:rsidR="00C32164" w:rsidRPr="00066E30" w:rsidRDefault="00C32164" w:rsidP="00C32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C32164" w:rsidRPr="00066E30" w14:paraId="2D8BA12F" w14:textId="77777777" w:rsidTr="009E65D6">
        <w:tc>
          <w:tcPr>
            <w:tcW w:w="4322" w:type="dxa"/>
            <w:shd w:val="clear" w:color="auto" w:fill="000000"/>
          </w:tcPr>
          <w:p w14:paraId="0864B406" w14:textId="77777777" w:rsidR="00C32164" w:rsidRPr="00066E30" w:rsidRDefault="00C32164" w:rsidP="00605D22">
            <w:r w:rsidRPr="00066E30">
              <w:t>Partner 2</w:t>
            </w:r>
          </w:p>
        </w:tc>
        <w:tc>
          <w:tcPr>
            <w:tcW w:w="4322" w:type="dxa"/>
            <w:shd w:val="clear" w:color="auto" w:fill="000000"/>
          </w:tcPr>
          <w:p w14:paraId="1A5AEEE6" w14:textId="77777777" w:rsidR="00C32164" w:rsidRPr="00066E30" w:rsidRDefault="00C32164" w:rsidP="00605D22">
            <w:r w:rsidRPr="00066E30">
              <w:t>Partner 3</w:t>
            </w:r>
          </w:p>
        </w:tc>
      </w:tr>
      <w:tr w:rsidR="00C32164" w:rsidRPr="00066E30" w14:paraId="6FE64129" w14:textId="77777777" w:rsidTr="009E65D6">
        <w:tc>
          <w:tcPr>
            <w:tcW w:w="4322" w:type="dxa"/>
            <w:shd w:val="clear" w:color="auto" w:fill="auto"/>
          </w:tcPr>
          <w:p w14:paraId="60B34151" w14:textId="77777777" w:rsidR="00C32164" w:rsidRPr="00066E30" w:rsidRDefault="00C32164" w:rsidP="00605D22">
            <w:r w:rsidRPr="00066E30">
              <w:t>Organisation:</w:t>
            </w:r>
          </w:p>
        </w:tc>
        <w:tc>
          <w:tcPr>
            <w:tcW w:w="4322" w:type="dxa"/>
            <w:shd w:val="clear" w:color="auto" w:fill="auto"/>
          </w:tcPr>
          <w:p w14:paraId="57DDB7EF" w14:textId="77777777" w:rsidR="00C32164" w:rsidRPr="00066E30" w:rsidRDefault="00C32164" w:rsidP="00605D22">
            <w:r w:rsidRPr="00066E30">
              <w:t>Organisation:</w:t>
            </w:r>
          </w:p>
        </w:tc>
      </w:tr>
      <w:tr w:rsidR="00C32164" w:rsidRPr="00066E30" w14:paraId="10A0A249" w14:textId="77777777" w:rsidTr="009E65D6">
        <w:tc>
          <w:tcPr>
            <w:tcW w:w="4322" w:type="dxa"/>
            <w:shd w:val="clear" w:color="auto" w:fill="auto"/>
          </w:tcPr>
          <w:p w14:paraId="6F5EACF7" w14:textId="77777777" w:rsidR="00C32164" w:rsidRPr="00066E30" w:rsidRDefault="00C32164" w:rsidP="00605D22">
            <w:r w:rsidRPr="00066E30">
              <w:t>Name:</w:t>
            </w:r>
          </w:p>
        </w:tc>
        <w:tc>
          <w:tcPr>
            <w:tcW w:w="4322" w:type="dxa"/>
            <w:shd w:val="clear" w:color="auto" w:fill="auto"/>
          </w:tcPr>
          <w:p w14:paraId="1E1E6F4D" w14:textId="77777777" w:rsidR="00C32164" w:rsidRPr="00066E30" w:rsidRDefault="00C32164" w:rsidP="00605D22">
            <w:r w:rsidRPr="00066E30">
              <w:t>Name:</w:t>
            </w:r>
          </w:p>
        </w:tc>
      </w:tr>
      <w:tr w:rsidR="00C32164" w:rsidRPr="00066E30" w14:paraId="1DE5762F" w14:textId="77777777" w:rsidTr="009E65D6">
        <w:tc>
          <w:tcPr>
            <w:tcW w:w="4322" w:type="dxa"/>
            <w:shd w:val="clear" w:color="auto" w:fill="auto"/>
          </w:tcPr>
          <w:p w14:paraId="7D7E7EAB" w14:textId="77777777" w:rsidR="00C32164" w:rsidRPr="00066E30" w:rsidRDefault="00C32164" w:rsidP="00605D22">
            <w:r w:rsidRPr="00066E30">
              <w:t>Position:</w:t>
            </w:r>
          </w:p>
        </w:tc>
        <w:tc>
          <w:tcPr>
            <w:tcW w:w="4322" w:type="dxa"/>
            <w:shd w:val="clear" w:color="auto" w:fill="auto"/>
          </w:tcPr>
          <w:p w14:paraId="78CE5024" w14:textId="77777777" w:rsidR="00C32164" w:rsidRPr="00066E30" w:rsidRDefault="00C32164" w:rsidP="00605D22">
            <w:r w:rsidRPr="00066E30">
              <w:t>Position:</w:t>
            </w:r>
          </w:p>
        </w:tc>
      </w:tr>
      <w:tr w:rsidR="00C32164" w:rsidRPr="00066E30" w14:paraId="4F7AF254" w14:textId="77777777" w:rsidTr="009E65D6">
        <w:tc>
          <w:tcPr>
            <w:tcW w:w="4322" w:type="dxa"/>
            <w:shd w:val="clear" w:color="auto" w:fill="auto"/>
          </w:tcPr>
          <w:p w14:paraId="06F39B5B" w14:textId="77777777" w:rsidR="00C32164" w:rsidRPr="00066E30" w:rsidRDefault="00C32164" w:rsidP="00605D22">
            <w:r w:rsidRPr="00066E30">
              <w:t>Date:</w:t>
            </w:r>
          </w:p>
        </w:tc>
        <w:tc>
          <w:tcPr>
            <w:tcW w:w="4322" w:type="dxa"/>
            <w:shd w:val="clear" w:color="auto" w:fill="auto"/>
          </w:tcPr>
          <w:p w14:paraId="4A9BA0F7" w14:textId="77777777" w:rsidR="00C32164" w:rsidRPr="00066E30" w:rsidRDefault="00C32164" w:rsidP="00605D22">
            <w:r w:rsidRPr="00066E30">
              <w:t>Date:</w:t>
            </w:r>
          </w:p>
        </w:tc>
      </w:tr>
      <w:tr w:rsidR="00C32164" w:rsidRPr="00066E30" w14:paraId="301AA81E" w14:textId="77777777" w:rsidTr="009E65D6">
        <w:tc>
          <w:tcPr>
            <w:tcW w:w="4322" w:type="dxa"/>
            <w:shd w:val="clear" w:color="auto" w:fill="auto"/>
          </w:tcPr>
          <w:p w14:paraId="3AAF6F1C" w14:textId="77777777" w:rsidR="00C32164" w:rsidRPr="00066E30" w:rsidRDefault="00C32164" w:rsidP="00605D22">
            <w:r w:rsidRPr="00066E30">
              <w:t>Signature:</w:t>
            </w:r>
          </w:p>
          <w:p w14:paraId="774662E7" w14:textId="77777777" w:rsidR="00C32164" w:rsidRPr="00066E30" w:rsidRDefault="00C32164" w:rsidP="00605D22"/>
          <w:p w14:paraId="624D4109" w14:textId="77777777" w:rsidR="00C32164" w:rsidRPr="00066E30" w:rsidRDefault="00C32164" w:rsidP="00605D22"/>
          <w:p w14:paraId="48C4DFB2" w14:textId="77777777" w:rsidR="00C32164" w:rsidRPr="00066E30" w:rsidRDefault="00C32164" w:rsidP="00605D22"/>
        </w:tc>
        <w:tc>
          <w:tcPr>
            <w:tcW w:w="4322" w:type="dxa"/>
            <w:shd w:val="clear" w:color="auto" w:fill="auto"/>
          </w:tcPr>
          <w:p w14:paraId="43C678F2" w14:textId="77777777" w:rsidR="00C32164" w:rsidRPr="00066E30" w:rsidRDefault="00C32164" w:rsidP="00605D22">
            <w:r w:rsidRPr="00066E30">
              <w:t>Signature:</w:t>
            </w:r>
          </w:p>
        </w:tc>
      </w:tr>
    </w:tbl>
    <w:p w14:paraId="09B05653" w14:textId="77777777" w:rsidR="00C32164" w:rsidRPr="00066E30" w:rsidRDefault="00C32164" w:rsidP="00C32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C32164" w:rsidRPr="00066E30" w14:paraId="1F8A3B1C" w14:textId="77777777" w:rsidTr="009E65D6">
        <w:tc>
          <w:tcPr>
            <w:tcW w:w="4322" w:type="dxa"/>
            <w:shd w:val="clear" w:color="auto" w:fill="000000"/>
          </w:tcPr>
          <w:p w14:paraId="4CEC764F" w14:textId="77777777" w:rsidR="00C32164" w:rsidRPr="00066E30" w:rsidRDefault="00C32164" w:rsidP="00605D22">
            <w:r w:rsidRPr="00066E30">
              <w:t>Partner 4</w:t>
            </w:r>
          </w:p>
        </w:tc>
        <w:tc>
          <w:tcPr>
            <w:tcW w:w="4322" w:type="dxa"/>
            <w:shd w:val="clear" w:color="auto" w:fill="000000"/>
          </w:tcPr>
          <w:p w14:paraId="26838B78" w14:textId="77777777" w:rsidR="00C32164" w:rsidRPr="00066E30" w:rsidRDefault="00C32164" w:rsidP="00605D22">
            <w:r w:rsidRPr="00066E30">
              <w:t>Partner 5</w:t>
            </w:r>
          </w:p>
        </w:tc>
      </w:tr>
      <w:tr w:rsidR="00C32164" w:rsidRPr="00066E30" w14:paraId="7692B53B" w14:textId="77777777" w:rsidTr="009E65D6">
        <w:tc>
          <w:tcPr>
            <w:tcW w:w="4322" w:type="dxa"/>
            <w:shd w:val="clear" w:color="auto" w:fill="auto"/>
          </w:tcPr>
          <w:p w14:paraId="150A63B6" w14:textId="77777777" w:rsidR="00C32164" w:rsidRPr="00066E30" w:rsidRDefault="00C32164" w:rsidP="00605D22">
            <w:r w:rsidRPr="00066E30">
              <w:t>Organisation:</w:t>
            </w:r>
          </w:p>
        </w:tc>
        <w:tc>
          <w:tcPr>
            <w:tcW w:w="4322" w:type="dxa"/>
            <w:shd w:val="clear" w:color="auto" w:fill="auto"/>
          </w:tcPr>
          <w:p w14:paraId="4A9FFBFB" w14:textId="77777777" w:rsidR="00C32164" w:rsidRPr="00066E30" w:rsidRDefault="00C32164" w:rsidP="00605D22">
            <w:r w:rsidRPr="00066E30">
              <w:t>Organisation:</w:t>
            </w:r>
          </w:p>
        </w:tc>
      </w:tr>
      <w:tr w:rsidR="00C32164" w:rsidRPr="00066E30" w14:paraId="7537A2D2" w14:textId="77777777" w:rsidTr="009E65D6">
        <w:tc>
          <w:tcPr>
            <w:tcW w:w="4322" w:type="dxa"/>
            <w:shd w:val="clear" w:color="auto" w:fill="auto"/>
          </w:tcPr>
          <w:p w14:paraId="753F8B98" w14:textId="77777777" w:rsidR="00C32164" w:rsidRPr="00066E30" w:rsidRDefault="00C32164" w:rsidP="00605D22">
            <w:r w:rsidRPr="00066E30">
              <w:t>Name:</w:t>
            </w:r>
          </w:p>
        </w:tc>
        <w:tc>
          <w:tcPr>
            <w:tcW w:w="4322" w:type="dxa"/>
            <w:shd w:val="clear" w:color="auto" w:fill="auto"/>
          </w:tcPr>
          <w:p w14:paraId="21DB4D77" w14:textId="77777777" w:rsidR="00C32164" w:rsidRPr="00066E30" w:rsidRDefault="00C32164" w:rsidP="00605D22">
            <w:r w:rsidRPr="00066E30">
              <w:t>Name:</w:t>
            </w:r>
          </w:p>
        </w:tc>
      </w:tr>
      <w:tr w:rsidR="00C32164" w:rsidRPr="00066E30" w14:paraId="1389A5D6" w14:textId="77777777" w:rsidTr="009E65D6">
        <w:tc>
          <w:tcPr>
            <w:tcW w:w="4322" w:type="dxa"/>
            <w:shd w:val="clear" w:color="auto" w:fill="auto"/>
          </w:tcPr>
          <w:p w14:paraId="726E5543" w14:textId="77777777" w:rsidR="00C32164" w:rsidRPr="00066E30" w:rsidRDefault="00C32164" w:rsidP="00605D22">
            <w:r w:rsidRPr="00066E30">
              <w:t>Position:</w:t>
            </w:r>
          </w:p>
        </w:tc>
        <w:tc>
          <w:tcPr>
            <w:tcW w:w="4322" w:type="dxa"/>
            <w:shd w:val="clear" w:color="auto" w:fill="auto"/>
          </w:tcPr>
          <w:p w14:paraId="0DC9D8AA" w14:textId="77777777" w:rsidR="00C32164" w:rsidRPr="00066E30" w:rsidRDefault="00C32164" w:rsidP="00605D22">
            <w:r w:rsidRPr="00066E30">
              <w:t>Position:</w:t>
            </w:r>
          </w:p>
        </w:tc>
      </w:tr>
      <w:tr w:rsidR="00C32164" w:rsidRPr="00066E30" w14:paraId="5BCAD765" w14:textId="77777777" w:rsidTr="009E65D6">
        <w:tc>
          <w:tcPr>
            <w:tcW w:w="4322" w:type="dxa"/>
            <w:shd w:val="clear" w:color="auto" w:fill="auto"/>
          </w:tcPr>
          <w:p w14:paraId="22ABBF70" w14:textId="77777777" w:rsidR="00C32164" w:rsidRPr="00066E30" w:rsidRDefault="00C32164" w:rsidP="00605D22">
            <w:r w:rsidRPr="00066E30">
              <w:t>Date:</w:t>
            </w:r>
          </w:p>
        </w:tc>
        <w:tc>
          <w:tcPr>
            <w:tcW w:w="4322" w:type="dxa"/>
            <w:shd w:val="clear" w:color="auto" w:fill="auto"/>
          </w:tcPr>
          <w:p w14:paraId="31DBE41C" w14:textId="77777777" w:rsidR="00C32164" w:rsidRPr="00066E30" w:rsidRDefault="00C32164" w:rsidP="00605D22">
            <w:r w:rsidRPr="00066E30">
              <w:t>Date:</w:t>
            </w:r>
          </w:p>
        </w:tc>
      </w:tr>
      <w:tr w:rsidR="00C32164" w:rsidRPr="00066E30" w14:paraId="73E206C6" w14:textId="77777777" w:rsidTr="009E65D6">
        <w:tc>
          <w:tcPr>
            <w:tcW w:w="4322" w:type="dxa"/>
            <w:shd w:val="clear" w:color="auto" w:fill="auto"/>
          </w:tcPr>
          <w:p w14:paraId="0FB613A3" w14:textId="77777777" w:rsidR="00C32164" w:rsidRPr="00066E30" w:rsidRDefault="00C32164" w:rsidP="00605D22">
            <w:r w:rsidRPr="00066E30">
              <w:t>Signature:</w:t>
            </w:r>
          </w:p>
          <w:p w14:paraId="571C14CD" w14:textId="77777777" w:rsidR="00C32164" w:rsidRPr="00066E30" w:rsidRDefault="00C32164" w:rsidP="00605D22"/>
          <w:p w14:paraId="6B56EC57" w14:textId="77777777" w:rsidR="00C32164" w:rsidRPr="00066E30" w:rsidRDefault="00C32164" w:rsidP="00605D22"/>
          <w:p w14:paraId="00B5A6B7" w14:textId="77777777" w:rsidR="00C32164" w:rsidRPr="00066E30" w:rsidRDefault="00C32164" w:rsidP="00605D22"/>
        </w:tc>
        <w:tc>
          <w:tcPr>
            <w:tcW w:w="4322" w:type="dxa"/>
            <w:shd w:val="clear" w:color="auto" w:fill="auto"/>
          </w:tcPr>
          <w:p w14:paraId="53C97D8A" w14:textId="77777777" w:rsidR="00C32164" w:rsidRPr="00066E30" w:rsidRDefault="00C32164" w:rsidP="00605D22">
            <w:r w:rsidRPr="00066E30">
              <w:t>Signature:</w:t>
            </w:r>
          </w:p>
        </w:tc>
      </w:tr>
    </w:tbl>
    <w:p w14:paraId="412AD7F6" w14:textId="77777777" w:rsidR="00C32164" w:rsidRPr="00066E30" w:rsidRDefault="00C32164" w:rsidP="00C32164"/>
    <w:p w14:paraId="00E03BEF" w14:textId="5508FF7B" w:rsidR="00CB3C06" w:rsidRDefault="00C32164" w:rsidP="0025679B">
      <w:r w:rsidRPr="00BC5E2E">
        <w:t>If more partners are present, please add these manually</w:t>
      </w:r>
      <w:r w:rsidR="00CB3C06">
        <w:t>.</w:t>
      </w:r>
    </w:p>
    <w:p w14:paraId="553E0406" w14:textId="77777777" w:rsidR="00CB3C06" w:rsidRDefault="00CB3C06" w:rsidP="00BC5E2E">
      <w:pPr>
        <w:ind w:left="284"/>
      </w:pPr>
    </w:p>
    <w:p w14:paraId="5E69562A" w14:textId="53A9C7E3" w:rsidR="00CB3C06" w:rsidRPr="00BC5E2E" w:rsidRDefault="00CB3C06" w:rsidP="00BC5E2E">
      <w:r>
        <w:t xml:space="preserve">Thank you for completing this form. </w:t>
      </w:r>
    </w:p>
    <w:p w14:paraId="0EEEAC7C" w14:textId="77777777" w:rsidR="003D3D31" w:rsidRDefault="003D3D31" w:rsidP="000A1ED7">
      <w:pPr>
        <w:rPr>
          <w:i/>
          <w:iCs/>
        </w:rPr>
      </w:pPr>
    </w:p>
    <w:p w14:paraId="755BCC2A" w14:textId="77777777" w:rsidR="0020649E" w:rsidRDefault="0020649E" w:rsidP="000A1ED7">
      <w:pPr>
        <w:rPr>
          <w:i/>
          <w:iCs/>
        </w:rPr>
      </w:pPr>
    </w:p>
    <w:sectPr w:rsidR="0020649E" w:rsidSect="00573BAE">
      <w:footerReference w:type="default" r:id="rId9"/>
      <w:headerReference w:type="first" r:id="rId10"/>
      <w:footnotePr>
        <w:numRestart w:val="eachSect"/>
      </w:footnotePr>
      <w:pgSz w:w="11906" w:h="16838"/>
      <w:pgMar w:top="1701" w:right="1418" w:bottom="1418" w:left="1418" w:header="709" w:footer="709"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A917" w14:textId="77777777" w:rsidR="00CA3C51" w:rsidRDefault="00CA3C51">
      <w:r>
        <w:separator/>
      </w:r>
    </w:p>
  </w:endnote>
  <w:endnote w:type="continuationSeparator" w:id="0">
    <w:p w14:paraId="6C2BFC13" w14:textId="77777777" w:rsidR="00CA3C51" w:rsidRDefault="00CA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8502" w14:textId="2E76A91E" w:rsidR="00CA3C51" w:rsidRPr="00DF3D77" w:rsidRDefault="00CA3C51" w:rsidP="0038036B">
    <w:pPr>
      <w:pStyle w:val="Voettekst"/>
      <w:tabs>
        <w:tab w:val="center" w:pos="4252"/>
        <w:tab w:val="right" w:pos="8504"/>
      </w:tabs>
      <w:rPr>
        <w:sz w:val="16"/>
        <w:szCs w:val="16"/>
      </w:rPr>
    </w:pPr>
    <w:r>
      <w:rPr>
        <w:sz w:val="16"/>
        <w:szCs w:val="16"/>
      </w:rPr>
      <w:tab/>
    </w:r>
    <w:r w:rsidRPr="00DF3D77">
      <w:rPr>
        <w:sz w:val="16"/>
        <w:szCs w:val="16"/>
      </w:rPr>
      <w:t>Annex 3</w:t>
    </w:r>
    <w:r>
      <w:rPr>
        <w:sz w:val="16"/>
        <w:szCs w:val="16"/>
      </w:rPr>
      <w:t>i</w:t>
    </w:r>
    <w:r w:rsidRPr="00DF3D77">
      <w:rPr>
        <w:sz w:val="16"/>
        <w:szCs w:val="16"/>
      </w:rPr>
      <w:t xml:space="preserve"> - page </w:t>
    </w:r>
    <w:r w:rsidRPr="00DF3D77">
      <w:rPr>
        <w:rStyle w:val="Paginanummer"/>
        <w:sz w:val="16"/>
        <w:szCs w:val="16"/>
      </w:rPr>
      <w:fldChar w:fldCharType="begin"/>
    </w:r>
    <w:r w:rsidRPr="00DF3D77">
      <w:rPr>
        <w:rStyle w:val="Paginanummer"/>
        <w:sz w:val="16"/>
        <w:szCs w:val="16"/>
      </w:rPr>
      <w:instrText xml:space="preserve"> PAGE </w:instrText>
    </w:r>
    <w:r w:rsidRPr="00DF3D77">
      <w:rPr>
        <w:rStyle w:val="Paginanummer"/>
        <w:sz w:val="16"/>
        <w:szCs w:val="16"/>
      </w:rPr>
      <w:fldChar w:fldCharType="separate"/>
    </w:r>
    <w:r>
      <w:rPr>
        <w:rStyle w:val="Paginanummer"/>
        <w:noProof/>
        <w:sz w:val="16"/>
        <w:szCs w:val="16"/>
      </w:rPr>
      <w:t>2</w:t>
    </w:r>
    <w:r w:rsidRPr="00DF3D77">
      <w:rPr>
        <w:rStyle w:val="Paginanummer"/>
        <w:sz w:val="16"/>
        <w:szCs w:val="16"/>
      </w:rPr>
      <w:fldChar w:fldCharType="end"/>
    </w:r>
    <w:r>
      <w:rPr>
        <w:rStyle w:val="Paginanummer"/>
        <w:sz w:val="16"/>
        <w:szCs w:val="16"/>
      </w:rPr>
      <w:tab/>
    </w:r>
    <w:r w:rsidRPr="0038036B">
      <w:rPr>
        <w:rStyle w:val="Paginanummer"/>
        <w:sz w:val="12"/>
        <w:szCs w:val="12"/>
      </w:rPr>
      <w:fldChar w:fldCharType="begin"/>
    </w:r>
    <w:r w:rsidRPr="0038036B">
      <w:rPr>
        <w:rStyle w:val="Paginanummer"/>
        <w:sz w:val="12"/>
        <w:szCs w:val="12"/>
      </w:rPr>
      <w:instrText xml:space="preserve"> </w:instrText>
    </w:r>
    <w:r>
      <w:rPr>
        <w:rStyle w:val="Paginanummer"/>
        <w:sz w:val="12"/>
        <w:szCs w:val="12"/>
      </w:rPr>
      <w:instrText>SAVEDATE  \@ "yyMM</w:instrText>
    </w:r>
    <w:r w:rsidRPr="0038036B">
      <w:rPr>
        <w:rStyle w:val="Paginanummer"/>
        <w:sz w:val="12"/>
        <w:szCs w:val="12"/>
      </w:rPr>
      <w:instrText xml:space="preserve">dd"  \* MERGEFORMAT </w:instrText>
    </w:r>
    <w:r w:rsidRPr="0038036B">
      <w:rPr>
        <w:rStyle w:val="Paginanummer"/>
        <w:sz w:val="12"/>
        <w:szCs w:val="12"/>
      </w:rPr>
      <w:fldChar w:fldCharType="separate"/>
    </w:r>
    <w:r w:rsidR="0025679B">
      <w:rPr>
        <w:rStyle w:val="Paginanummer"/>
        <w:noProof/>
        <w:sz w:val="12"/>
        <w:szCs w:val="12"/>
      </w:rPr>
      <w:t>220607</w:t>
    </w:r>
    <w:r w:rsidRPr="0038036B">
      <w:rPr>
        <w:rStyle w:val="Paginanumme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F8EE" w14:textId="77777777" w:rsidR="00CA3C51" w:rsidRDefault="00CA3C51">
      <w:r>
        <w:separator/>
      </w:r>
    </w:p>
  </w:footnote>
  <w:footnote w:type="continuationSeparator" w:id="0">
    <w:p w14:paraId="642779BB" w14:textId="77777777" w:rsidR="00CA3C51" w:rsidRDefault="00CA3C51">
      <w:r>
        <w:continuationSeparator/>
      </w:r>
    </w:p>
  </w:footnote>
  <w:footnote w:id="1">
    <w:p w14:paraId="7CFA185F" w14:textId="51E33181" w:rsidR="00CA3C51" w:rsidRPr="00066E30" w:rsidRDefault="00CA3C51">
      <w:pPr>
        <w:pStyle w:val="Voetnoottekst"/>
      </w:pPr>
      <w:r w:rsidRPr="00066E30">
        <w:rPr>
          <w:rStyle w:val="Voetnootmarkering"/>
        </w:rPr>
        <w:footnoteRef/>
      </w:r>
      <w:r w:rsidRPr="00066E30">
        <w:t xml:space="preserve"> </w:t>
      </w:r>
      <w:r w:rsidRPr="00066E30">
        <w:rPr>
          <w:rStyle w:val="VoetnootChar"/>
        </w:rPr>
        <w:t xml:space="preserve">Source of presented data on </w:t>
      </w:r>
      <w:r w:rsidR="00A00AA4">
        <w:rPr>
          <w:rStyle w:val="VoetnootChar"/>
        </w:rPr>
        <w:t xml:space="preserve">the </w:t>
      </w:r>
      <w:r w:rsidRPr="00066E30">
        <w:rPr>
          <w:rStyle w:val="VoetnootChar"/>
        </w:rPr>
        <w:t>current situation</w:t>
      </w:r>
    </w:p>
  </w:footnote>
  <w:footnote w:id="2">
    <w:p w14:paraId="2185EEDF" w14:textId="77777777" w:rsidR="00CA3C51" w:rsidRPr="00066E30" w:rsidRDefault="00CA3C51" w:rsidP="006326C6">
      <w:pPr>
        <w:pStyle w:val="Voetnoottekst"/>
        <w:rPr>
          <w:sz w:val="16"/>
          <w:szCs w:val="16"/>
        </w:rPr>
      </w:pPr>
      <w:r w:rsidRPr="00066E30">
        <w:rPr>
          <w:rStyle w:val="Voetnootmarkering"/>
        </w:rPr>
        <w:footnoteRef/>
      </w:r>
      <w:r w:rsidRPr="00066E30">
        <w:t xml:space="preserve"> </w:t>
      </w:r>
      <w:r w:rsidRPr="00066E30">
        <w:rPr>
          <w:sz w:val="16"/>
          <w:szCs w:val="16"/>
        </w:rPr>
        <w:t xml:space="preserve">Mandatory for WASH-projects: </w:t>
      </w:r>
      <w:r w:rsidRPr="00066E30">
        <w:rPr>
          <w:rStyle w:val="VoetnootChar"/>
        </w:rPr>
        <w:t>Breakdown by subject or theme and gender.</w:t>
      </w:r>
    </w:p>
  </w:footnote>
  <w:footnote w:id="3">
    <w:p w14:paraId="2A29AC51" w14:textId="6374C9D2" w:rsidR="00CA3C51" w:rsidRPr="00066E30" w:rsidRDefault="00CA3C51" w:rsidP="006326C6">
      <w:pPr>
        <w:pStyle w:val="Voetnoottekst"/>
        <w:rPr>
          <w:sz w:val="16"/>
          <w:szCs w:val="16"/>
        </w:rPr>
      </w:pPr>
      <w:r w:rsidRPr="00066E30">
        <w:rPr>
          <w:rStyle w:val="Voetnootmarkering"/>
          <w:sz w:val="16"/>
          <w:szCs w:val="16"/>
        </w:rPr>
        <w:footnoteRef/>
      </w:r>
      <w:r w:rsidRPr="00066E30">
        <w:rPr>
          <w:sz w:val="16"/>
          <w:szCs w:val="16"/>
        </w:rPr>
        <w:t xml:space="preserve"> </w:t>
      </w:r>
      <w:r>
        <w:rPr>
          <w:rStyle w:val="VoetnootChar"/>
        </w:rPr>
        <w:t>For example</w:t>
      </w:r>
      <w:r w:rsidRPr="00066E30">
        <w:rPr>
          <w:rStyle w:val="VoetnootChar"/>
        </w:rPr>
        <w:t xml:space="preserve"> drip irrigation systems, agricultural </w:t>
      </w:r>
      <w:r w:rsidR="00B75C3E">
        <w:rPr>
          <w:rStyle w:val="VoetnootChar"/>
        </w:rPr>
        <w:t>practices</w:t>
      </w:r>
      <w:r w:rsidR="00B75C3E" w:rsidRPr="00066E30">
        <w:rPr>
          <w:rStyle w:val="VoetnootChar"/>
        </w:rPr>
        <w:t xml:space="preserve"> </w:t>
      </w:r>
      <w:r>
        <w:rPr>
          <w:rStyle w:val="VoetnootChar"/>
        </w:rPr>
        <w:t>and so on.</w:t>
      </w:r>
      <w:r>
        <w:rPr>
          <w:rStyle w:val="OpmaakprofielCursief"/>
          <w:i w:val="0"/>
          <w:sz w:val="16"/>
          <w:szCs w:val="16"/>
        </w:rPr>
        <w:t xml:space="preserve"> </w:t>
      </w:r>
    </w:p>
  </w:footnote>
  <w:footnote w:id="4">
    <w:p w14:paraId="1BC467F5" w14:textId="126F67EA" w:rsidR="00CA3C51" w:rsidRPr="00066E30" w:rsidRDefault="00CA3C51" w:rsidP="006326C6">
      <w:pPr>
        <w:pStyle w:val="Voetnoottekst"/>
      </w:pPr>
      <w:r w:rsidRPr="00066E30">
        <w:rPr>
          <w:rStyle w:val="Voetnootmarkering"/>
          <w:sz w:val="16"/>
          <w:szCs w:val="16"/>
        </w:rPr>
        <w:footnoteRef/>
      </w:r>
      <w:r w:rsidRPr="00066E30">
        <w:rPr>
          <w:sz w:val="16"/>
          <w:szCs w:val="16"/>
        </w:rPr>
        <w:t xml:space="preserve"> </w:t>
      </w:r>
      <w:r>
        <w:rPr>
          <w:rStyle w:val="VoetnootChar"/>
        </w:rPr>
        <w:t>It is</w:t>
      </w:r>
      <w:r w:rsidRPr="00066E30">
        <w:rPr>
          <w:rStyle w:val="VoetnootChar"/>
        </w:rPr>
        <w:t xml:space="preserve"> improved</w:t>
      </w:r>
      <w:r>
        <w:rPr>
          <w:rStyle w:val="VoetnootChar"/>
        </w:rPr>
        <w:t xml:space="preserve"> if</w:t>
      </w:r>
      <w:r w:rsidRPr="00066E30">
        <w:rPr>
          <w:rStyle w:val="VoetnootChar"/>
        </w:rPr>
        <w:t xml:space="preserve"> the water supply is a household connection, public standpipe, borehole, protected dug well, protected spring or rainwater collection AND where the source has a minimum yield of 20 litre</w:t>
      </w:r>
      <w:r>
        <w:rPr>
          <w:rStyle w:val="VoetnootChar"/>
        </w:rPr>
        <w:t>s</w:t>
      </w:r>
      <w:r w:rsidRPr="00066E30">
        <w:rPr>
          <w:rStyle w:val="VoetnootChar"/>
        </w:rPr>
        <w:t xml:space="preserve"> per capita per day, is within 1 km of the user</w:t>
      </w:r>
      <w:r w:rsidR="00B75C3E">
        <w:rPr>
          <w:rStyle w:val="VoetnootChar"/>
        </w:rPr>
        <w:t>'</w:t>
      </w:r>
      <w:r w:rsidRPr="00066E30">
        <w:rPr>
          <w:rStyle w:val="VoetnootChar"/>
        </w:rPr>
        <w:t xml:space="preserve">s </w:t>
      </w:r>
      <w:r>
        <w:rPr>
          <w:rStyle w:val="VoetnootChar"/>
        </w:rPr>
        <w:t>house,</w:t>
      </w:r>
      <w:r w:rsidRPr="00066E30">
        <w:rPr>
          <w:rStyle w:val="VoetnootChar"/>
        </w:rPr>
        <w:t xml:space="preserve"> and the water source is used by a maximum of 250 persons. </w:t>
      </w:r>
      <w:r>
        <w:rPr>
          <w:rStyle w:val="VoetnootChar"/>
        </w:rPr>
        <w:t>N</w:t>
      </w:r>
      <w:r w:rsidRPr="00066E30">
        <w:rPr>
          <w:rStyle w:val="VoetnootChar"/>
        </w:rPr>
        <w:t>ot improved sources are surface water, stream or canal water, unprotected wells or unprotected springs, vendor</w:t>
      </w:r>
      <w:r w:rsidR="00B75C3E">
        <w:rPr>
          <w:rStyle w:val="VoetnootChar"/>
        </w:rPr>
        <w:t>-</w:t>
      </w:r>
      <w:r w:rsidRPr="00066E30">
        <w:rPr>
          <w:rStyle w:val="VoetnootChar"/>
        </w:rPr>
        <w:t>provided water, bottled water and tanker truck water.</w:t>
      </w:r>
    </w:p>
  </w:footnote>
  <w:footnote w:id="5">
    <w:p w14:paraId="58D4F540" w14:textId="250DD150" w:rsidR="00CA3C51" w:rsidRPr="00066E30" w:rsidRDefault="00CA3C51" w:rsidP="006326C6">
      <w:pPr>
        <w:pStyle w:val="Voetnoottekst"/>
      </w:pPr>
      <w:r w:rsidRPr="00066E30">
        <w:rPr>
          <w:rStyle w:val="Voetnootmarkering"/>
        </w:rPr>
        <w:footnoteRef/>
      </w:r>
      <w:r w:rsidRPr="00066E30">
        <w:t xml:space="preserve"> </w:t>
      </w:r>
      <w:r>
        <w:rPr>
          <w:rStyle w:val="VoetnootChar"/>
        </w:rPr>
        <w:t>Give</w:t>
      </w:r>
      <w:r w:rsidRPr="00066E30">
        <w:rPr>
          <w:rStyle w:val="VoetnootChar"/>
        </w:rPr>
        <w:t xml:space="preserve"> a</w:t>
      </w:r>
      <w:r>
        <w:rPr>
          <w:rStyle w:val="VoetnootChar"/>
        </w:rPr>
        <w:t xml:space="preserve">n analysis </w:t>
      </w:r>
      <w:r w:rsidRPr="00066E30">
        <w:rPr>
          <w:rStyle w:val="VoetnootChar"/>
        </w:rPr>
        <w:t>by type of facility.</w:t>
      </w:r>
    </w:p>
  </w:footnote>
  <w:footnote w:id="6">
    <w:p w14:paraId="7CD16A85" w14:textId="5A172982" w:rsidR="00CA3C51" w:rsidRPr="00066E30" w:rsidRDefault="00CA3C51" w:rsidP="006326C6">
      <w:pPr>
        <w:pStyle w:val="Voetnoottekst"/>
      </w:pPr>
      <w:r w:rsidRPr="00066E30">
        <w:rPr>
          <w:rStyle w:val="Voetnootmarkering"/>
        </w:rPr>
        <w:footnoteRef/>
      </w:r>
      <w:r w:rsidRPr="00066E30">
        <w:t xml:space="preserve"> </w:t>
      </w:r>
      <w:r>
        <w:rPr>
          <w:rStyle w:val="VoetnootChar"/>
        </w:rPr>
        <w:t>It is</w:t>
      </w:r>
      <w:r w:rsidRPr="00066E30">
        <w:rPr>
          <w:rStyle w:val="VoetnootChar"/>
        </w:rPr>
        <w:t xml:space="preserve"> improved if the facility is connected to a public sewer, is connected to a septic system, is a pour-flush latrine, is a simple pit latrine or is a ventilated improved pit latrine. Not improved facilities are public or shared latrines, open pit latrines and bucket latrines. The number of new users is obtained by multiplying the number of toilets by the average family size.</w:t>
      </w:r>
    </w:p>
  </w:footnote>
  <w:footnote w:id="7">
    <w:p w14:paraId="08F05B18" w14:textId="56F241B1" w:rsidR="00CA3C51" w:rsidRPr="00066E30" w:rsidRDefault="00CA3C51">
      <w:pPr>
        <w:pStyle w:val="Voetnoottekst"/>
      </w:pPr>
      <w:r w:rsidRPr="00066E30">
        <w:rPr>
          <w:rStyle w:val="Voetnootmarkering"/>
        </w:rPr>
        <w:footnoteRef/>
      </w:r>
      <w:r w:rsidRPr="00066E30">
        <w:t xml:space="preserve"> </w:t>
      </w:r>
      <w:r>
        <w:rPr>
          <w:rStyle w:val="VoetnootChar"/>
        </w:rPr>
        <w:t>Give an analysis</w:t>
      </w:r>
      <w:r w:rsidRPr="00066E30">
        <w:rPr>
          <w:rStyle w:val="VoetnootChar"/>
        </w:rPr>
        <w:t xml:space="preserve"> </w:t>
      </w:r>
      <w:r w:rsidR="00B75C3E">
        <w:rPr>
          <w:rStyle w:val="VoetnootChar"/>
        </w:rPr>
        <w:t>of</w:t>
      </w:r>
      <w:r w:rsidR="00B75C3E" w:rsidRPr="00066E30">
        <w:rPr>
          <w:rStyle w:val="VoetnootChar"/>
        </w:rPr>
        <w:t xml:space="preserve"> </w:t>
      </w:r>
      <w:r w:rsidRPr="00066E30">
        <w:rPr>
          <w:rStyle w:val="VoetnootChar"/>
        </w:rPr>
        <w:t xml:space="preserve">urban and rural regions and </w:t>
      </w:r>
      <w:r>
        <w:rPr>
          <w:rStyle w:val="VoetnootChar"/>
        </w:rPr>
        <w:t xml:space="preserve">the </w:t>
      </w:r>
      <w:r w:rsidRPr="00066E30">
        <w:rPr>
          <w:rStyle w:val="VoetnootChar"/>
        </w:rPr>
        <w:t>number of vulnerable people in Table 2.</w:t>
      </w:r>
    </w:p>
  </w:footnote>
  <w:footnote w:id="8">
    <w:p w14:paraId="07E3550E" w14:textId="77777777" w:rsidR="00CA3C51" w:rsidRPr="00066E30" w:rsidRDefault="00CA3C51" w:rsidP="006326C6">
      <w:pPr>
        <w:pStyle w:val="Voetnoottekst"/>
      </w:pPr>
      <w:r w:rsidRPr="00066E30">
        <w:rPr>
          <w:rStyle w:val="Voetnootmarkering"/>
        </w:rPr>
        <w:footnoteRef/>
      </w:r>
      <w:r w:rsidRPr="00066E30">
        <w:t xml:space="preserve"> </w:t>
      </w:r>
      <w:r w:rsidRPr="00066E30">
        <w:rPr>
          <w:rStyle w:val="VoetnootChar"/>
        </w:rPr>
        <w:t>Break down by specific characteristics; vulnerable in what way?</w:t>
      </w:r>
    </w:p>
  </w:footnote>
  <w:footnote w:id="9">
    <w:p w14:paraId="3742A971" w14:textId="26CEFA4B" w:rsidR="00CA3C51" w:rsidRPr="00066E30" w:rsidRDefault="00CA3C51" w:rsidP="00D142F2">
      <w:pPr>
        <w:pStyle w:val="Voetnoot"/>
        <w:rPr>
          <w:lang w:val="en-US"/>
        </w:rPr>
      </w:pPr>
      <w:r w:rsidRPr="00066E30">
        <w:rPr>
          <w:rStyle w:val="Voetnootmarkering"/>
        </w:rPr>
        <w:footnoteRef/>
      </w:r>
      <w:r w:rsidRPr="00066E30">
        <w:t xml:space="preserve"> </w:t>
      </w:r>
      <w:r w:rsidRPr="00066E30">
        <w:rPr>
          <w:lang w:val="en-US"/>
        </w:rPr>
        <w:t>Vulnerable groups are individuals or households who are especially at risk to be excluded from water</w:t>
      </w:r>
      <w:r w:rsidR="00B75C3E">
        <w:rPr>
          <w:lang w:val="en-US"/>
        </w:rPr>
        <w:t>-</w:t>
      </w:r>
      <w:r w:rsidRPr="00066E30">
        <w:rPr>
          <w:lang w:val="en-US"/>
        </w:rPr>
        <w:t>related services and infrastructure</w:t>
      </w:r>
      <w:r>
        <w:rPr>
          <w:lang w:val="en-US"/>
        </w:rPr>
        <w:t>, including</w:t>
      </w:r>
      <w:r w:rsidRPr="00066E30">
        <w:rPr>
          <w:lang w:val="en-US"/>
        </w:rPr>
        <w:t xml:space="preserve"> water, sanitation and hygiene, </w:t>
      </w:r>
      <w:r w:rsidR="00B75C3E">
        <w:rPr>
          <w:lang w:val="en-US"/>
        </w:rPr>
        <w:t xml:space="preserve">and </w:t>
      </w:r>
      <w:r w:rsidRPr="00066E30">
        <w:rPr>
          <w:lang w:val="en-US"/>
        </w:rPr>
        <w:t xml:space="preserve">extension work. These groups </w:t>
      </w:r>
      <w:r>
        <w:rPr>
          <w:lang w:val="en-US"/>
        </w:rPr>
        <w:t>differ</w:t>
      </w:r>
      <w:r w:rsidRPr="00066E30">
        <w:rPr>
          <w:lang w:val="en-US"/>
        </w:rPr>
        <w:t xml:space="preserve"> depending on the context in which the programme is implemented</w:t>
      </w:r>
      <w:r w:rsidRPr="00066E30">
        <w:t>. It is common practice</w:t>
      </w:r>
      <w:r>
        <w:t>,</w:t>
      </w:r>
      <w:r w:rsidRPr="00066E30">
        <w:t xml:space="preserve"> for example</w:t>
      </w:r>
      <w:r>
        <w:t>,</w:t>
      </w:r>
      <w:r w:rsidRPr="00066E30">
        <w:t xml:space="preserve"> to </w:t>
      </w:r>
      <w:r>
        <w:t>separate</w:t>
      </w:r>
      <w:r w:rsidRPr="00066E30">
        <w:t xml:space="preserve"> the number of people reached with house connections from the number of poor households reached with communal water points.</w:t>
      </w:r>
    </w:p>
    <w:p w14:paraId="136B261A" w14:textId="244B2732" w:rsidR="00CA3C51" w:rsidRPr="00066E30" w:rsidRDefault="00CA3C51" w:rsidP="00D142F2">
      <w:pPr>
        <w:pStyle w:val="Voetnoot"/>
        <w:rPr>
          <w:lang w:val="en-US"/>
        </w:rPr>
      </w:pPr>
      <w:r>
        <w:rPr>
          <w:lang w:val="en-US"/>
        </w:rPr>
        <w:t>The m</w:t>
      </w:r>
      <w:r w:rsidRPr="00066E30">
        <w:rPr>
          <w:lang w:val="en-US"/>
        </w:rPr>
        <w:t xml:space="preserve">ost common vulnerable groups are: </w:t>
      </w:r>
    </w:p>
    <w:p w14:paraId="10A162F4" w14:textId="0587E601" w:rsidR="00CA3C51" w:rsidRPr="00066E30" w:rsidRDefault="00CA3C51" w:rsidP="009E65D6">
      <w:pPr>
        <w:pStyle w:val="Voetnoot"/>
        <w:numPr>
          <w:ilvl w:val="0"/>
          <w:numId w:val="8"/>
        </w:numPr>
      </w:pPr>
      <w:r>
        <w:t>Poor i</w:t>
      </w:r>
      <w:r w:rsidRPr="00066E30">
        <w:t>ncome: People living below the locally determined poverty line or below the international poverty line of US</w:t>
      </w:r>
      <w:r>
        <w:t>D</w:t>
      </w:r>
      <w:r w:rsidRPr="00066E30">
        <w:t>1.25 per day.</w:t>
      </w:r>
    </w:p>
    <w:p w14:paraId="1A5DE443" w14:textId="3D708795" w:rsidR="00CA3C51" w:rsidRPr="00066E30" w:rsidRDefault="00CA3C51" w:rsidP="009E65D6">
      <w:pPr>
        <w:pStyle w:val="Voetnoot"/>
        <w:numPr>
          <w:ilvl w:val="0"/>
          <w:numId w:val="8"/>
        </w:numPr>
      </w:pPr>
      <w:r w:rsidRPr="00066E30">
        <w:t xml:space="preserve">Women and children: </w:t>
      </w:r>
      <w:r>
        <w:t>For example,</w:t>
      </w:r>
      <w:r w:rsidRPr="00066E30">
        <w:t xml:space="preserve"> </w:t>
      </w:r>
      <w:r>
        <w:t>w</w:t>
      </w:r>
      <w:r w:rsidRPr="00066E30">
        <w:t xml:space="preserve">omen in general or </w:t>
      </w:r>
      <w:r>
        <w:t>f</w:t>
      </w:r>
      <w:r w:rsidRPr="00066E30">
        <w:t>emale</w:t>
      </w:r>
      <w:r>
        <w:t>-</w:t>
      </w:r>
      <w:r w:rsidRPr="00066E30">
        <w:t>headed households</w:t>
      </w:r>
      <w:r>
        <w:t>.</w:t>
      </w:r>
    </w:p>
    <w:p w14:paraId="1F0AABF8" w14:textId="77777777" w:rsidR="00CA3C51" w:rsidRPr="00066E30" w:rsidRDefault="00CA3C51" w:rsidP="009E65D6">
      <w:pPr>
        <w:pStyle w:val="Voetnoot"/>
        <w:numPr>
          <w:ilvl w:val="0"/>
          <w:numId w:val="8"/>
        </w:numPr>
      </w:pPr>
      <w:r w:rsidRPr="00066E30">
        <w:t>People living far away from existing services.</w:t>
      </w:r>
    </w:p>
    <w:p w14:paraId="77740376" w14:textId="0D9BF567" w:rsidR="00CA3C51" w:rsidRPr="00066E30" w:rsidRDefault="00CA3C51" w:rsidP="009E65D6">
      <w:pPr>
        <w:pStyle w:val="Voetnoot"/>
        <w:numPr>
          <w:ilvl w:val="0"/>
          <w:numId w:val="8"/>
        </w:numPr>
      </w:pPr>
      <w:r w:rsidRPr="00066E30">
        <w:t>Ethnic groups</w:t>
      </w:r>
      <w:r>
        <w:t>.</w:t>
      </w:r>
    </w:p>
    <w:p w14:paraId="38B5B2D0" w14:textId="33222D56" w:rsidR="00CA3C51" w:rsidRPr="00066E30" w:rsidRDefault="00CA3C51" w:rsidP="009E65D6">
      <w:pPr>
        <w:pStyle w:val="Voetnoot"/>
        <w:numPr>
          <w:ilvl w:val="0"/>
          <w:numId w:val="8"/>
        </w:numPr>
      </w:pPr>
      <w:r w:rsidRPr="00066E30">
        <w:t>Religious groups</w:t>
      </w:r>
      <w:r>
        <w:t>.</w:t>
      </w:r>
    </w:p>
    <w:p w14:paraId="2D99B399" w14:textId="77777777" w:rsidR="00CA3C51" w:rsidRPr="00066E30" w:rsidRDefault="00CA3C51" w:rsidP="009E65D6">
      <w:pPr>
        <w:pStyle w:val="Voetnoottekst"/>
        <w:numPr>
          <w:ilvl w:val="0"/>
          <w:numId w:val="8"/>
        </w:numPr>
      </w:pPr>
      <w:r w:rsidRPr="00066E30">
        <w:rPr>
          <w:sz w:val="16"/>
          <w:szCs w:val="16"/>
        </w:rPr>
        <w:t>Handicapped</w:t>
      </w:r>
    </w:p>
  </w:footnote>
  <w:footnote w:id="10">
    <w:p w14:paraId="7C8BCCD8" w14:textId="79CF6A12" w:rsidR="00CA3C51" w:rsidRPr="00066E30" w:rsidRDefault="00CA3C51" w:rsidP="006A2C25">
      <w:pPr>
        <w:pStyle w:val="Voetnoottekst"/>
      </w:pPr>
      <w:r w:rsidRPr="00066E30">
        <w:rPr>
          <w:rStyle w:val="Voetnootmarkering"/>
        </w:rPr>
        <w:footnoteRef/>
      </w:r>
      <w:r w:rsidRPr="00066E30">
        <w:t xml:space="preserve"> </w:t>
      </w:r>
      <w:r w:rsidRPr="00066E30">
        <w:rPr>
          <w:rStyle w:val="VoetnootChar"/>
        </w:rPr>
        <w:t xml:space="preserve">Please use item order </w:t>
      </w:r>
      <w:r>
        <w:rPr>
          <w:rStyle w:val="VoetnootChar"/>
        </w:rPr>
        <w:t xml:space="preserve">the same way </w:t>
      </w:r>
      <w:r w:rsidRPr="00066E30">
        <w:rPr>
          <w:rStyle w:val="VoetnootChar"/>
        </w:rPr>
        <w:t xml:space="preserve">as in the original Hardware List and label new </w:t>
      </w:r>
      <w:r>
        <w:rPr>
          <w:rStyle w:val="VoetnootChar"/>
        </w:rPr>
        <w:t>hardware</w:t>
      </w:r>
      <w:r w:rsidRPr="00066E30">
        <w:rPr>
          <w:rStyle w:val="VoetnootChar"/>
        </w:rPr>
        <w:t xml:space="preserve"> with ‘NEW-’</w:t>
      </w:r>
      <w:r>
        <w:rPr>
          <w:rStyle w:val="VoetnootChar"/>
        </w:rPr>
        <w:t>. For example, ‘NEW</w:t>
      </w:r>
      <w:r w:rsidRPr="00066E30">
        <w:rPr>
          <w:rStyle w:val="VoetnootChar"/>
        </w:rPr>
        <w:t>-Description item 3’</w:t>
      </w:r>
      <w:r>
        <w:rPr>
          <w:rStyle w:val="VoetnootChar"/>
        </w:rPr>
        <w:t>.</w:t>
      </w:r>
    </w:p>
  </w:footnote>
  <w:footnote w:id="11">
    <w:p w14:paraId="1A3E79A0" w14:textId="30EDEB95" w:rsidR="00CA3C51" w:rsidRPr="00066E30" w:rsidRDefault="00CA3C51" w:rsidP="006A2C25">
      <w:pPr>
        <w:pStyle w:val="Voetnoottekst"/>
      </w:pPr>
      <w:r w:rsidRPr="00066E30">
        <w:rPr>
          <w:rStyle w:val="Voetnootmarkering"/>
        </w:rPr>
        <w:footnoteRef/>
      </w:r>
      <w:r w:rsidRPr="00066E30">
        <w:t xml:space="preserve"> </w:t>
      </w:r>
      <w:r>
        <w:rPr>
          <w:rStyle w:val="VoetnootChar"/>
        </w:rPr>
        <w:t>For example,</w:t>
      </w:r>
      <w:r w:rsidRPr="00066E30">
        <w:rPr>
          <w:rStyle w:val="VoetnootChar"/>
        </w:rPr>
        <w:t xml:space="preserve"> new </w:t>
      </w:r>
      <w:r>
        <w:rPr>
          <w:rStyle w:val="VoetnootChar"/>
        </w:rPr>
        <w:t>hardware</w:t>
      </w:r>
      <w:r w:rsidRPr="00066E30">
        <w:rPr>
          <w:rStyle w:val="VoetnootChar"/>
        </w:rPr>
        <w:t xml:space="preserve"> replaces old item</w:t>
      </w:r>
      <w:r w:rsidR="00B75C3E">
        <w:rPr>
          <w:rStyle w:val="VoetnootChar"/>
        </w:rPr>
        <w:t>s</w:t>
      </w:r>
      <w:r w:rsidRPr="00066E30">
        <w:rPr>
          <w:rStyle w:val="VoetnootChar"/>
        </w:rPr>
        <w:t xml:space="preserve">, </w:t>
      </w:r>
      <w:r w:rsidR="00B75C3E">
        <w:rPr>
          <w:rStyle w:val="VoetnootChar"/>
        </w:rPr>
        <w:t xml:space="preserve">and the </w:t>
      </w:r>
      <w:r w:rsidRPr="00066E30">
        <w:rPr>
          <w:rStyle w:val="VoetnootChar"/>
        </w:rPr>
        <w:t>budget</w:t>
      </w:r>
      <w:r w:rsidR="00B75C3E">
        <w:rPr>
          <w:rStyle w:val="VoetnootChar"/>
        </w:rPr>
        <w:t xml:space="preserve"> is</w:t>
      </w:r>
      <w:r w:rsidRPr="00066E30">
        <w:rPr>
          <w:rStyle w:val="VoetnootChar"/>
        </w:rPr>
        <w:t xml:space="preserve"> left over</w:t>
      </w:r>
      <w:r>
        <w:rPr>
          <w:rStyle w:val="Voetnoot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6F22" w14:textId="7D8B83CD" w:rsidR="00573BAE" w:rsidRDefault="00573BAE" w:rsidP="00573BAE">
    <w:pPr>
      <w:pStyle w:val="Koptekst"/>
    </w:pPr>
  </w:p>
  <w:p w14:paraId="6C4C4EEC" w14:textId="467CB2E3" w:rsidR="00573BAE" w:rsidRDefault="00573BAE" w:rsidP="00573BAE">
    <w:pPr>
      <w:pStyle w:val="Koptekst"/>
    </w:pPr>
  </w:p>
  <w:p w14:paraId="38E791BF" w14:textId="26CF19B7" w:rsidR="00573BAE" w:rsidRDefault="00573BAE" w:rsidP="00573BAE">
    <w:pPr>
      <w:pStyle w:val="Koptekst"/>
    </w:pPr>
  </w:p>
  <w:p w14:paraId="721A4656" w14:textId="77777777" w:rsidR="00573BAE" w:rsidRDefault="00573BAE" w:rsidP="00573BAE">
    <w:pPr>
      <w:pStyle w:val="Koptekst"/>
    </w:pPr>
  </w:p>
  <w:p w14:paraId="6B5B19BB" w14:textId="77777777" w:rsidR="00573BAE" w:rsidRDefault="00573BAE" w:rsidP="00573BAE">
    <w:pPr>
      <w:pStyle w:val="Koptekst"/>
    </w:pPr>
    <w:r>
      <w:rPr>
        <w:noProof/>
        <w:lang w:val="nl-NL"/>
      </w:rPr>
      <mc:AlternateContent>
        <mc:Choice Requires="wps">
          <w:drawing>
            <wp:anchor distT="0" distB="0" distL="114300" distR="114300" simplePos="0" relativeHeight="251659264" behindDoc="0" locked="0" layoutInCell="1" allowOverlap="1" wp14:anchorId="3F9A24E9" wp14:editId="1786E7B2">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573BAE" w:rsidRPr="004F7164" w14:paraId="112124DE" w14:textId="77777777">
                            <w:trPr>
                              <w:trHeight w:val="1787"/>
                            </w:trPr>
                            <w:tc>
                              <w:tcPr>
                                <w:tcW w:w="4788" w:type="dxa"/>
                                <w:tcBorders>
                                  <w:top w:val="nil"/>
                                  <w:left w:val="nil"/>
                                  <w:bottom w:val="nil"/>
                                  <w:right w:val="nil"/>
                                </w:tcBorders>
                              </w:tcPr>
                              <w:p w14:paraId="3F99FA39" w14:textId="77777777" w:rsidR="00573BAE" w:rsidRPr="004F7164" w:rsidRDefault="00573BAE">
                                <w:bookmarkStart w:id="0" w:name="bmLintregel1" w:colFirst="0" w:colLast="1"/>
                                <w:r>
                                  <w:rPr>
                                    <w:noProof/>
                                    <w:lang w:val="nl-NL"/>
                                  </w:rPr>
                                  <w:drawing>
                                    <wp:inline distT="0" distB="0" distL="0" distR="0" wp14:anchorId="197ABC7C" wp14:editId="149D9FEA">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0"/>
                        </w:tbl>
                        <w:p w14:paraId="3F90090D" w14:textId="77777777" w:rsidR="00573BAE" w:rsidRPr="004F7164" w:rsidRDefault="00573BAE" w:rsidP="00573B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24E9"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573BAE" w:rsidRPr="004F7164" w14:paraId="112124DE" w14:textId="77777777">
                      <w:trPr>
                        <w:trHeight w:val="1787"/>
                      </w:trPr>
                      <w:tc>
                        <w:tcPr>
                          <w:tcW w:w="4788" w:type="dxa"/>
                          <w:tcBorders>
                            <w:top w:val="nil"/>
                            <w:left w:val="nil"/>
                            <w:bottom w:val="nil"/>
                            <w:right w:val="nil"/>
                          </w:tcBorders>
                        </w:tcPr>
                        <w:p w14:paraId="3F99FA39" w14:textId="77777777" w:rsidR="00573BAE" w:rsidRPr="004F7164" w:rsidRDefault="00573BAE">
                          <w:bookmarkStart w:id="1" w:name="bmLintregel1" w:colFirst="0" w:colLast="1"/>
                          <w:r>
                            <w:rPr>
                              <w:noProof/>
                              <w:lang w:val="nl-NL"/>
                            </w:rPr>
                            <w:drawing>
                              <wp:inline distT="0" distB="0" distL="0" distR="0" wp14:anchorId="197ABC7C" wp14:editId="149D9FEA">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1"/>
                  </w:tbl>
                  <w:p w14:paraId="3F90090D" w14:textId="77777777" w:rsidR="00573BAE" w:rsidRPr="004F7164" w:rsidRDefault="00573BAE" w:rsidP="00573BAE"/>
                </w:txbxContent>
              </v:textbox>
              <w10:wrap anchorx="page" anchory="page"/>
            </v:shape>
          </w:pict>
        </mc:Fallback>
      </mc:AlternateContent>
    </w:r>
    <w:r>
      <w:rPr>
        <w:noProof/>
        <w:lang w:val="nl-NL"/>
      </w:rPr>
      <mc:AlternateContent>
        <mc:Choice Requires="wps">
          <w:drawing>
            <wp:anchor distT="0" distB="0" distL="114300" distR="114300" simplePos="0" relativeHeight="251660288" behindDoc="0" locked="0" layoutInCell="1" allowOverlap="1" wp14:anchorId="2D736478" wp14:editId="3EE20A0A">
              <wp:simplePos x="0" y="0"/>
              <wp:positionH relativeFrom="page">
                <wp:posOffset>3507105</wp:posOffset>
              </wp:positionH>
              <wp:positionV relativeFrom="page">
                <wp:posOffset>-43180</wp:posOffset>
              </wp:positionV>
              <wp:extent cx="4024630" cy="1746250"/>
              <wp:effectExtent l="0" t="0" r="0" b="635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573BAE" w:rsidRPr="004F7164" w14:paraId="010B711E" w14:textId="77777777">
                            <w:trPr>
                              <w:trHeight w:val="2140"/>
                            </w:trPr>
                            <w:tc>
                              <w:tcPr>
                                <w:tcW w:w="737" w:type="dxa"/>
                              </w:tcPr>
                              <w:p w14:paraId="7E0C96B1" w14:textId="77777777" w:rsidR="00573BAE" w:rsidRPr="004F7164" w:rsidRDefault="00573BAE">
                                <w:pPr>
                                  <w:spacing w:line="240" w:lineRule="auto"/>
                                </w:pPr>
                                <w:bookmarkStart w:id="2" w:name="bmRijksLogo" w:colFirst="0" w:colLast="0"/>
                                <w:r>
                                  <w:rPr>
                                    <w:noProof/>
                                    <w:lang w:val="nl-NL"/>
                                  </w:rPr>
                                  <w:drawing>
                                    <wp:inline distT="0" distB="0" distL="0" distR="0" wp14:anchorId="411FDC83" wp14:editId="7E5B7639">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14:paraId="43FDF777" w14:textId="77777777" w:rsidR="00573BAE" w:rsidRPr="004F7164" w:rsidRDefault="00573BAE">
                                <w:pPr>
                                  <w:spacing w:line="240" w:lineRule="auto"/>
                                  <w:rPr>
                                    <w:rFonts w:ascii="Times New Roman" w:hAnsi="Times New Roman"/>
                                    <w:sz w:val="24"/>
                                  </w:rPr>
                                </w:pPr>
                              </w:p>
                            </w:tc>
                          </w:tr>
                          <w:bookmarkEnd w:id="2"/>
                        </w:tbl>
                        <w:p w14:paraId="2EFF3A0E" w14:textId="77777777" w:rsidR="00573BAE" w:rsidRPr="004F7164" w:rsidRDefault="00573BAE" w:rsidP="00573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36478" id="Text Box 56" o:spid="_x0000_s1027" type="#_x0000_t202" style="position:absolute;margin-left:276.15pt;margin-top:-3.4pt;width:316.9pt;height: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FE6ab7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573BAE" w:rsidRPr="004F7164" w14:paraId="010B711E" w14:textId="77777777">
                      <w:trPr>
                        <w:trHeight w:val="2140"/>
                      </w:trPr>
                      <w:tc>
                        <w:tcPr>
                          <w:tcW w:w="737" w:type="dxa"/>
                        </w:tcPr>
                        <w:p w14:paraId="7E0C96B1" w14:textId="77777777" w:rsidR="00573BAE" w:rsidRPr="004F7164" w:rsidRDefault="00573BAE">
                          <w:pPr>
                            <w:spacing w:line="240" w:lineRule="auto"/>
                          </w:pPr>
                          <w:bookmarkStart w:id="3" w:name="bmRijksLogo" w:colFirst="0" w:colLast="0"/>
                          <w:r>
                            <w:rPr>
                              <w:noProof/>
                              <w:lang w:val="nl-NL"/>
                            </w:rPr>
                            <w:drawing>
                              <wp:inline distT="0" distB="0" distL="0" distR="0" wp14:anchorId="411FDC83" wp14:editId="7E5B7639">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14:paraId="43FDF777" w14:textId="77777777" w:rsidR="00573BAE" w:rsidRPr="004F7164" w:rsidRDefault="00573BAE">
                          <w:pPr>
                            <w:spacing w:line="240" w:lineRule="auto"/>
                            <w:rPr>
                              <w:rFonts w:ascii="Times New Roman" w:hAnsi="Times New Roman"/>
                              <w:sz w:val="24"/>
                            </w:rPr>
                          </w:pPr>
                        </w:p>
                      </w:tc>
                    </w:tr>
                    <w:bookmarkEnd w:id="3"/>
                  </w:tbl>
                  <w:p w14:paraId="2EFF3A0E" w14:textId="77777777" w:rsidR="00573BAE" w:rsidRPr="004F7164" w:rsidRDefault="00573BAE" w:rsidP="00573BAE"/>
                </w:txbxContent>
              </v:textbox>
              <w10:wrap anchorx="page" anchory="page"/>
            </v:shape>
          </w:pict>
        </mc:Fallback>
      </mc:AlternateContent>
    </w:r>
  </w:p>
  <w:p w14:paraId="20F7057C" w14:textId="77777777" w:rsidR="00573BAE" w:rsidRDefault="00573BAE" w:rsidP="00573BAE">
    <w:pPr>
      <w:pStyle w:val="Koptekst"/>
    </w:pPr>
  </w:p>
  <w:p w14:paraId="0612E468" w14:textId="77777777" w:rsidR="00573BAE" w:rsidRDefault="00573B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B8E"/>
    <w:multiLevelType w:val="hybridMultilevel"/>
    <w:tmpl w:val="54FA6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336EA"/>
    <w:multiLevelType w:val="hybridMultilevel"/>
    <w:tmpl w:val="D03E7B42"/>
    <w:lvl w:ilvl="0" w:tplc="97481032">
      <w:start w:val="1"/>
      <w:numFmt w:val="bullet"/>
      <w:lvlText w:val="-"/>
      <w:lvlJc w:val="left"/>
      <w:pPr>
        <w:tabs>
          <w:tab w:val="num" w:pos="284"/>
        </w:tabs>
        <w:ind w:left="284" w:hanging="284"/>
      </w:pPr>
      <w:rPr>
        <w:rFonts w:ascii="Arial" w:hAnsi="Arial" w:hint="default"/>
        <w:sz w:val="24"/>
        <w:szCs w:val="24"/>
      </w:rPr>
    </w:lvl>
    <w:lvl w:ilvl="1" w:tplc="45AEB26A">
      <w:start w:val="2"/>
      <w:numFmt w:val="bullet"/>
      <w:lvlText w:val="-"/>
      <w:lvlJc w:val="left"/>
      <w:pPr>
        <w:tabs>
          <w:tab w:val="num" w:pos="1440"/>
        </w:tabs>
        <w:ind w:left="1440" w:hanging="360"/>
      </w:pPr>
      <w:rPr>
        <w:rFonts w:ascii="Arial" w:eastAsia="Times New Roman" w:hAnsi="Arial" w:cs="Arial"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4458B"/>
    <w:multiLevelType w:val="hybridMultilevel"/>
    <w:tmpl w:val="932CA700"/>
    <w:lvl w:ilvl="0" w:tplc="97481032">
      <w:start w:val="1"/>
      <w:numFmt w:val="bullet"/>
      <w:lvlText w:val="-"/>
      <w:lvlJc w:val="left"/>
      <w:pPr>
        <w:tabs>
          <w:tab w:val="num" w:pos="284"/>
        </w:tabs>
        <w:ind w:left="284" w:hanging="284"/>
      </w:pPr>
      <w:rPr>
        <w:rFonts w:ascii="Arial" w:hAnsi="Arial" w:hint="default"/>
        <w:sz w:val="24"/>
        <w:szCs w:val="24"/>
      </w:rPr>
    </w:lvl>
    <w:lvl w:ilvl="1" w:tplc="04130003">
      <w:start w:val="1"/>
      <w:numFmt w:val="bullet"/>
      <w:lvlText w:val="o"/>
      <w:lvlJc w:val="left"/>
      <w:pPr>
        <w:tabs>
          <w:tab w:val="num" w:pos="1440"/>
        </w:tabs>
        <w:ind w:left="1440" w:hanging="360"/>
      </w:pPr>
      <w:rPr>
        <w:rFonts w:ascii="Courier New" w:hAnsi="Courier New" w:cs="Courier New"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464FC"/>
    <w:multiLevelType w:val="hybridMultilevel"/>
    <w:tmpl w:val="B712E676"/>
    <w:lvl w:ilvl="0" w:tplc="97481032">
      <w:start w:val="1"/>
      <w:numFmt w:val="bullet"/>
      <w:lvlText w:val="-"/>
      <w:lvlJc w:val="left"/>
      <w:pPr>
        <w:tabs>
          <w:tab w:val="num" w:pos="568"/>
        </w:tabs>
        <w:ind w:left="568" w:hanging="284"/>
      </w:pPr>
      <w:rPr>
        <w:rFonts w:ascii="Arial" w:hAnsi="Arial" w:hint="default"/>
        <w:sz w:val="24"/>
        <w:szCs w:val="24"/>
      </w:rPr>
    </w:lvl>
    <w:lvl w:ilvl="1" w:tplc="04130003">
      <w:start w:val="1"/>
      <w:numFmt w:val="bullet"/>
      <w:lvlText w:val="o"/>
      <w:lvlJc w:val="left"/>
      <w:pPr>
        <w:tabs>
          <w:tab w:val="num" w:pos="1724"/>
        </w:tabs>
        <w:ind w:left="1724" w:hanging="360"/>
      </w:pPr>
      <w:rPr>
        <w:rFonts w:ascii="Courier New" w:hAnsi="Courier New" w:cs="Courier New" w:hint="default"/>
        <w:sz w:val="24"/>
        <w:szCs w:val="24"/>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2BC4CE9"/>
    <w:multiLevelType w:val="multilevel"/>
    <w:tmpl w:val="508457DA"/>
    <w:lvl w:ilvl="0">
      <w:start w:val="1"/>
      <w:numFmt w:val="bullet"/>
      <w:pStyle w:val="Lijstopsomteken"/>
      <w:lvlText w:val=""/>
      <w:lvlJc w:val="left"/>
      <w:pPr>
        <w:tabs>
          <w:tab w:val="num" w:pos="369"/>
        </w:tabs>
        <w:ind w:left="369" w:hanging="369"/>
      </w:pPr>
      <w:rPr>
        <w:rFonts w:ascii="Symbol" w:hAnsi="Symbol" w:hint="default"/>
        <w:b/>
      </w:rPr>
    </w:lvl>
    <w:lvl w:ilvl="1">
      <w:start w:val="1"/>
      <w:numFmt w:val="bullet"/>
      <w:lvlText w:val=""/>
      <w:lvlJc w:val="left"/>
      <w:pPr>
        <w:tabs>
          <w:tab w:val="num" w:pos="794"/>
        </w:tabs>
        <w:ind w:left="794" w:hanging="425"/>
      </w:pPr>
      <w:rPr>
        <w:rFonts w:ascii="Symbol" w:hAnsi="Symbol" w:hint="default"/>
      </w:rPr>
    </w:lvl>
    <w:lvl w:ilvl="2">
      <w:start w:val="1"/>
      <w:numFmt w:val="bullet"/>
      <w:lvlText w:val=""/>
      <w:lvlJc w:val="left"/>
      <w:pPr>
        <w:tabs>
          <w:tab w:val="num" w:pos="1304"/>
        </w:tabs>
        <w:ind w:left="1304" w:hanging="510"/>
      </w:pPr>
      <w:rPr>
        <w:rFonts w:ascii="Symbol" w:hAnsi="Symbol" w:hint="default"/>
      </w:rPr>
    </w:lvl>
    <w:lvl w:ilvl="3">
      <w:start w:val="1"/>
      <w:numFmt w:val="bullet"/>
      <w:lvlText w:val=""/>
      <w:lvlJc w:val="left"/>
      <w:pPr>
        <w:tabs>
          <w:tab w:val="num" w:pos="1814"/>
        </w:tabs>
        <w:ind w:left="1814" w:hanging="510"/>
      </w:pPr>
      <w:rPr>
        <w:rFonts w:ascii="Symbol" w:hAnsi="Symbol" w:hint="default"/>
      </w:rPr>
    </w:lvl>
    <w:lvl w:ilvl="4">
      <w:start w:val="1"/>
      <w:numFmt w:val="bullet"/>
      <w:lvlText w:val=""/>
      <w:lvlJc w:val="left"/>
      <w:pPr>
        <w:tabs>
          <w:tab w:val="num" w:pos="2234"/>
        </w:tabs>
        <w:ind w:left="2234" w:hanging="794"/>
      </w:pPr>
      <w:rPr>
        <w:rFonts w:ascii="Symbol" w:hAnsi="Symbol" w:hint="default"/>
      </w:rPr>
    </w:lvl>
    <w:lvl w:ilvl="5">
      <w:start w:val="1"/>
      <w:numFmt w:val="bullet"/>
      <w:lvlText w:val=""/>
      <w:lvlJc w:val="left"/>
      <w:pPr>
        <w:tabs>
          <w:tab w:val="num" w:pos="2738"/>
        </w:tabs>
        <w:ind w:left="2738" w:hanging="941"/>
      </w:pPr>
      <w:rPr>
        <w:rFonts w:ascii="Symbol" w:hAnsi="Symbol" w:hint="default"/>
      </w:rPr>
    </w:lvl>
    <w:lvl w:ilvl="6">
      <w:start w:val="1"/>
      <w:numFmt w:val="bullet"/>
      <w:lvlText w:val=""/>
      <w:lvlJc w:val="left"/>
      <w:pPr>
        <w:tabs>
          <w:tab w:val="num" w:pos="3237"/>
        </w:tabs>
        <w:ind w:left="3237" w:hanging="1077"/>
      </w:pPr>
      <w:rPr>
        <w:rFonts w:ascii="Symbol" w:hAnsi="Symbol" w:hint="default"/>
      </w:rPr>
    </w:lvl>
    <w:lvl w:ilvl="7">
      <w:start w:val="1"/>
      <w:numFmt w:val="bullet"/>
      <w:lvlText w:val=""/>
      <w:lvlJc w:val="left"/>
      <w:pPr>
        <w:tabs>
          <w:tab w:val="num" w:pos="3742"/>
        </w:tabs>
        <w:ind w:left="3742" w:hanging="1225"/>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5" w15:restartNumberingAfterBreak="0">
    <w:nsid w:val="6BA72425"/>
    <w:multiLevelType w:val="multilevel"/>
    <w:tmpl w:val="5208592C"/>
    <w:lvl w:ilvl="0">
      <w:start w:val="1"/>
      <w:numFmt w:val="decimal"/>
      <w:pStyle w:val="Kop1"/>
      <w:lvlText w:val="%1"/>
      <w:lvlJc w:val="left"/>
      <w:pPr>
        <w:tabs>
          <w:tab w:val="num" w:pos="1134"/>
        </w:tabs>
        <w:ind w:left="1134" w:hanging="1134"/>
      </w:pPr>
      <w:rPr>
        <w:rFonts w:hint="default"/>
      </w:rPr>
    </w:lvl>
    <w:lvl w:ilvl="1">
      <w:start w:val="1"/>
      <w:numFmt w:val="decimal"/>
      <w:lvlText w:val="2.%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suff w:val="nothing"/>
      <w:lvlText w:val="%5.%4.%1.%2.%3."/>
      <w:lvlJc w:val="left"/>
      <w:pPr>
        <w:ind w:left="2442" w:hanging="792"/>
      </w:pPr>
      <w:rPr>
        <w:rFonts w:hint="default"/>
      </w:rPr>
    </w:lvl>
    <w:lvl w:ilvl="5">
      <w:start w:val="1"/>
      <w:numFmt w:val="decimal"/>
      <w:suff w:val="nothing"/>
      <w:lvlText w:val="%1.%2.%3.%4.%5.%6."/>
      <w:lvlJc w:val="left"/>
      <w:pPr>
        <w:ind w:left="2946" w:hanging="936"/>
      </w:pPr>
      <w:rPr>
        <w:rFonts w:hint="default"/>
      </w:rPr>
    </w:lvl>
    <w:lvl w:ilvl="6">
      <w:start w:val="1"/>
      <w:numFmt w:val="decimal"/>
      <w:suff w:val="nothing"/>
      <w:lvlText w:val="%1.%2.%3.%4.%5.%6.%7."/>
      <w:lvlJc w:val="left"/>
      <w:pPr>
        <w:ind w:left="3450" w:hanging="1080"/>
      </w:pPr>
      <w:rPr>
        <w:rFonts w:hint="default"/>
      </w:rPr>
    </w:lvl>
    <w:lvl w:ilvl="7">
      <w:start w:val="1"/>
      <w:numFmt w:val="decimal"/>
      <w:suff w:val="nothing"/>
      <w:lvlText w:val="%1.%2.%3.%4.%5.%6.%7.%8."/>
      <w:lvlJc w:val="left"/>
      <w:pPr>
        <w:ind w:left="3954" w:hanging="1224"/>
      </w:pPr>
      <w:rPr>
        <w:rFonts w:hint="default"/>
      </w:rPr>
    </w:lvl>
    <w:lvl w:ilvl="8">
      <w:start w:val="1"/>
      <w:numFmt w:val="decimal"/>
      <w:suff w:val="nothing"/>
      <w:lvlText w:val="%1.%2.%3.%4.%5.%6.%7.%8.%9."/>
      <w:lvlJc w:val="left"/>
      <w:pPr>
        <w:ind w:left="4530" w:hanging="1440"/>
      </w:pPr>
      <w:rPr>
        <w:rFonts w:hint="default"/>
      </w:rPr>
    </w:lvl>
  </w:abstractNum>
  <w:abstractNum w:abstractNumId="6" w15:restartNumberingAfterBreak="0">
    <w:nsid w:val="6BFF5D05"/>
    <w:multiLevelType w:val="hybridMultilevel"/>
    <w:tmpl w:val="B012178A"/>
    <w:name w:val="EVD"/>
    <w:lvl w:ilvl="0" w:tplc="29B0C18C">
      <w:start w:val="1"/>
      <w:numFmt w:val="bullet"/>
      <w:lvlText w:val=""/>
      <w:lvlJc w:val="left"/>
      <w:pPr>
        <w:tabs>
          <w:tab w:val="num" w:pos="720"/>
        </w:tabs>
        <w:ind w:left="720" w:hanging="360"/>
      </w:pPr>
      <w:rPr>
        <w:rFonts w:ascii="Symbol" w:hAnsi="Symbol" w:hint="default"/>
      </w:rPr>
    </w:lvl>
    <w:lvl w:ilvl="1" w:tplc="88D86A4E" w:tentative="1">
      <w:start w:val="1"/>
      <w:numFmt w:val="bullet"/>
      <w:lvlText w:val="o"/>
      <w:lvlJc w:val="left"/>
      <w:pPr>
        <w:tabs>
          <w:tab w:val="num" w:pos="1440"/>
        </w:tabs>
        <w:ind w:left="1440" w:hanging="360"/>
      </w:pPr>
      <w:rPr>
        <w:rFonts w:ascii="Courier New" w:hAnsi="Courier New" w:cs="Courier New" w:hint="default"/>
      </w:rPr>
    </w:lvl>
    <w:lvl w:ilvl="2" w:tplc="C3ECC8C6" w:tentative="1">
      <w:start w:val="1"/>
      <w:numFmt w:val="bullet"/>
      <w:lvlText w:val=""/>
      <w:lvlJc w:val="left"/>
      <w:pPr>
        <w:tabs>
          <w:tab w:val="num" w:pos="2160"/>
        </w:tabs>
        <w:ind w:left="2160" w:hanging="360"/>
      </w:pPr>
      <w:rPr>
        <w:rFonts w:ascii="Wingdings" w:hAnsi="Wingdings" w:hint="default"/>
      </w:rPr>
    </w:lvl>
    <w:lvl w:ilvl="3" w:tplc="0DF03524" w:tentative="1">
      <w:start w:val="1"/>
      <w:numFmt w:val="bullet"/>
      <w:lvlText w:val=""/>
      <w:lvlJc w:val="left"/>
      <w:pPr>
        <w:tabs>
          <w:tab w:val="num" w:pos="2880"/>
        </w:tabs>
        <w:ind w:left="2880" w:hanging="360"/>
      </w:pPr>
      <w:rPr>
        <w:rFonts w:ascii="Symbol" w:hAnsi="Symbol" w:hint="default"/>
      </w:rPr>
    </w:lvl>
    <w:lvl w:ilvl="4" w:tplc="033C8578" w:tentative="1">
      <w:start w:val="1"/>
      <w:numFmt w:val="bullet"/>
      <w:lvlText w:val="o"/>
      <w:lvlJc w:val="left"/>
      <w:pPr>
        <w:tabs>
          <w:tab w:val="num" w:pos="3600"/>
        </w:tabs>
        <w:ind w:left="3600" w:hanging="360"/>
      </w:pPr>
      <w:rPr>
        <w:rFonts w:ascii="Courier New" w:hAnsi="Courier New" w:cs="Courier New" w:hint="default"/>
      </w:rPr>
    </w:lvl>
    <w:lvl w:ilvl="5" w:tplc="DC6CA276" w:tentative="1">
      <w:start w:val="1"/>
      <w:numFmt w:val="bullet"/>
      <w:lvlText w:val=""/>
      <w:lvlJc w:val="left"/>
      <w:pPr>
        <w:tabs>
          <w:tab w:val="num" w:pos="4320"/>
        </w:tabs>
        <w:ind w:left="4320" w:hanging="360"/>
      </w:pPr>
      <w:rPr>
        <w:rFonts w:ascii="Wingdings" w:hAnsi="Wingdings" w:hint="default"/>
      </w:rPr>
    </w:lvl>
    <w:lvl w:ilvl="6" w:tplc="F0F0DA34" w:tentative="1">
      <w:start w:val="1"/>
      <w:numFmt w:val="bullet"/>
      <w:lvlText w:val=""/>
      <w:lvlJc w:val="left"/>
      <w:pPr>
        <w:tabs>
          <w:tab w:val="num" w:pos="5040"/>
        </w:tabs>
        <w:ind w:left="5040" w:hanging="360"/>
      </w:pPr>
      <w:rPr>
        <w:rFonts w:ascii="Symbol" w:hAnsi="Symbol" w:hint="default"/>
      </w:rPr>
    </w:lvl>
    <w:lvl w:ilvl="7" w:tplc="998AC552" w:tentative="1">
      <w:start w:val="1"/>
      <w:numFmt w:val="bullet"/>
      <w:lvlText w:val="o"/>
      <w:lvlJc w:val="left"/>
      <w:pPr>
        <w:tabs>
          <w:tab w:val="num" w:pos="5760"/>
        </w:tabs>
        <w:ind w:left="5760" w:hanging="360"/>
      </w:pPr>
      <w:rPr>
        <w:rFonts w:ascii="Courier New" w:hAnsi="Courier New" w:cs="Courier New" w:hint="default"/>
      </w:rPr>
    </w:lvl>
    <w:lvl w:ilvl="8" w:tplc="6FC8E2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E50441"/>
    <w:multiLevelType w:val="hybridMultilevel"/>
    <w:tmpl w:val="18247122"/>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902679"/>
    <w:multiLevelType w:val="hybridMultilevel"/>
    <w:tmpl w:val="019626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3DF0DBC"/>
    <w:multiLevelType w:val="multilevel"/>
    <w:tmpl w:val="1E004984"/>
    <w:lvl w:ilvl="0">
      <w:start w:val="1"/>
      <w:numFmt w:val="decimal"/>
      <w:pStyle w:val="Lijstnummering"/>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num w:numId="1">
    <w:abstractNumId w:val="4"/>
  </w:num>
  <w:num w:numId="2">
    <w:abstractNumId w:val="9"/>
  </w:num>
  <w:num w:numId="3">
    <w:abstractNumId w:val="5"/>
  </w:num>
  <w:num w:numId="4">
    <w:abstractNumId w:val="1"/>
  </w:num>
  <w:num w:numId="5">
    <w:abstractNumId w:val="2"/>
  </w:num>
  <w:num w:numId="6">
    <w:abstractNumId w:val="8"/>
  </w:num>
  <w:num w:numId="7">
    <w:abstractNumId w:val="3"/>
  </w:num>
  <w:num w:numId="8">
    <w:abstractNumId w:val="7"/>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5E"/>
    <w:rsid w:val="00002116"/>
    <w:rsid w:val="00003AC1"/>
    <w:rsid w:val="00004155"/>
    <w:rsid w:val="00004809"/>
    <w:rsid w:val="00004958"/>
    <w:rsid w:val="00004ACF"/>
    <w:rsid w:val="00005239"/>
    <w:rsid w:val="00006B32"/>
    <w:rsid w:val="00007346"/>
    <w:rsid w:val="00007577"/>
    <w:rsid w:val="00010106"/>
    <w:rsid w:val="00011DCD"/>
    <w:rsid w:val="00014904"/>
    <w:rsid w:val="0001621C"/>
    <w:rsid w:val="00020D23"/>
    <w:rsid w:val="00020DF5"/>
    <w:rsid w:val="000213BB"/>
    <w:rsid w:val="00022B57"/>
    <w:rsid w:val="000230B1"/>
    <w:rsid w:val="00023DEA"/>
    <w:rsid w:val="000240FC"/>
    <w:rsid w:val="0002577A"/>
    <w:rsid w:val="00026233"/>
    <w:rsid w:val="00026CAC"/>
    <w:rsid w:val="0002778E"/>
    <w:rsid w:val="00027E65"/>
    <w:rsid w:val="0003195C"/>
    <w:rsid w:val="00032631"/>
    <w:rsid w:val="000339B7"/>
    <w:rsid w:val="000347B2"/>
    <w:rsid w:val="00034BCE"/>
    <w:rsid w:val="00035A2D"/>
    <w:rsid w:val="00035FA5"/>
    <w:rsid w:val="00036FF4"/>
    <w:rsid w:val="00041D8D"/>
    <w:rsid w:val="00042EBC"/>
    <w:rsid w:val="000432D5"/>
    <w:rsid w:val="00044B69"/>
    <w:rsid w:val="0004522B"/>
    <w:rsid w:val="000462D0"/>
    <w:rsid w:val="00046930"/>
    <w:rsid w:val="00046D26"/>
    <w:rsid w:val="00046E07"/>
    <w:rsid w:val="00046E0C"/>
    <w:rsid w:val="000519F9"/>
    <w:rsid w:val="00053033"/>
    <w:rsid w:val="00054C38"/>
    <w:rsid w:val="000563C1"/>
    <w:rsid w:val="00056E20"/>
    <w:rsid w:val="0005737C"/>
    <w:rsid w:val="00057C31"/>
    <w:rsid w:val="000610B8"/>
    <w:rsid w:val="0006131A"/>
    <w:rsid w:val="000623EA"/>
    <w:rsid w:val="00062B72"/>
    <w:rsid w:val="000650DA"/>
    <w:rsid w:val="000650F9"/>
    <w:rsid w:val="00065967"/>
    <w:rsid w:val="00066E30"/>
    <w:rsid w:val="0006776F"/>
    <w:rsid w:val="00067C9D"/>
    <w:rsid w:val="00070061"/>
    <w:rsid w:val="000700B7"/>
    <w:rsid w:val="000706CF"/>
    <w:rsid w:val="00070A84"/>
    <w:rsid w:val="00070C9D"/>
    <w:rsid w:val="00073375"/>
    <w:rsid w:val="000752F9"/>
    <w:rsid w:val="00076018"/>
    <w:rsid w:val="0007603B"/>
    <w:rsid w:val="00076783"/>
    <w:rsid w:val="000770D9"/>
    <w:rsid w:val="0007769C"/>
    <w:rsid w:val="00077F9E"/>
    <w:rsid w:val="000826F0"/>
    <w:rsid w:val="00085A55"/>
    <w:rsid w:val="00086810"/>
    <w:rsid w:val="000871AB"/>
    <w:rsid w:val="00093932"/>
    <w:rsid w:val="00095022"/>
    <w:rsid w:val="00096D71"/>
    <w:rsid w:val="0009757A"/>
    <w:rsid w:val="000A0922"/>
    <w:rsid w:val="000A140E"/>
    <w:rsid w:val="000A1701"/>
    <w:rsid w:val="000A1ED7"/>
    <w:rsid w:val="000A1FD7"/>
    <w:rsid w:val="000A31F9"/>
    <w:rsid w:val="000A4B30"/>
    <w:rsid w:val="000A58E3"/>
    <w:rsid w:val="000B0DD1"/>
    <w:rsid w:val="000B1747"/>
    <w:rsid w:val="000B1ADE"/>
    <w:rsid w:val="000B1FBF"/>
    <w:rsid w:val="000B3090"/>
    <w:rsid w:val="000B31A8"/>
    <w:rsid w:val="000B435B"/>
    <w:rsid w:val="000C27E7"/>
    <w:rsid w:val="000C34B4"/>
    <w:rsid w:val="000C3805"/>
    <w:rsid w:val="000C4328"/>
    <w:rsid w:val="000C4439"/>
    <w:rsid w:val="000C6A31"/>
    <w:rsid w:val="000C7A91"/>
    <w:rsid w:val="000D00C9"/>
    <w:rsid w:val="000D15CD"/>
    <w:rsid w:val="000D25FE"/>
    <w:rsid w:val="000D2B1E"/>
    <w:rsid w:val="000D557E"/>
    <w:rsid w:val="000D5AF3"/>
    <w:rsid w:val="000E007A"/>
    <w:rsid w:val="000E087D"/>
    <w:rsid w:val="000E0D86"/>
    <w:rsid w:val="000E1EA9"/>
    <w:rsid w:val="000E2C30"/>
    <w:rsid w:val="000E37E4"/>
    <w:rsid w:val="000E4538"/>
    <w:rsid w:val="000E5098"/>
    <w:rsid w:val="000F10FA"/>
    <w:rsid w:val="000F14C4"/>
    <w:rsid w:val="000F18A7"/>
    <w:rsid w:val="000F1C52"/>
    <w:rsid w:val="000F35DC"/>
    <w:rsid w:val="000F4EA2"/>
    <w:rsid w:val="000F5EA2"/>
    <w:rsid w:val="00100423"/>
    <w:rsid w:val="00102948"/>
    <w:rsid w:val="001038C6"/>
    <w:rsid w:val="00104163"/>
    <w:rsid w:val="00111C83"/>
    <w:rsid w:val="001135BA"/>
    <w:rsid w:val="00113D71"/>
    <w:rsid w:val="00121E2A"/>
    <w:rsid w:val="0012274F"/>
    <w:rsid w:val="00124808"/>
    <w:rsid w:val="0012599D"/>
    <w:rsid w:val="00125ED3"/>
    <w:rsid w:val="001279E6"/>
    <w:rsid w:val="00127E7E"/>
    <w:rsid w:val="00130275"/>
    <w:rsid w:val="00133828"/>
    <w:rsid w:val="00133841"/>
    <w:rsid w:val="00136CBA"/>
    <w:rsid w:val="001401DE"/>
    <w:rsid w:val="001422EB"/>
    <w:rsid w:val="00142675"/>
    <w:rsid w:val="00142C24"/>
    <w:rsid w:val="001434BF"/>
    <w:rsid w:val="00145F77"/>
    <w:rsid w:val="001467D7"/>
    <w:rsid w:val="00147F0B"/>
    <w:rsid w:val="001508CA"/>
    <w:rsid w:val="001539C4"/>
    <w:rsid w:val="00153D60"/>
    <w:rsid w:val="00154312"/>
    <w:rsid w:val="00156579"/>
    <w:rsid w:val="00156BB0"/>
    <w:rsid w:val="00157460"/>
    <w:rsid w:val="0016228F"/>
    <w:rsid w:val="0016470D"/>
    <w:rsid w:val="00171E99"/>
    <w:rsid w:val="00174611"/>
    <w:rsid w:val="00174D36"/>
    <w:rsid w:val="00176B17"/>
    <w:rsid w:val="00177421"/>
    <w:rsid w:val="00180868"/>
    <w:rsid w:val="00182FF5"/>
    <w:rsid w:val="00183C07"/>
    <w:rsid w:val="00184263"/>
    <w:rsid w:val="00184B95"/>
    <w:rsid w:val="00186084"/>
    <w:rsid w:val="00186952"/>
    <w:rsid w:val="00186C25"/>
    <w:rsid w:val="00186E8C"/>
    <w:rsid w:val="00191B54"/>
    <w:rsid w:val="00191D36"/>
    <w:rsid w:val="001937AF"/>
    <w:rsid w:val="00194689"/>
    <w:rsid w:val="00195F79"/>
    <w:rsid w:val="00196199"/>
    <w:rsid w:val="001A1792"/>
    <w:rsid w:val="001A217B"/>
    <w:rsid w:val="001A5924"/>
    <w:rsid w:val="001B3DFE"/>
    <w:rsid w:val="001B44AD"/>
    <w:rsid w:val="001B46F2"/>
    <w:rsid w:val="001B6BFD"/>
    <w:rsid w:val="001C37BC"/>
    <w:rsid w:val="001C41CE"/>
    <w:rsid w:val="001C52CE"/>
    <w:rsid w:val="001C6374"/>
    <w:rsid w:val="001D1F17"/>
    <w:rsid w:val="001D1F4C"/>
    <w:rsid w:val="001D2B8E"/>
    <w:rsid w:val="001D2C85"/>
    <w:rsid w:val="001D4DA7"/>
    <w:rsid w:val="001D5F80"/>
    <w:rsid w:val="001D695E"/>
    <w:rsid w:val="001D6B65"/>
    <w:rsid w:val="001D7312"/>
    <w:rsid w:val="001E00E7"/>
    <w:rsid w:val="001E1E50"/>
    <w:rsid w:val="001E6116"/>
    <w:rsid w:val="001E7E39"/>
    <w:rsid w:val="001F2727"/>
    <w:rsid w:val="001F2F08"/>
    <w:rsid w:val="001F4FCC"/>
    <w:rsid w:val="001F75CC"/>
    <w:rsid w:val="00201094"/>
    <w:rsid w:val="00201D31"/>
    <w:rsid w:val="00202794"/>
    <w:rsid w:val="0020303E"/>
    <w:rsid w:val="0020368A"/>
    <w:rsid w:val="00203CEC"/>
    <w:rsid w:val="0020649E"/>
    <w:rsid w:val="00206810"/>
    <w:rsid w:val="00217048"/>
    <w:rsid w:val="00217F58"/>
    <w:rsid w:val="0022157C"/>
    <w:rsid w:val="00222222"/>
    <w:rsid w:val="002222FF"/>
    <w:rsid w:val="00223B4A"/>
    <w:rsid w:val="00225172"/>
    <w:rsid w:val="00226C12"/>
    <w:rsid w:val="0022724C"/>
    <w:rsid w:val="00227EC9"/>
    <w:rsid w:val="0023016D"/>
    <w:rsid w:val="0023116A"/>
    <w:rsid w:val="00232500"/>
    <w:rsid w:val="00235392"/>
    <w:rsid w:val="00235DE5"/>
    <w:rsid w:val="00236712"/>
    <w:rsid w:val="00236AE3"/>
    <w:rsid w:val="00236F51"/>
    <w:rsid w:val="0023712A"/>
    <w:rsid w:val="0024108D"/>
    <w:rsid w:val="00241595"/>
    <w:rsid w:val="00242564"/>
    <w:rsid w:val="002444D4"/>
    <w:rsid w:val="00244938"/>
    <w:rsid w:val="00244E03"/>
    <w:rsid w:val="00245DFF"/>
    <w:rsid w:val="00247D12"/>
    <w:rsid w:val="00250F5B"/>
    <w:rsid w:val="00250F9C"/>
    <w:rsid w:val="00252FC4"/>
    <w:rsid w:val="00253FE6"/>
    <w:rsid w:val="00254518"/>
    <w:rsid w:val="00255F1D"/>
    <w:rsid w:val="002565C3"/>
    <w:rsid w:val="0025679B"/>
    <w:rsid w:val="00256F54"/>
    <w:rsid w:val="00257286"/>
    <w:rsid w:val="002602E3"/>
    <w:rsid w:val="00263C60"/>
    <w:rsid w:val="002664D1"/>
    <w:rsid w:val="00271168"/>
    <w:rsid w:val="002715E6"/>
    <w:rsid w:val="002727A1"/>
    <w:rsid w:val="0027343A"/>
    <w:rsid w:val="00274A9D"/>
    <w:rsid w:val="00281026"/>
    <w:rsid w:val="00282D72"/>
    <w:rsid w:val="00284918"/>
    <w:rsid w:val="00285C0E"/>
    <w:rsid w:val="0029105B"/>
    <w:rsid w:val="00291C71"/>
    <w:rsid w:val="002928C6"/>
    <w:rsid w:val="00292AD1"/>
    <w:rsid w:val="002947F7"/>
    <w:rsid w:val="002950A9"/>
    <w:rsid w:val="002954C2"/>
    <w:rsid w:val="00296AE7"/>
    <w:rsid w:val="00296DF4"/>
    <w:rsid w:val="00297C85"/>
    <w:rsid w:val="002A0D0E"/>
    <w:rsid w:val="002A3400"/>
    <w:rsid w:val="002A7FCF"/>
    <w:rsid w:val="002B0061"/>
    <w:rsid w:val="002B0606"/>
    <w:rsid w:val="002B0708"/>
    <w:rsid w:val="002B51B5"/>
    <w:rsid w:val="002B7ACC"/>
    <w:rsid w:val="002C28BA"/>
    <w:rsid w:val="002C2AEF"/>
    <w:rsid w:val="002C460E"/>
    <w:rsid w:val="002D45F0"/>
    <w:rsid w:val="002D5C39"/>
    <w:rsid w:val="002D5C8D"/>
    <w:rsid w:val="002D736D"/>
    <w:rsid w:val="002D7693"/>
    <w:rsid w:val="002E1C8E"/>
    <w:rsid w:val="002E56C2"/>
    <w:rsid w:val="002E5AA4"/>
    <w:rsid w:val="002E5E63"/>
    <w:rsid w:val="002E7766"/>
    <w:rsid w:val="002F19D8"/>
    <w:rsid w:val="002F1C19"/>
    <w:rsid w:val="002F3446"/>
    <w:rsid w:val="002F48D2"/>
    <w:rsid w:val="002F49A8"/>
    <w:rsid w:val="002F78E2"/>
    <w:rsid w:val="003017E0"/>
    <w:rsid w:val="00302BFF"/>
    <w:rsid w:val="00307711"/>
    <w:rsid w:val="003113B4"/>
    <w:rsid w:val="00311C51"/>
    <w:rsid w:val="003123E9"/>
    <w:rsid w:val="00315019"/>
    <w:rsid w:val="00317D7F"/>
    <w:rsid w:val="00320AE7"/>
    <w:rsid w:val="003211E1"/>
    <w:rsid w:val="0032490E"/>
    <w:rsid w:val="00327BE1"/>
    <w:rsid w:val="00327E86"/>
    <w:rsid w:val="00331570"/>
    <w:rsid w:val="00331817"/>
    <w:rsid w:val="00332CF0"/>
    <w:rsid w:val="00333387"/>
    <w:rsid w:val="00333524"/>
    <w:rsid w:val="00333FAC"/>
    <w:rsid w:val="003345D0"/>
    <w:rsid w:val="00340A6A"/>
    <w:rsid w:val="00341222"/>
    <w:rsid w:val="003428E9"/>
    <w:rsid w:val="00344015"/>
    <w:rsid w:val="0034417F"/>
    <w:rsid w:val="00345589"/>
    <w:rsid w:val="00345DC1"/>
    <w:rsid w:val="00346ECB"/>
    <w:rsid w:val="00347A24"/>
    <w:rsid w:val="00350FDA"/>
    <w:rsid w:val="00352605"/>
    <w:rsid w:val="00356C58"/>
    <w:rsid w:val="00357964"/>
    <w:rsid w:val="00360074"/>
    <w:rsid w:val="003604AA"/>
    <w:rsid w:val="00361BC2"/>
    <w:rsid w:val="00362BB1"/>
    <w:rsid w:val="003666D2"/>
    <w:rsid w:val="00366CD1"/>
    <w:rsid w:val="00370826"/>
    <w:rsid w:val="00372893"/>
    <w:rsid w:val="0037331C"/>
    <w:rsid w:val="00373396"/>
    <w:rsid w:val="00376A4F"/>
    <w:rsid w:val="0038036B"/>
    <w:rsid w:val="00382C05"/>
    <w:rsid w:val="0038356A"/>
    <w:rsid w:val="00383C81"/>
    <w:rsid w:val="00384712"/>
    <w:rsid w:val="00384822"/>
    <w:rsid w:val="00385DDB"/>
    <w:rsid w:val="00386B82"/>
    <w:rsid w:val="0038790B"/>
    <w:rsid w:val="00390A74"/>
    <w:rsid w:val="0039163F"/>
    <w:rsid w:val="00394323"/>
    <w:rsid w:val="00395775"/>
    <w:rsid w:val="00397C12"/>
    <w:rsid w:val="003A0190"/>
    <w:rsid w:val="003A0404"/>
    <w:rsid w:val="003A4FE5"/>
    <w:rsid w:val="003A68B7"/>
    <w:rsid w:val="003A7FED"/>
    <w:rsid w:val="003B16A0"/>
    <w:rsid w:val="003B1BE4"/>
    <w:rsid w:val="003B3586"/>
    <w:rsid w:val="003B5F13"/>
    <w:rsid w:val="003C117C"/>
    <w:rsid w:val="003C32E1"/>
    <w:rsid w:val="003C42AF"/>
    <w:rsid w:val="003C6D5A"/>
    <w:rsid w:val="003D2641"/>
    <w:rsid w:val="003D3D31"/>
    <w:rsid w:val="003D4D48"/>
    <w:rsid w:val="003D6146"/>
    <w:rsid w:val="003D627C"/>
    <w:rsid w:val="003D6534"/>
    <w:rsid w:val="003D6E20"/>
    <w:rsid w:val="003D7E4C"/>
    <w:rsid w:val="003D7EB8"/>
    <w:rsid w:val="003E032F"/>
    <w:rsid w:val="003E2299"/>
    <w:rsid w:val="003E2937"/>
    <w:rsid w:val="003F1D88"/>
    <w:rsid w:val="003F36CE"/>
    <w:rsid w:val="003F40D0"/>
    <w:rsid w:val="00403431"/>
    <w:rsid w:val="00404AFD"/>
    <w:rsid w:val="0040512B"/>
    <w:rsid w:val="0040558E"/>
    <w:rsid w:val="00405B08"/>
    <w:rsid w:val="004069C5"/>
    <w:rsid w:val="0041037D"/>
    <w:rsid w:val="0041243A"/>
    <w:rsid w:val="00412A3E"/>
    <w:rsid w:val="004130BF"/>
    <w:rsid w:val="004139BD"/>
    <w:rsid w:val="00414399"/>
    <w:rsid w:val="004148FD"/>
    <w:rsid w:val="004174A7"/>
    <w:rsid w:val="00426589"/>
    <w:rsid w:val="00426D40"/>
    <w:rsid w:val="00427980"/>
    <w:rsid w:val="00431406"/>
    <w:rsid w:val="00431A01"/>
    <w:rsid w:val="00432064"/>
    <w:rsid w:val="00435423"/>
    <w:rsid w:val="00436EC5"/>
    <w:rsid w:val="0043745A"/>
    <w:rsid w:val="004374AB"/>
    <w:rsid w:val="0043768C"/>
    <w:rsid w:val="00437C46"/>
    <w:rsid w:val="004424C2"/>
    <w:rsid w:val="0044703B"/>
    <w:rsid w:val="0045245A"/>
    <w:rsid w:val="00452C5A"/>
    <w:rsid w:val="00452DA6"/>
    <w:rsid w:val="00452E20"/>
    <w:rsid w:val="004532D6"/>
    <w:rsid w:val="004536E7"/>
    <w:rsid w:val="004544F8"/>
    <w:rsid w:val="00454953"/>
    <w:rsid w:val="004559E8"/>
    <w:rsid w:val="00455EA1"/>
    <w:rsid w:val="004573F7"/>
    <w:rsid w:val="00457474"/>
    <w:rsid w:val="0046190E"/>
    <w:rsid w:val="00463B9E"/>
    <w:rsid w:val="00463E2B"/>
    <w:rsid w:val="00463ED0"/>
    <w:rsid w:val="00466C13"/>
    <w:rsid w:val="00470A41"/>
    <w:rsid w:val="00471840"/>
    <w:rsid w:val="004734FC"/>
    <w:rsid w:val="00474B45"/>
    <w:rsid w:val="00480BDD"/>
    <w:rsid w:val="004817AC"/>
    <w:rsid w:val="004818E3"/>
    <w:rsid w:val="004825B3"/>
    <w:rsid w:val="00483500"/>
    <w:rsid w:val="00484418"/>
    <w:rsid w:val="00484A84"/>
    <w:rsid w:val="0048590A"/>
    <w:rsid w:val="004861A8"/>
    <w:rsid w:val="00486826"/>
    <w:rsid w:val="0049067C"/>
    <w:rsid w:val="00490B3F"/>
    <w:rsid w:val="004924CB"/>
    <w:rsid w:val="00492BC4"/>
    <w:rsid w:val="00493F6D"/>
    <w:rsid w:val="00496972"/>
    <w:rsid w:val="00496E93"/>
    <w:rsid w:val="004976F2"/>
    <w:rsid w:val="004A019D"/>
    <w:rsid w:val="004A0CE4"/>
    <w:rsid w:val="004A2EC2"/>
    <w:rsid w:val="004A6021"/>
    <w:rsid w:val="004B1DF1"/>
    <w:rsid w:val="004B315B"/>
    <w:rsid w:val="004B4261"/>
    <w:rsid w:val="004B542F"/>
    <w:rsid w:val="004B68E7"/>
    <w:rsid w:val="004B7625"/>
    <w:rsid w:val="004C0438"/>
    <w:rsid w:val="004C0E9A"/>
    <w:rsid w:val="004C0F8B"/>
    <w:rsid w:val="004C4190"/>
    <w:rsid w:val="004C476B"/>
    <w:rsid w:val="004C4C5F"/>
    <w:rsid w:val="004C4CD8"/>
    <w:rsid w:val="004D07FF"/>
    <w:rsid w:val="004D0BA8"/>
    <w:rsid w:val="004D1981"/>
    <w:rsid w:val="004D603C"/>
    <w:rsid w:val="004D7896"/>
    <w:rsid w:val="004E1CB9"/>
    <w:rsid w:val="004E1E14"/>
    <w:rsid w:val="004E53DD"/>
    <w:rsid w:val="004E593F"/>
    <w:rsid w:val="004E5B5C"/>
    <w:rsid w:val="004F0D15"/>
    <w:rsid w:val="004F2DCD"/>
    <w:rsid w:val="004F5361"/>
    <w:rsid w:val="00501443"/>
    <w:rsid w:val="005038F9"/>
    <w:rsid w:val="00505CEB"/>
    <w:rsid w:val="005060E1"/>
    <w:rsid w:val="005074CE"/>
    <w:rsid w:val="00507DA2"/>
    <w:rsid w:val="00510027"/>
    <w:rsid w:val="00510687"/>
    <w:rsid w:val="00510E2B"/>
    <w:rsid w:val="00512872"/>
    <w:rsid w:val="00513226"/>
    <w:rsid w:val="005137A2"/>
    <w:rsid w:val="00515905"/>
    <w:rsid w:val="00517CA3"/>
    <w:rsid w:val="00521F21"/>
    <w:rsid w:val="00523813"/>
    <w:rsid w:val="00523DD5"/>
    <w:rsid w:val="00526129"/>
    <w:rsid w:val="005278BD"/>
    <w:rsid w:val="0053275D"/>
    <w:rsid w:val="00533C3C"/>
    <w:rsid w:val="00533D5D"/>
    <w:rsid w:val="005344D8"/>
    <w:rsid w:val="0053456C"/>
    <w:rsid w:val="00536198"/>
    <w:rsid w:val="00537A22"/>
    <w:rsid w:val="00540DC0"/>
    <w:rsid w:val="00541A75"/>
    <w:rsid w:val="0054621B"/>
    <w:rsid w:val="005472AB"/>
    <w:rsid w:val="00547B85"/>
    <w:rsid w:val="005506EC"/>
    <w:rsid w:val="00551BDC"/>
    <w:rsid w:val="005523F9"/>
    <w:rsid w:val="005528FC"/>
    <w:rsid w:val="005574D5"/>
    <w:rsid w:val="005612CD"/>
    <w:rsid w:val="005615BE"/>
    <w:rsid w:val="005626AD"/>
    <w:rsid w:val="00563067"/>
    <w:rsid w:val="00563500"/>
    <w:rsid w:val="00564FE6"/>
    <w:rsid w:val="0056509C"/>
    <w:rsid w:val="00566F4D"/>
    <w:rsid w:val="005671E0"/>
    <w:rsid w:val="005677EF"/>
    <w:rsid w:val="005714D1"/>
    <w:rsid w:val="00573380"/>
    <w:rsid w:val="00573421"/>
    <w:rsid w:val="00573B60"/>
    <w:rsid w:val="00573BAE"/>
    <w:rsid w:val="00577BE7"/>
    <w:rsid w:val="00580063"/>
    <w:rsid w:val="00581732"/>
    <w:rsid w:val="0058182D"/>
    <w:rsid w:val="00582384"/>
    <w:rsid w:val="005837BA"/>
    <w:rsid w:val="00585F2E"/>
    <w:rsid w:val="00587842"/>
    <w:rsid w:val="00590E72"/>
    <w:rsid w:val="0059454C"/>
    <w:rsid w:val="0059487A"/>
    <w:rsid w:val="00595F2E"/>
    <w:rsid w:val="005963BD"/>
    <w:rsid w:val="00596E7B"/>
    <w:rsid w:val="005A12EF"/>
    <w:rsid w:val="005A4FE7"/>
    <w:rsid w:val="005A54BF"/>
    <w:rsid w:val="005A639E"/>
    <w:rsid w:val="005A662D"/>
    <w:rsid w:val="005B1359"/>
    <w:rsid w:val="005B14AA"/>
    <w:rsid w:val="005B1859"/>
    <w:rsid w:val="005B365D"/>
    <w:rsid w:val="005B4D25"/>
    <w:rsid w:val="005B6F2F"/>
    <w:rsid w:val="005B719F"/>
    <w:rsid w:val="005C0020"/>
    <w:rsid w:val="005C18CE"/>
    <w:rsid w:val="005C21FE"/>
    <w:rsid w:val="005C2217"/>
    <w:rsid w:val="005C2D4C"/>
    <w:rsid w:val="005C318C"/>
    <w:rsid w:val="005C34C5"/>
    <w:rsid w:val="005C3957"/>
    <w:rsid w:val="005C4739"/>
    <w:rsid w:val="005C5E3B"/>
    <w:rsid w:val="005C647C"/>
    <w:rsid w:val="005D0093"/>
    <w:rsid w:val="005D23D7"/>
    <w:rsid w:val="005D5F52"/>
    <w:rsid w:val="005D7169"/>
    <w:rsid w:val="005D7229"/>
    <w:rsid w:val="005D7BF7"/>
    <w:rsid w:val="005E121B"/>
    <w:rsid w:val="005E6837"/>
    <w:rsid w:val="005F00CE"/>
    <w:rsid w:val="005F0745"/>
    <w:rsid w:val="005F0917"/>
    <w:rsid w:val="005F10A2"/>
    <w:rsid w:val="005F46B6"/>
    <w:rsid w:val="005F4914"/>
    <w:rsid w:val="005F4C5C"/>
    <w:rsid w:val="005F53DC"/>
    <w:rsid w:val="005F65FD"/>
    <w:rsid w:val="005F7D7E"/>
    <w:rsid w:val="00600DF8"/>
    <w:rsid w:val="00601122"/>
    <w:rsid w:val="00604B09"/>
    <w:rsid w:val="00605D22"/>
    <w:rsid w:val="00606561"/>
    <w:rsid w:val="0060660D"/>
    <w:rsid w:val="00607AC4"/>
    <w:rsid w:val="00611E85"/>
    <w:rsid w:val="00612D7B"/>
    <w:rsid w:val="00613CF6"/>
    <w:rsid w:val="00617CC3"/>
    <w:rsid w:val="006207FB"/>
    <w:rsid w:val="00620ACF"/>
    <w:rsid w:val="00622815"/>
    <w:rsid w:val="0062353F"/>
    <w:rsid w:val="006254D1"/>
    <w:rsid w:val="00625EC3"/>
    <w:rsid w:val="00630DD9"/>
    <w:rsid w:val="00631F6B"/>
    <w:rsid w:val="006326C6"/>
    <w:rsid w:val="0063482B"/>
    <w:rsid w:val="00636A97"/>
    <w:rsid w:val="00636B1E"/>
    <w:rsid w:val="00637A6C"/>
    <w:rsid w:val="0064270F"/>
    <w:rsid w:val="006438EE"/>
    <w:rsid w:val="00646E3A"/>
    <w:rsid w:val="00650AC1"/>
    <w:rsid w:val="00651042"/>
    <w:rsid w:val="006522B8"/>
    <w:rsid w:val="00653F2E"/>
    <w:rsid w:val="006553F9"/>
    <w:rsid w:val="006555A7"/>
    <w:rsid w:val="0065591A"/>
    <w:rsid w:val="0065679E"/>
    <w:rsid w:val="00660961"/>
    <w:rsid w:val="00663F46"/>
    <w:rsid w:val="00664D0A"/>
    <w:rsid w:val="00665FBE"/>
    <w:rsid w:val="00666F76"/>
    <w:rsid w:val="00667870"/>
    <w:rsid w:val="00670D92"/>
    <w:rsid w:val="0067292E"/>
    <w:rsid w:val="00675258"/>
    <w:rsid w:val="0068031B"/>
    <w:rsid w:val="00680C6C"/>
    <w:rsid w:val="006820FE"/>
    <w:rsid w:val="0068221C"/>
    <w:rsid w:val="006825C9"/>
    <w:rsid w:val="006842A3"/>
    <w:rsid w:val="0068558F"/>
    <w:rsid w:val="00685B41"/>
    <w:rsid w:val="006878A8"/>
    <w:rsid w:val="006903BF"/>
    <w:rsid w:val="006917D8"/>
    <w:rsid w:val="00691E91"/>
    <w:rsid w:val="006929CD"/>
    <w:rsid w:val="00694033"/>
    <w:rsid w:val="00694310"/>
    <w:rsid w:val="006944EB"/>
    <w:rsid w:val="00694B9C"/>
    <w:rsid w:val="00697073"/>
    <w:rsid w:val="00697595"/>
    <w:rsid w:val="006A2C25"/>
    <w:rsid w:val="006A2CC9"/>
    <w:rsid w:val="006A3128"/>
    <w:rsid w:val="006A42BF"/>
    <w:rsid w:val="006A498F"/>
    <w:rsid w:val="006B41E6"/>
    <w:rsid w:val="006B6BF2"/>
    <w:rsid w:val="006B7B4B"/>
    <w:rsid w:val="006C4C82"/>
    <w:rsid w:val="006C6BDC"/>
    <w:rsid w:val="006C787A"/>
    <w:rsid w:val="006D0685"/>
    <w:rsid w:val="006D1231"/>
    <w:rsid w:val="006D15D6"/>
    <w:rsid w:val="006D16BE"/>
    <w:rsid w:val="006D727A"/>
    <w:rsid w:val="006D737E"/>
    <w:rsid w:val="006E0972"/>
    <w:rsid w:val="006E1488"/>
    <w:rsid w:val="006E20EA"/>
    <w:rsid w:val="006E3901"/>
    <w:rsid w:val="006E3BDE"/>
    <w:rsid w:val="006E6081"/>
    <w:rsid w:val="006E6C05"/>
    <w:rsid w:val="006E75F2"/>
    <w:rsid w:val="006E779D"/>
    <w:rsid w:val="006E7E64"/>
    <w:rsid w:val="006F09A0"/>
    <w:rsid w:val="006F4164"/>
    <w:rsid w:val="00702A27"/>
    <w:rsid w:val="0070335F"/>
    <w:rsid w:val="00704E1A"/>
    <w:rsid w:val="00706181"/>
    <w:rsid w:val="00706890"/>
    <w:rsid w:val="00712255"/>
    <w:rsid w:val="00713DBF"/>
    <w:rsid w:val="0071634F"/>
    <w:rsid w:val="007168E0"/>
    <w:rsid w:val="00720295"/>
    <w:rsid w:val="00723C13"/>
    <w:rsid w:val="00725353"/>
    <w:rsid w:val="00726697"/>
    <w:rsid w:val="007275D3"/>
    <w:rsid w:val="00731D03"/>
    <w:rsid w:val="007343D5"/>
    <w:rsid w:val="00735D82"/>
    <w:rsid w:val="0073608D"/>
    <w:rsid w:val="0073641A"/>
    <w:rsid w:val="00736817"/>
    <w:rsid w:val="0073726A"/>
    <w:rsid w:val="00737CF1"/>
    <w:rsid w:val="0074089C"/>
    <w:rsid w:val="0074164D"/>
    <w:rsid w:val="00745F3E"/>
    <w:rsid w:val="00747B13"/>
    <w:rsid w:val="007525E8"/>
    <w:rsid w:val="00752A48"/>
    <w:rsid w:val="00753AE3"/>
    <w:rsid w:val="00754B6F"/>
    <w:rsid w:val="00755923"/>
    <w:rsid w:val="00755EE0"/>
    <w:rsid w:val="00756EB1"/>
    <w:rsid w:val="00757D05"/>
    <w:rsid w:val="0076299D"/>
    <w:rsid w:val="007633C3"/>
    <w:rsid w:val="00764A3F"/>
    <w:rsid w:val="00764BEC"/>
    <w:rsid w:val="00765307"/>
    <w:rsid w:val="00765E83"/>
    <w:rsid w:val="00766377"/>
    <w:rsid w:val="007668DD"/>
    <w:rsid w:val="007670BE"/>
    <w:rsid w:val="00773568"/>
    <w:rsid w:val="007736EE"/>
    <w:rsid w:val="007737E7"/>
    <w:rsid w:val="00776574"/>
    <w:rsid w:val="00777E26"/>
    <w:rsid w:val="00781977"/>
    <w:rsid w:val="0078288E"/>
    <w:rsid w:val="00782C84"/>
    <w:rsid w:val="007861A8"/>
    <w:rsid w:val="007871B5"/>
    <w:rsid w:val="00791920"/>
    <w:rsid w:val="00793860"/>
    <w:rsid w:val="00795848"/>
    <w:rsid w:val="007967F1"/>
    <w:rsid w:val="0079780C"/>
    <w:rsid w:val="007A08A4"/>
    <w:rsid w:val="007A15A9"/>
    <w:rsid w:val="007A1965"/>
    <w:rsid w:val="007A1EBE"/>
    <w:rsid w:val="007A2E74"/>
    <w:rsid w:val="007A3573"/>
    <w:rsid w:val="007A63CF"/>
    <w:rsid w:val="007A6446"/>
    <w:rsid w:val="007A6F2F"/>
    <w:rsid w:val="007B0A11"/>
    <w:rsid w:val="007B1BA2"/>
    <w:rsid w:val="007B59E6"/>
    <w:rsid w:val="007B5EB2"/>
    <w:rsid w:val="007B652B"/>
    <w:rsid w:val="007B671F"/>
    <w:rsid w:val="007B7633"/>
    <w:rsid w:val="007C18FD"/>
    <w:rsid w:val="007C297A"/>
    <w:rsid w:val="007C6DD9"/>
    <w:rsid w:val="007C731E"/>
    <w:rsid w:val="007C7A27"/>
    <w:rsid w:val="007D4905"/>
    <w:rsid w:val="007D5BD8"/>
    <w:rsid w:val="007D5F3D"/>
    <w:rsid w:val="007D6722"/>
    <w:rsid w:val="007D6F3F"/>
    <w:rsid w:val="007E03B5"/>
    <w:rsid w:val="007E134B"/>
    <w:rsid w:val="007E345B"/>
    <w:rsid w:val="007E3A9F"/>
    <w:rsid w:val="007E4DC7"/>
    <w:rsid w:val="007E5DF4"/>
    <w:rsid w:val="007E6EE8"/>
    <w:rsid w:val="007E77E6"/>
    <w:rsid w:val="007E7B45"/>
    <w:rsid w:val="007F124E"/>
    <w:rsid w:val="007F21C0"/>
    <w:rsid w:val="007F2D26"/>
    <w:rsid w:val="007F3996"/>
    <w:rsid w:val="007F516F"/>
    <w:rsid w:val="007F5F88"/>
    <w:rsid w:val="007F62F1"/>
    <w:rsid w:val="00800557"/>
    <w:rsid w:val="008014F6"/>
    <w:rsid w:val="00801ABD"/>
    <w:rsid w:val="00801E2D"/>
    <w:rsid w:val="00803318"/>
    <w:rsid w:val="00803BA9"/>
    <w:rsid w:val="0080400F"/>
    <w:rsid w:val="0080492F"/>
    <w:rsid w:val="00805236"/>
    <w:rsid w:val="008071C1"/>
    <w:rsid w:val="008108EC"/>
    <w:rsid w:val="0081432D"/>
    <w:rsid w:val="008204A3"/>
    <w:rsid w:val="008213C7"/>
    <w:rsid w:val="008300D3"/>
    <w:rsid w:val="00831F3C"/>
    <w:rsid w:val="0083376C"/>
    <w:rsid w:val="00834AE0"/>
    <w:rsid w:val="00835102"/>
    <w:rsid w:val="00837237"/>
    <w:rsid w:val="00837F3A"/>
    <w:rsid w:val="00837F40"/>
    <w:rsid w:val="00840A2D"/>
    <w:rsid w:val="00841985"/>
    <w:rsid w:val="0084227B"/>
    <w:rsid w:val="00842F02"/>
    <w:rsid w:val="008437F8"/>
    <w:rsid w:val="0084386D"/>
    <w:rsid w:val="00844158"/>
    <w:rsid w:val="008535F1"/>
    <w:rsid w:val="008554EC"/>
    <w:rsid w:val="00855D39"/>
    <w:rsid w:val="00857FF3"/>
    <w:rsid w:val="00861340"/>
    <w:rsid w:val="00862FD6"/>
    <w:rsid w:val="00864890"/>
    <w:rsid w:val="008653AB"/>
    <w:rsid w:val="008674B9"/>
    <w:rsid w:val="00870EE6"/>
    <w:rsid w:val="008727B2"/>
    <w:rsid w:val="008732A1"/>
    <w:rsid w:val="008736E1"/>
    <w:rsid w:val="00874738"/>
    <w:rsid w:val="00875937"/>
    <w:rsid w:val="0087687F"/>
    <w:rsid w:val="00881AE2"/>
    <w:rsid w:val="0088281F"/>
    <w:rsid w:val="0088368A"/>
    <w:rsid w:val="00883CD9"/>
    <w:rsid w:val="00884946"/>
    <w:rsid w:val="00885186"/>
    <w:rsid w:val="00887587"/>
    <w:rsid w:val="00890395"/>
    <w:rsid w:val="008916DF"/>
    <w:rsid w:val="008928B4"/>
    <w:rsid w:val="0089293F"/>
    <w:rsid w:val="008932D1"/>
    <w:rsid w:val="00895F74"/>
    <w:rsid w:val="008968A2"/>
    <w:rsid w:val="00896DC8"/>
    <w:rsid w:val="008A0056"/>
    <w:rsid w:val="008A0895"/>
    <w:rsid w:val="008A114E"/>
    <w:rsid w:val="008A19D4"/>
    <w:rsid w:val="008A408B"/>
    <w:rsid w:val="008A469A"/>
    <w:rsid w:val="008A473F"/>
    <w:rsid w:val="008A4DAA"/>
    <w:rsid w:val="008A53CE"/>
    <w:rsid w:val="008A74D8"/>
    <w:rsid w:val="008B0523"/>
    <w:rsid w:val="008B0B80"/>
    <w:rsid w:val="008B299F"/>
    <w:rsid w:val="008B3441"/>
    <w:rsid w:val="008B344E"/>
    <w:rsid w:val="008B48C6"/>
    <w:rsid w:val="008B50E7"/>
    <w:rsid w:val="008C0896"/>
    <w:rsid w:val="008C08D4"/>
    <w:rsid w:val="008C1065"/>
    <w:rsid w:val="008C1659"/>
    <w:rsid w:val="008C23B3"/>
    <w:rsid w:val="008C3103"/>
    <w:rsid w:val="008C33D4"/>
    <w:rsid w:val="008C3C6A"/>
    <w:rsid w:val="008C6D59"/>
    <w:rsid w:val="008C6DF4"/>
    <w:rsid w:val="008D0DA7"/>
    <w:rsid w:val="008D359C"/>
    <w:rsid w:val="008D445A"/>
    <w:rsid w:val="008D58DC"/>
    <w:rsid w:val="008D6510"/>
    <w:rsid w:val="008D7931"/>
    <w:rsid w:val="008E1169"/>
    <w:rsid w:val="008E17A4"/>
    <w:rsid w:val="008E37D9"/>
    <w:rsid w:val="008F0060"/>
    <w:rsid w:val="008F1C24"/>
    <w:rsid w:val="008F4EF5"/>
    <w:rsid w:val="008F7BE8"/>
    <w:rsid w:val="0090152C"/>
    <w:rsid w:val="0090223F"/>
    <w:rsid w:val="00902AEB"/>
    <w:rsid w:val="00904294"/>
    <w:rsid w:val="009053C9"/>
    <w:rsid w:val="00905F7D"/>
    <w:rsid w:val="0090735A"/>
    <w:rsid w:val="009078A6"/>
    <w:rsid w:val="00907972"/>
    <w:rsid w:val="00910754"/>
    <w:rsid w:val="00912E25"/>
    <w:rsid w:val="009164BD"/>
    <w:rsid w:val="00917EB7"/>
    <w:rsid w:val="00920993"/>
    <w:rsid w:val="0092149E"/>
    <w:rsid w:val="00924305"/>
    <w:rsid w:val="00924FF2"/>
    <w:rsid w:val="00925E44"/>
    <w:rsid w:val="009310D1"/>
    <w:rsid w:val="0093126C"/>
    <w:rsid w:val="009335E4"/>
    <w:rsid w:val="00934146"/>
    <w:rsid w:val="00934C3D"/>
    <w:rsid w:val="0093561A"/>
    <w:rsid w:val="009364EA"/>
    <w:rsid w:val="00943A0C"/>
    <w:rsid w:val="00943E6B"/>
    <w:rsid w:val="009454D5"/>
    <w:rsid w:val="00946995"/>
    <w:rsid w:val="00946D6A"/>
    <w:rsid w:val="00950F0C"/>
    <w:rsid w:val="00951593"/>
    <w:rsid w:val="009523F1"/>
    <w:rsid w:val="00953A94"/>
    <w:rsid w:val="00954494"/>
    <w:rsid w:val="00955718"/>
    <w:rsid w:val="009576FB"/>
    <w:rsid w:val="00957CCE"/>
    <w:rsid w:val="00963A25"/>
    <w:rsid w:val="009668C4"/>
    <w:rsid w:val="00970144"/>
    <w:rsid w:val="00970AC0"/>
    <w:rsid w:val="0097168A"/>
    <w:rsid w:val="00971A66"/>
    <w:rsid w:val="00971FD3"/>
    <w:rsid w:val="0097274F"/>
    <w:rsid w:val="00972887"/>
    <w:rsid w:val="009742C6"/>
    <w:rsid w:val="00975ABF"/>
    <w:rsid w:val="009760D8"/>
    <w:rsid w:val="00976724"/>
    <w:rsid w:val="00983EF2"/>
    <w:rsid w:val="009841A8"/>
    <w:rsid w:val="009844EF"/>
    <w:rsid w:val="0098635D"/>
    <w:rsid w:val="00991B7C"/>
    <w:rsid w:val="00991D58"/>
    <w:rsid w:val="009927C5"/>
    <w:rsid w:val="0099434D"/>
    <w:rsid w:val="00996CAA"/>
    <w:rsid w:val="009A01B1"/>
    <w:rsid w:val="009A0E17"/>
    <w:rsid w:val="009A6214"/>
    <w:rsid w:val="009A639B"/>
    <w:rsid w:val="009A7AB9"/>
    <w:rsid w:val="009B07ED"/>
    <w:rsid w:val="009B10C8"/>
    <w:rsid w:val="009B263E"/>
    <w:rsid w:val="009B2F67"/>
    <w:rsid w:val="009B39E1"/>
    <w:rsid w:val="009B4B10"/>
    <w:rsid w:val="009B6B5D"/>
    <w:rsid w:val="009B79B7"/>
    <w:rsid w:val="009C0706"/>
    <w:rsid w:val="009C0D6A"/>
    <w:rsid w:val="009C3097"/>
    <w:rsid w:val="009C3807"/>
    <w:rsid w:val="009C403A"/>
    <w:rsid w:val="009C485D"/>
    <w:rsid w:val="009C5E8E"/>
    <w:rsid w:val="009C6675"/>
    <w:rsid w:val="009C7783"/>
    <w:rsid w:val="009D249D"/>
    <w:rsid w:val="009D2DBD"/>
    <w:rsid w:val="009D35A1"/>
    <w:rsid w:val="009D4BE4"/>
    <w:rsid w:val="009D4F71"/>
    <w:rsid w:val="009D5B9A"/>
    <w:rsid w:val="009D5FE9"/>
    <w:rsid w:val="009D6EFF"/>
    <w:rsid w:val="009D789B"/>
    <w:rsid w:val="009E5074"/>
    <w:rsid w:val="009E5284"/>
    <w:rsid w:val="009E5CCB"/>
    <w:rsid w:val="009E65D6"/>
    <w:rsid w:val="009F0390"/>
    <w:rsid w:val="009F0931"/>
    <w:rsid w:val="009F339E"/>
    <w:rsid w:val="009F5AF5"/>
    <w:rsid w:val="009F72CF"/>
    <w:rsid w:val="009F7775"/>
    <w:rsid w:val="00A00AA4"/>
    <w:rsid w:val="00A06BB6"/>
    <w:rsid w:val="00A1043E"/>
    <w:rsid w:val="00A10A06"/>
    <w:rsid w:val="00A117F1"/>
    <w:rsid w:val="00A120D7"/>
    <w:rsid w:val="00A1298B"/>
    <w:rsid w:val="00A149FA"/>
    <w:rsid w:val="00A15830"/>
    <w:rsid w:val="00A16006"/>
    <w:rsid w:val="00A214E7"/>
    <w:rsid w:val="00A24455"/>
    <w:rsid w:val="00A247F5"/>
    <w:rsid w:val="00A27604"/>
    <w:rsid w:val="00A30BFA"/>
    <w:rsid w:val="00A315FB"/>
    <w:rsid w:val="00A35976"/>
    <w:rsid w:val="00A36775"/>
    <w:rsid w:val="00A36966"/>
    <w:rsid w:val="00A40DEA"/>
    <w:rsid w:val="00A41846"/>
    <w:rsid w:val="00A42143"/>
    <w:rsid w:val="00A43507"/>
    <w:rsid w:val="00A449A8"/>
    <w:rsid w:val="00A47BA0"/>
    <w:rsid w:val="00A527A2"/>
    <w:rsid w:val="00A53257"/>
    <w:rsid w:val="00A53507"/>
    <w:rsid w:val="00A546A6"/>
    <w:rsid w:val="00A55F77"/>
    <w:rsid w:val="00A5726B"/>
    <w:rsid w:val="00A60206"/>
    <w:rsid w:val="00A60579"/>
    <w:rsid w:val="00A618F7"/>
    <w:rsid w:val="00A63F55"/>
    <w:rsid w:val="00A64F06"/>
    <w:rsid w:val="00A6625B"/>
    <w:rsid w:val="00A66A06"/>
    <w:rsid w:val="00A718CD"/>
    <w:rsid w:val="00A7380A"/>
    <w:rsid w:val="00A74A55"/>
    <w:rsid w:val="00A757EA"/>
    <w:rsid w:val="00A76FD1"/>
    <w:rsid w:val="00A779D4"/>
    <w:rsid w:val="00A80606"/>
    <w:rsid w:val="00A80F83"/>
    <w:rsid w:val="00A810D7"/>
    <w:rsid w:val="00A812A9"/>
    <w:rsid w:val="00A82053"/>
    <w:rsid w:val="00A8284B"/>
    <w:rsid w:val="00A8311A"/>
    <w:rsid w:val="00A84C43"/>
    <w:rsid w:val="00A85D6B"/>
    <w:rsid w:val="00A87733"/>
    <w:rsid w:val="00A90134"/>
    <w:rsid w:val="00A90DEB"/>
    <w:rsid w:val="00A915EC"/>
    <w:rsid w:val="00A94053"/>
    <w:rsid w:val="00A9556D"/>
    <w:rsid w:val="00A95913"/>
    <w:rsid w:val="00AA137A"/>
    <w:rsid w:val="00AA23B5"/>
    <w:rsid w:val="00AA2E42"/>
    <w:rsid w:val="00AB035E"/>
    <w:rsid w:val="00AB2D6E"/>
    <w:rsid w:val="00AB3C56"/>
    <w:rsid w:val="00AB4121"/>
    <w:rsid w:val="00AB6B37"/>
    <w:rsid w:val="00AC0E14"/>
    <w:rsid w:val="00AC1018"/>
    <w:rsid w:val="00AC151A"/>
    <w:rsid w:val="00AC2B03"/>
    <w:rsid w:val="00AC2C95"/>
    <w:rsid w:val="00AC2CD4"/>
    <w:rsid w:val="00AC380B"/>
    <w:rsid w:val="00AC4C96"/>
    <w:rsid w:val="00AC4D53"/>
    <w:rsid w:val="00AC55D1"/>
    <w:rsid w:val="00AD1EAE"/>
    <w:rsid w:val="00AD209A"/>
    <w:rsid w:val="00AD6062"/>
    <w:rsid w:val="00AD63C8"/>
    <w:rsid w:val="00AD71C5"/>
    <w:rsid w:val="00AE0EB6"/>
    <w:rsid w:val="00AE22A2"/>
    <w:rsid w:val="00AE2983"/>
    <w:rsid w:val="00AE3CBF"/>
    <w:rsid w:val="00AE4387"/>
    <w:rsid w:val="00AE4FE6"/>
    <w:rsid w:val="00AE5256"/>
    <w:rsid w:val="00AE5CF5"/>
    <w:rsid w:val="00AE7B7B"/>
    <w:rsid w:val="00AE7F8D"/>
    <w:rsid w:val="00AF0EBE"/>
    <w:rsid w:val="00AF10F9"/>
    <w:rsid w:val="00AF5241"/>
    <w:rsid w:val="00AF63F0"/>
    <w:rsid w:val="00AF7B68"/>
    <w:rsid w:val="00AF7FAB"/>
    <w:rsid w:val="00B00FE5"/>
    <w:rsid w:val="00B02361"/>
    <w:rsid w:val="00B0247D"/>
    <w:rsid w:val="00B026D5"/>
    <w:rsid w:val="00B035CD"/>
    <w:rsid w:val="00B04A6F"/>
    <w:rsid w:val="00B054BC"/>
    <w:rsid w:val="00B07182"/>
    <w:rsid w:val="00B10F06"/>
    <w:rsid w:val="00B1114D"/>
    <w:rsid w:val="00B11B14"/>
    <w:rsid w:val="00B11DBA"/>
    <w:rsid w:val="00B15206"/>
    <w:rsid w:val="00B15632"/>
    <w:rsid w:val="00B1610D"/>
    <w:rsid w:val="00B1665D"/>
    <w:rsid w:val="00B21295"/>
    <w:rsid w:val="00B21416"/>
    <w:rsid w:val="00B2149B"/>
    <w:rsid w:val="00B235B9"/>
    <w:rsid w:val="00B242EC"/>
    <w:rsid w:val="00B24EA9"/>
    <w:rsid w:val="00B31423"/>
    <w:rsid w:val="00B319C7"/>
    <w:rsid w:val="00B33A0D"/>
    <w:rsid w:val="00B33CDE"/>
    <w:rsid w:val="00B33FD6"/>
    <w:rsid w:val="00B35983"/>
    <w:rsid w:val="00B417A4"/>
    <w:rsid w:val="00B42D43"/>
    <w:rsid w:val="00B44E0C"/>
    <w:rsid w:val="00B44F63"/>
    <w:rsid w:val="00B45F89"/>
    <w:rsid w:val="00B46523"/>
    <w:rsid w:val="00B46F5D"/>
    <w:rsid w:val="00B47DA8"/>
    <w:rsid w:val="00B52362"/>
    <w:rsid w:val="00B553C5"/>
    <w:rsid w:val="00B561DF"/>
    <w:rsid w:val="00B577FD"/>
    <w:rsid w:val="00B57F75"/>
    <w:rsid w:val="00B57FE9"/>
    <w:rsid w:val="00B60007"/>
    <w:rsid w:val="00B6101E"/>
    <w:rsid w:val="00B6284E"/>
    <w:rsid w:val="00B658BF"/>
    <w:rsid w:val="00B65F33"/>
    <w:rsid w:val="00B65FDD"/>
    <w:rsid w:val="00B66274"/>
    <w:rsid w:val="00B668D5"/>
    <w:rsid w:val="00B672E6"/>
    <w:rsid w:val="00B7112C"/>
    <w:rsid w:val="00B72975"/>
    <w:rsid w:val="00B72F20"/>
    <w:rsid w:val="00B74EE9"/>
    <w:rsid w:val="00B757AB"/>
    <w:rsid w:val="00B75C3E"/>
    <w:rsid w:val="00B771A0"/>
    <w:rsid w:val="00B83706"/>
    <w:rsid w:val="00B86330"/>
    <w:rsid w:val="00B91477"/>
    <w:rsid w:val="00B91574"/>
    <w:rsid w:val="00B91E4E"/>
    <w:rsid w:val="00B93F03"/>
    <w:rsid w:val="00B95056"/>
    <w:rsid w:val="00B96C02"/>
    <w:rsid w:val="00B97371"/>
    <w:rsid w:val="00BA352F"/>
    <w:rsid w:val="00BA656E"/>
    <w:rsid w:val="00BA6CEF"/>
    <w:rsid w:val="00BA7EAF"/>
    <w:rsid w:val="00BB0981"/>
    <w:rsid w:val="00BB0F04"/>
    <w:rsid w:val="00BB3246"/>
    <w:rsid w:val="00BB413D"/>
    <w:rsid w:val="00BB4985"/>
    <w:rsid w:val="00BB57A4"/>
    <w:rsid w:val="00BB68B7"/>
    <w:rsid w:val="00BC085E"/>
    <w:rsid w:val="00BC1279"/>
    <w:rsid w:val="00BC2A35"/>
    <w:rsid w:val="00BC3597"/>
    <w:rsid w:val="00BC5E2E"/>
    <w:rsid w:val="00BC636C"/>
    <w:rsid w:val="00BC6B63"/>
    <w:rsid w:val="00BC7FF8"/>
    <w:rsid w:val="00BD3C0E"/>
    <w:rsid w:val="00BD5443"/>
    <w:rsid w:val="00BD56BC"/>
    <w:rsid w:val="00BE14B0"/>
    <w:rsid w:val="00BE20FF"/>
    <w:rsid w:val="00BE43EC"/>
    <w:rsid w:val="00BE58CD"/>
    <w:rsid w:val="00BE5CA9"/>
    <w:rsid w:val="00BE6B29"/>
    <w:rsid w:val="00BE7CD4"/>
    <w:rsid w:val="00BF1865"/>
    <w:rsid w:val="00BF40C4"/>
    <w:rsid w:val="00BF6B0D"/>
    <w:rsid w:val="00BF7FE5"/>
    <w:rsid w:val="00C00E33"/>
    <w:rsid w:val="00C00F1D"/>
    <w:rsid w:val="00C0119B"/>
    <w:rsid w:val="00C0152B"/>
    <w:rsid w:val="00C02F3B"/>
    <w:rsid w:val="00C03239"/>
    <w:rsid w:val="00C038D7"/>
    <w:rsid w:val="00C03E23"/>
    <w:rsid w:val="00C04C9B"/>
    <w:rsid w:val="00C062AD"/>
    <w:rsid w:val="00C07E55"/>
    <w:rsid w:val="00C1072B"/>
    <w:rsid w:val="00C11C3A"/>
    <w:rsid w:val="00C12C17"/>
    <w:rsid w:val="00C13C07"/>
    <w:rsid w:val="00C225D4"/>
    <w:rsid w:val="00C23245"/>
    <w:rsid w:val="00C2486B"/>
    <w:rsid w:val="00C24BBD"/>
    <w:rsid w:val="00C24DB2"/>
    <w:rsid w:val="00C261E6"/>
    <w:rsid w:val="00C26A25"/>
    <w:rsid w:val="00C27C7E"/>
    <w:rsid w:val="00C31B0A"/>
    <w:rsid w:val="00C32164"/>
    <w:rsid w:val="00C321AA"/>
    <w:rsid w:val="00C32A7B"/>
    <w:rsid w:val="00C332FF"/>
    <w:rsid w:val="00C34C28"/>
    <w:rsid w:val="00C3536F"/>
    <w:rsid w:val="00C4140E"/>
    <w:rsid w:val="00C416E9"/>
    <w:rsid w:val="00C420C7"/>
    <w:rsid w:val="00C422DF"/>
    <w:rsid w:val="00C428E6"/>
    <w:rsid w:val="00C42E6D"/>
    <w:rsid w:val="00C4463A"/>
    <w:rsid w:val="00C4560A"/>
    <w:rsid w:val="00C517E5"/>
    <w:rsid w:val="00C52446"/>
    <w:rsid w:val="00C52CF0"/>
    <w:rsid w:val="00C54D88"/>
    <w:rsid w:val="00C55994"/>
    <w:rsid w:val="00C56169"/>
    <w:rsid w:val="00C5616A"/>
    <w:rsid w:val="00C61C3A"/>
    <w:rsid w:val="00C66F64"/>
    <w:rsid w:val="00C7060A"/>
    <w:rsid w:val="00C70AA3"/>
    <w:rsid w:val="00C718BB"/>
    <w:rsid w:val="00C71F65"/>
    <w:rsid w:val="00C729D4"/>
    <w:rsid w:val="00C72D0F"/>
    <w:rsid w:val="00C72D37"/>
    <w:rsid w:val="00C74B87"/>
    <w:rsid w:val="00C75B9D"/>
    <w:rsid w:val="00C77418"/>
    <w:rsid w:val="00C80585"/>
    <w:rsid w:val="00C8193E"/>
    <w:rsid w:val="00C819C8"/>
    <w:rsid w:val="00C81C9F"/>
    <w:rsid w:val="00C81E10"/>
    <w:rsid w:val="00C8223B"/>
    <w:rsid w:val="00C85383"/>
    <w:rsid w:val="00C854E4"/>
    <w:rsid w:val="00C861C0"/>
    <w:rsid w:val="00C86C1F"/>
    <w:rsid w:val="00C9020A"/>
    <w:rsid w:val="00C918D0"/>
    <w:rsid w:val="00C92DE6"/>
    <w:rsid w:val="00C92E92"/>
    <w:rsid w:val="00C93F54"/>
    <w:rsid w:val="00C943F1"/>
    <w:rsid w:val="00C945BC"/>
    <w:rsid w:val="00C97F96"/>
    <w:rsid w:val="00CA0BF2"/>
    <w:rsid w:val="00CA1084"/>
    <w:rsid w:val="00CA1156"/>
    <w:rsid w:val="00CA134D"/>
    <w:rsid w:val="00CA15CB"/>
    <w:rsid w:val="00CA2530"/>
    <w:rsid w:val="00CA3C51"/>
    <w:rsid w:val="00CA68B8"/>
    <w:rsid w:val="00CB0180"/>
    <w:rsid w:val="00CB1CB3"/>
    <w:rsid w:val="00CB3C06"/>
    <w:rsid w:val="00CB5508"/>
    <w:rsid w:val="00CB5856"/>
    <w:rsid w:val="00CB64F4"/>
    <w:rsid w:val="00CC0316"/>
    <w:rsid w:val="00CC0645"/>
    <w:rsid w:val="00CC087D"/>
    <w:rsid w:val="00CC0F0B"/>
    <w:rsid w:val="00CC3F22"/>
    <w:rsid w:val="00CC5D98"/>
    <w:rsid w:val="00CC5E02"/>
    <w:rsid w:val="00CC69FF"/>
    <w:rsid w:val="00CC748D"/>
    <w:rsid w:val="00CD3F75"/>
    <w:rsid w:val="00CE1E65"/>
    <w:rsid w:val="00CE44B0"/>
    <w:rsid w:val="00CE4B4D"/>
    <w:rsid w:val="00CE4D9F"/>
    <w:rsid w:val="00CE6400"/>
    <w:rsid w:val="00CE7F55"/>
    <w:rsid w:val="00CF0248"/>
    <w:rsid w:val="00CF066A"/>
    <w:rsid w:val="00CF0E6B"/>
    <w:rsid w:val="00CF128B"/>
    <w:rsid w:val="00CF1A7F"/>
    <w:rsid w:val="00CF28E7"/>
    <w:rsid w:val="00D01FF4"/>
    <w:rsid w:val="00D023A6"/>
    <w:rsid w:val="00D025DF"/>
    <w:rsid w:val="00D02905"/>
    <w:rsid w:val="00D02C2D"/>
    <w:rsid w:val="00D03982"/>
    <w:rsid w:val="00D042B1"/>
    <w:rsid w:val="00D04BF7"/>
    <w:rsid w:val="00D053E5"/>
    <w:rsid w:val="00D05FCE"/>
    <w:rsid w:val="00D0729F"/>
    <w:rsid w:val="00D10B7B"/>
    <w:rsid w:val="00D11C2C"/>
    <w:rsid w:val="00D1320C"/>
    <w:rsid w:val="00D13908"/>
    <w:rsid w:val="00D13E91"/>
    <w:rsid w:val="00D142F2"/>
    <w:rsid w:val="00D14E62"/>
    <w:rsid w:val="00D15EC6"/>
    <w:rsid w:val="00D15FF4"/>
    <w:rsid w:val="00D16B2D"/>
    <w:rsid w:val="00D21D5D"/>
    <w:rsid w:val="00D21ECA"/>
    <w:rsid w:val="00D22125"/>
    <w:rsid w:val="00D23831"/>
    <w:rsid w:val="00D25066"/>
    <w:rsid w:val="00D250BD"/>
    <w:rsid w:val="00D25B77"/>
    <w:rsid w:val="00D26C83"/>
    <w:rsid w:val="00D30C49"/>
    <w:rsid w:val="00D345A2"/>
    <w:rsid w:val="00D35F82"/>
    <w:rsid w:val="00D41FE8"/>
    <w:rsid w:val="00D42C41"/>
    <w:rsid w:val="00D4337A"/>
    <w:rsid w:val="00D47670"/>
    <w:rsid w:val="00D5014F"/>
    <w:rsid w:val="00D54B94"/>
    <w:rsid w:val="00D559F8"/>
    <w:rsid w:val="00D56375"/>
    <w:rsid w:val="00D571FF"/>
    <w:rsid w:val="00D60BB7"/>
    <w:rsid w:val="00D62A28"/>
    <w:rsid w:val="00D62D9E"/>
    <w:rsid w:val="00D64071"/>
    <w:rsid w:val="00D64D4C"/>
    <w:rsid w:val="00D652E7"/>
    <w:rsid w:val="00D653B5"/>
    <w:rsid w:val="00D74402"/>
    <w:rsid w:val="00D75AFF"/>
    <w:rsid w:val="00D75DFD"/>
    <w:rsid w:val="00D75E3C"/>
    <w:rsid w:val="00D76AF4"/>
    <w:rsid w:val="00D77BDB"/>
    <w:rsid w:val="00D80B25"/>
    <w:rsid w:val="00D859FD"/>
    <w:rsid w:val="00D869F0"/>
    <w:rsid w:val="00D9097B"/>
    <w:rsid w:val="00D91CD5"/>
    <w:rsid w:val="00D92475"/>
    <w:rsid w:val="00D92D0A"/>
    <w:rsid w:val="00D9317A"/>
    <w:rsid w:val="00D949A8"/>
    <w:rsid w:val="00D9546D"/>
    <w:rsid w:val="00DA051E"/>
    <w:rsid w:val="00DA05CA"/>
    <w:rsid w:val="00DA198D"/>
    <w:rsid w:val="00DA1ADD"/>
    <w:rsid w:val="00DA315F"/>
    <w:rsid w:val="00DA41A6"/>
    <w:rsid w:val="00DA519E"/>
    <w:rsid w:val="00DA570E"/>
    <w:rsid w:val="00DA57A4"/>
    <w:rsid w:val="00DB1263"/>
    <w:rsid w:val="00DB1A9E"/>
    <w:rsid w:val="00DB2023"/>
    <w:rsid w:val="00DB2A49"/>
    <w:rsid w:val="00DB2CAA"/>
    <w:rsid w:val="00DB36CD"/>
    <w:rsid w:val="00DB3BD9"/>
    <w:rsid w:val="00DB4901"/>
    <w:rsid w:val="00DB5209"/>
    <w:rsid w:val="00DC0190"/>
    <w:rsid w:val="00DC37FB"/>
    <w:rsid w:val="00DC56AA"/>
    <w:rsid w:val="00DC5B81"/>
    <w:rsid w:val="00DC5C6E"/>
    <w:rsid w:val="00DC68D6"/>
    <w:rsid w:val="00DC6DED"/>
    <w:rsid w:val="00DC7901"/>
    <w:rsid w:val="00DD07F0"/>
    <w:rsid w:val="00DD6AE6"/>
    <w:rsid w:val="00DE040A"/>
    <w:rsid w:val="00DE0C6C"/>
    <w:rsid w:val="00DE45AC"/>
    <w:rsid w:val="00DE5401"/>
    <w:rsid w:val="00DF3D77"/>
    <w:rsid w:val="00E00C6D"/>
    <w:rsid w:val="00E02C8D"/>
    <w:rsid w:val="00E03844"/>
    <w:rsid w:val="00E059E2"/>
    <w:rsid w:val="00E102EF"/>
    <w:rsid w:val="00E10551"/>
    <w:rsid w:val="00E10E3B"/>
    <w:rsid w:val="00E118A6"/>
    <w:rsid w:val="00E11B41"/>
    <w:rsid w:val="00E12FAA"/>
    <w:rsid w:val="00E135C8"/>
    <w:rsid w:val="00E13A3E"/>
    <w:rsid w:val="00E15866"/>
    <w:rsid w:val="00E17AEA"/>
    <w:rsid w:val="00E20927"/>
    <w:rsid w:val="00E20D74"/>
    <w:rsid w:val="00E21219"/>
    <w:rsid w:val="00E228E2"/>
    <w:rsid w:val="00E26175"/>
    <w:rsid w:val="00E26A41"/>
    <w:rsid w:val="00E27604"/>
    <w:rsid w:val="00E27B24"/>
    <w:rsid w:val="00E313E7"/>
    <w:rsid w:val="00E327B6"/>
    <w:rsid w:val="00E329C2"/>
    <w:rsid w:val="00E33333"/>
    <w:rsid w:val="00E347C0"/>
    <w:rsid w:val="00E34D2D"/>
    <w:rsid w:val="00E3566D"/>
    <w:rsid w:val="00E40F4F"/>
    <w:rsid w:val="00E41542"/>
    <w:rsid w:val="00E442C1"/>
    <w:rsid w:val="00E4549E"/>
    <w:rsid w:val="00E463D4"/>
    <w:rsid w:val="00E46D25"/>
    <w:rsid w:val="00E501EF"/>
    <w:rsid w:val="00E508B6"/>
    <w:rsid w:val="00E50A52"/>
    <w:rsid w:val="00E516AE"/>
    <w:rsid w:val="00E517F7"/>
    <w:rsid w:val="00E51885"/>
    <w:rsid w:val="00E52D67"/>
    <w:rsid w:val="00E5597F"/>
    <w:rsid w:val="00E56736"/>
    <w:rsid w:val="00E56822"/>
    <w:rsid w:val="00E5683E"/>
    <w:rsid w:val="00E57753"/>
    <w:rsid w:val="00E6001A"/>
    <w:rsid w:val="00E60325"/>
    <w:rsid w:val="00E607AA"/>
    <w:rsid w:val="00E609AB"/>
    <w:rsid w:val="00E6108C"/>
    <w:rsid w:val="00E61F54"/>
    <w:rsid w:val="00E64739"/>
    <w:rsid w:val="00E65E94"/>
    <w:rsid w:val="00E6764C"/>
    <w:rsid w:val="00E708EB"/>
    <w:rsid w:val="00E71E1E"/>
    <w:rsid w:val="00E72101"/>
    <w:rsid w:val="00E73088"/>
    <w:rsid w:val="00E73E05"/>
    <w:rsid w:val="00E752D0"/>
    <w:rsid w:val="00E75F07"/>
    <w:rsid w:val="00E776D2"/>
    <w:rsid w:val="00E804A5"/>
    <w:rsid w:val="00E80C80"/>
    <w:rsid w:val="00E813C0"/>
    <w:rsid w:val="00E85CB6"/>
    <w:rsid w:val="00E86083"/>
    <w:rsid w:val="00E86756"/>
    <w:rsid w:val="00E91155"/>
    <w:rsid w:val="00EA19D6"/>
    <w:rsid w:val="00EA1F86"/>
    <w:rsid w:val="00EA3199"/>
    <w:rsid w:val="00EA43EB"/>
    <w:rsid w:val="00EA535E"/>
    <w:rsid w:val="00EA6206"/>
    <w:rsid w:val="00EB3690"/>
    <w:rsid w:val="00EB58FA"/>
    <w:rsid w:val="00EC212F"/>
    <w:rsid w:val="00EC323D"/>
    <w:rsid w:val="00EC3245"/>
    <w:rsid w:val="00EC46F0"/>
    <w:rsid w:val="00EC52E7"/>
    <w:rsid w:val="00EC6B3A"/>
    <w:rsid w:val="00EC78EE"/>
    <w:rsid w:val="00ED0638"/>
    <w:rsid w:val="00ED0B55"/>
    <w:rsid w:val="00ED14C9"/>
    <w:rsid w:val="00ED152D"/>
    <w:rsid w:val="00ED3F13"/>
    <w:rsid w:val="00ED5126"/>
    <w:rsid w:val="00ED5156"/>
    <w:rsid w:val="00ED5256"/>
    <w:rsid w:val="00ED5B97"/>
    <w:rsid w:val="00ED7D19"/>
    <w:rsid w:val="00EE1E07"/>
    <w:rsid w:val="00EE2F19"/>
    <w:rsid w:val="00EE337D"/>
    <w:rsid w:val="00EE35C4"/>
    <w:rsid w:val="00EE3853"/>
    <w:rsid w:val="00EE760A"/>
    <w:rsid w:val="00EE7C81"/>
    <w:rsid w:val="00EF127D"/>
    <w:rsid w:val="00EF263B"/>
    <w:rsid w:val="00EF330F"/>
    <w:rsid w:val="00EF51FE"/>
    <w:rsid w:val="00EF5714"/>
    <w:rsid w:val="00EF70FF"/>
    <w:rsid w:val="00EF72B7"/>
    <w:rsid w:val="00EF761B"/>
    <w:rsid w:val="00F03D80"/>
    <w:rsid w:val="00F0417D"/>
    <w:rsid w:val="00F046E2"/>
    <w:rsid w:val="00F0583E"/>
    <w:rsid w:val="00F06A5C"/>
    <w:rsid w:val="00F06E58"/>
    <w:rsid w:val="00F076AE"/>
    <w:rsid w:val="00F12114"/>
    <w:rsid w:val="00F1287C"/>
    <w:rsid w:val="00F13366"/>
    <w:rsid w:val="00F13412"/>
    <w:rsid w:val="00F13BEE"/>
    <w:rsid w:val="00F15459"/>
    <w:rsid w:val="00F216AD"/>
    <w:rsid w:val="00F236E9"/>
    <w:rsid w:val="00F23B37"/>
    <w:rsid w:val="00F26225"/>
    <w:rsid w:val="00F27007"/>
    <w:rsid w:val="00F27E10"/>
    <w:rsid w:val="00F30534"/>
    <w:rsid w:val="00F30665"/>
    <w:rsid w:val="00F33423"/>
    <w:rsid w:val="00F345E2"/>
    <w:rsid w:val="00F3712C"/>
    <w:rsid w:val="00F37EFA"/>
    <w:rsid w:val="00F401C6"/>
    <w:rsid w:val="00F40ADB"/>
    <w:rsid w:val="00F412CF"/>
    <w:rsid w:val="00F42EE6"/>
    <w:rsid w:val="00F4346E"/>
    <w:rsid w:val="00F437F9"/>
    <w:rsid w:val="00F44D32"/>
    <w:rsid w:val="00F450AE"/>
    <w:rsid w:val="00F50970"/>
    <w:rsid w:val="00F522EC"/>
    <w:rsid w:val="00F52308"/>
    <w:rsid w:val="00F62156"/>
    <w:rsid w:val="00F65230"/>
    <w:rsid w:val="00F66757"/>
    <w:rsid w:val="00F71355"/>
    <w:rsid w:val="00F7167C"/>
    <w:rsid w:val="00F73DE2"/>
    <w:rsid w:val="00F775F7"/>
    <w:rsid w:val="00F8099F"/>
    <w:rsid w:val="00F81AB3"/>
    <w:rsid w:val="00F83D4C"/>
    <w:rsid w:val="00F8423D"/>
    <w:rsid w:val="00F862E5"/>
    <w:rsid w:val="00F86D51"/>
    <w:rsid w:val="00F8703A"/>
    <w:rsid w:val="00F91594"/>
    <w:rsid w:val="00F91A8D"/>
    <w:rsid w:val="00F93560"/>
    <w:rsid w:val="00F95699"/>
    <w:rsid w:val="00F96A32"/>
    <w:rsid w:val="00F96EED"/>
    <w:rsid w:val="00F97746"/>
    <w:rsid w:val="00FA1C28"/>
    <w:rsid w:val="00FA2614"/>
    <w:rsid w:val="00FA2BE6"/>
    <w:rsid w:val="00FA38BF"/>
    <w:rsid w:val="00FA3B56"/>
    <w:rsid w:val="00FA6106"/>
    <w:rsid w:val="00FA6282"/>
    <w:rsid w:val="00FA7254"/>
    <w:rsid w:val="00FA7B15"/>
    <w:rsid w:val="00FB244B"/>
    <w:rsid w:val="00FB2A35"/>
    <w:rsid w:val="00FB7B9D"/>
    <w:rsid w:val="00FB7CCB"/>
    <w:rsid w:val="00FC018D"/>
    <w:rsid w:val="00FC0FBC"/>
    <w:rsid w:val="00FC124F"/>
    <w:rsid w:val="00FC568D"/>
    <w:rsid w:val="00FC7887"/>
    <w:rsid w:val="00FC7F69"/>
    <w:rsid w:val="00FD1DB6"/>
    <w:rsid w:val="00FD1F34"/>
    <w:rsid w:val="00FD3717"/>
    <w:rsid w:val="00FD3952"/>
    <w:rsid w:val="00FD4F71"/>
    <w:rsid w:val="00FD4F86"/>
    <w:rsid w:val="00FD55B4"/>
    <w:rsid w:val="00FD6872"/>
    <w:rsid w:val="00FD701F"/>
    <w:rsid w:val="00FE1717"/>
    <w:rsid w:val="00FE177D"/>
    <w:rsid w:val="00FE1D15"/>
    <w:rsid w:val="00FE2560"/>
    <w:rsid w:val="00FE405F"/>
    <w:rsid w:val="00FE61A9"/>
    <w:rsid w:val="00FE7367"/>
    <w:rsid w:val="00FE7EBE"/>
    <w:rsid w:val="00FF01C3"/>
    <w:rsid w:val="00FF1104"/>
    <w:rsid w:val="00FF14E3"/>
    <w:rsid w:val="00FF1ABA"/>
    <w:rsid w:val="00FF258F"/>
    <w:rsid w:val="00FF2F55"/>
    <w:rsid w:val="00FF5C77"/>
    <w:rsid w:val="00FF7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51A0804"/>
  <w15:docId w15:val="{533D4286-521D-4824-807D-EB2C625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7887"/>
    <w:pPr>
      <w:spacing w:line="260" w:lineRule="atLeast"/>
    </w:pPr>
    <w:rPr>
      <w:rFonts w:ascii="Verdana" w:hAnsi="Verdana"/>
      <w:sz w:val="18"/>
      <w:lang w:val="en-GB"/>
    </w:rPr>
  </w:style>
  <w:style w:type="paragraph" w:styleId="Kop1">
    <w:name w:val="heading 1"/>
    <w:aliases w:val="Senter kop"/>
    <w:basedOn w:val="Standaard"/>
    <w:next w:val="Standaard"/>
    <w:qFormat/>
    <w:rsid w:val="00100423"/>
    <w:pPr>
      <w:keepNext/>
      <w:numPr>
        <w:numId w:val="3"/>
      </w:numPr>
      <w:spacing w:after="520"/>
      <w:outlineLvl w:val="0"/>
    </w:pPr>
    <w:rPr>
      <w:b/>
      <w:kern w:val="28"/>
      <w:sz w:val="28"/>
      <w:szCs w:val="28"/>
    </w:rPr>
  </w:style>
  <w:style w:type="paragraph" w:styleId="Kop2">
    <w:name w:val="heading 2"/>
    <w:basedOn w:val="Standaard"/>
    <w:next w:val="Standaard"/>
    <w:link w:val="Kop2Char"/>
    <w:qFormat/>
    <w:rsid w:val="00FC7887"/>
    <w:pPr>
      <w:keepNext/>
      <w:shd w:val="clear" w:color="auto" w:fill="C0C0C0"/>
      <w:spacing w:before="120" w:after="120"/>
      <w:outlineLvl w:val="1"/>
    </w:pPr>
    <w:rPr>
      <w:b/>
      <w:sz w:val="22"/>
      <w:szCs w:val="24"/>
    </w:rPr>
  </w:style>
  <w:style w:type="paragraph" w:styleId="Kop3">
    <w:name w:val="heading 3"/>
    <w:basedOn w:val="Standaard"/>
    <w:next w:val="Standaard"/>
    <w:link w:val="Kop3Char"/>
    <w:qFormat/>
    <w:rsid w:val="00395775"/>
    <w:pPr>
      <w:keepNext/>
      <w:spacing w:before="60"/>
      <w:outlineLvl w:val="2"/>
    </w:pPr>
    <w:rPr>
      <w:b/>
    </w:rPr>
  </w:style>
  <w:style w:type="paragraph" w:styleId="Kop4">
    <w:name w:val="heading 4"/>
    <w:basedOn w:val="Standaard"/>
    <w:next w:val="Standaard"/>
    <w:qFormat/>
    <w:rsid w:val="00BB0F04"/>
    <w:pPr>
      <w:keepNext/>
      <w:outlineLvl w:val="3"/>
    </w:pPr>
    <w:rPr>
      <w:i/>
      <w:u w:val="single"/>
    </w:rPr>
  </w:style>
  <w:style w:type="paragraph" w:styleId="Kop5">
    <w:name w:val="heading 5"/>
    <w:basedOn w:val="Standaard"/>
    <w:next w:val="Standaard"/>
    <w:qFormat/>
    <w:rsid w:val="00AB035E"/>
    <w:pPr>
      <w:spacing w:before="240" w:after="60"/>
      <w:outlineLvl w:val="4"/>
    </w:pPr>
    <w:rPr>
      <w:b/>
      <w:bCs/>
      <w:i/>
      <w:iCs/>
      <w:sz w:val="26"/>
      <w:szCs w:val="26"/>
    </w:rPr>
  </w:style>
  <w:style w:type="paragraph" w:styleId="Kop6">
    <w:name w:val="heading 6"/>
    <w:basedOn w:val="Standaard"/>
    <w:next w:val="Standaard"/>
    <w:qFormat/>
    <w:rsid w:val="001D6B65"/>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2"/>
      </w:numPr>
    </w:pPr>
  </w:style>
  <w:style w:type="paragraph" w:styleId="Lijstopsomteken">
    <w:name w:val="List Bullet"/>
    <w:basedOn w:val="Standaard"/>
    <w:pPr>
      <w:numPr>
        <w:numId w:val="1"/>
      </w:numPr>
    </w:pPr>
  </w:style>
  <w:style w:type="paragraph" w:styleId="Inhopg1">
    <w:name w:val="toc 1"/>
    <w:basedOn w:val="Standaard"/>
    <w:next w:val="Standaard"/>
    <w:autoRedefine/>
    <w:semiHidden/>
    <w:pPr>
      <w:tabs>
        <w:tab w:val="right" w:leader="dot" w:pos="8902"/>
      </w:tabs>
      <w:ind w:left="567" w:hanging="567"/>
    </w:pPr>
    <w:rPr>
      <w:noProof/>
    </w:rPr>
  </w:style>
  <w:style w:type="paragraph" w:customStyle="1" w:styleId="Kop1zondernummering">
    <w:name w:val="Kop 1 zonder nummering"/>
    <w:basedOn w:val="Kop1"/>
    <w:next w:val="Standaard"/>
    <w:rsid w:val="00DA41A6"/>
    <w:pPr>
      <w:numPr>
        <w:numId w:val="0"/>
      </w:numPr>
      <w:shd w:val="clear" w:color="auto" w:fill="003A6E"/>
      <w:tabs>
        <w:tab w:val="left" w:pos="1418"/>
      </w:tabs>
      <w:ind w:left="1361" w:hanging="1361"/>
    </w:pPr>
    <w:rPr>
      <w:color w:val="FFFFFF"/>
      <w:sz w:val="24"/>
    </w:rPr>
  </w:style>
  <w:style w:type="paragraph" w:styleId="Inhopg2">
    <w:name w:val="toc 2"/>
    <w:basedOn w:val="Standaard"/>
    <w:next w:val="Standaard"/>
    <w:autoRedefine/>
    <w:semiHidden/>
    <w:rsid w:val="000871AB"/>
    <w:pPr>
      <w:tabs>
        <w:tab w:val="left" w:pos="2268"/>
        <w:tab w:val="right" w:leader="dot" w:pos="8902"/>
      </w:tabs>
      <w:ind w:left="2268" w:hanging="1134"/>
    </w:pPr>
    <w:rPr>
      <w:noProof/>
    </w:rPr>
  </w:style>
  <w:style w:type="paragraph" w:styleId="Inhopg3">
    <w:name w:val="toc 3"/>
    <w:basedOn w:val="Standaard"/>
    <w:next w:val="Standaard"/>
    <w:autoRedefine/>
    <w:semiHidden/>
    <w:pPr>
      <w:tabs>
        <w:tab w:val="right" w:leader="dot" w:pos="8902"/>
      </w:tabs>
      <w:ind w:left="2268" w:hanging="1134"/>
    </w:pPr>
  </w:style>
  <w:style w:type="paragraph" w:styleId="Inhopg4">
    <w:name w:val="toc 4"/>
    <w:basedOn w:val="Standaard"/>
    <w:next w:val="Standaard"/>
    <w:autoRedefine/>
    <w:semiHidden/>
    <w:pPr>
      <w:tabs>
        <w:tab w:val="right" w:leader="dot" w:pos="8902"/>
      </w:tabs>
      <w:ind w:left="2268"/>
    </w:p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4"/>
    </w:pPr>
  </w:style>
  <w:style w:type="paragraph" w:customStyle="1" w:styleId="AdresTab">
    <w:name w:val="AdresTab"/>
    <w:basedOn w:val="Standaard"/>
    <w:next w:val="Standaard"/>
    <w:pPr>
      <w:tabs>
        <w:tab w:val="left" w:pos="1418"/>
        <w:tab w:val="left" w:pos="1701"/>
      </w:tabs>
    </w:pPr>
  </w:style>
  <w:style w:type="character" w:styleId="Hyperlink">
    <w:name w:val="Hyperlink"/>
    <w:rPr>
      <w:rFonts w:ascii="Arial" w:hAnsi="Arial"/>
      <w:color w:val="0000FF"/>
      <w:u w:val="single"/>
    </w:rPr>
  </w:style>
  <w:style w:type="table" w:styleId="Tabelraster">
    <w:name w:val="Table Grid"/>
    <w:basedOn w:val="Standaardtabel"/>
    <w:rsid w:val="00AB035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035E"/>
    <w:pPr>
      <w:tabs>
        <w:tab w:val="left" w:pos="0"/>
        <w:tab w:val="left" w:pos="249"/>
        <w:tab w:val="left" w:pos="1134"/>
        <w:tab w:val="left" w:pos="1701"/>
        <w:tab w:val="left" w:pos="2268"/>
        <w:tab w:val="left" w:pos="2835"/>
        <w:tab w:val="decimal" w:pos="5670"/>
        <w:tab w:val="right" w:pos="8505"/>
      </w:tabs>
      <w:spacing w:line="240" w:lineRule="auto"/>
    </w:pPr>
    <w:rPr>
      <w:rFonts w:ascii="Times New Roman" w:hAnsi="Times New Roman"/>
    </w:rPr>
  </w:style>
  <w:style w:type="paragraph" w:customStyle="1" w:styleId="RapportTekst">
    <w:name w:val="Rapport Tekst"/>
    <w:basedOn w:val="Standaard"/>
    <w:rsid w:val="00AB035E"/>
    <w:pPr>
      <w:spacing w:line="240" w:lineRule="exact"/>
    </w:pPr>
    <w:rPr>
      <w:rFonts w:ascii="Times New Roman" w:hAnsi="Times New Roman"/>
    </w:rPr>
  </w:style>
  <w:style w:type="paragraph" w:customStyle="1" w:styleId="11111kop5">
    <w:name w:val="1.1.1.1.1 kop 5"/>
    <w:basedOn w:val="Kop5"/>
    <w:rsid w:val="00AB035E"/>
    <w:rPr>
      <w:i w:val="0"/>
      <w:sz w:val="20"/>
    </w:rPr>
  </w:style>
  <w:style w:type="paragraph" w:styleId="Voettekst">
    <w:name w:val="footer"/>
    <w:basedOn w:val="Standaard"/>
    <w:link w:val="VoettekstChar"/>
    <w:rsid w:val="005615BE"/>
    <w:pPr>
      <w:tabs>
        <w:tab w:val="center" w:pos="4536"/>
        <w:tab w:val="right" w:pos="9072"/>
      </w:tabs>
    </w:pPr>
  </w:style>
  <w:style w:type="character" w:styleId="Paginanummer">
    <w:name w:val="page number"/>
    <w:basedOn w:val="Standaardalinea-lettertype"/>
    <w:rsid w:val="005615BE"/>
  </w:style>
  <w:style w:type="paragraph" w:styleId="Koptekst">
    <w:name w:val="header"/>
    <w:basedOn w:val="Standaard"/>
    <w:link w:val="KoptekstChar"/>
    <w:uiPriority w:val="99"/>
    <w:rsid w:val="00297C85"/>
    <w:pPr>
      <w:tabs>
        <w:tab w:val="center" w:pos="4536"/>
        <w:tab w:val="right" w:pos="9072"/>
      </w:tabs>
    </w:pPr>
  </w:style>
  <w:style w:type="character" w:customStyle="1" w:styleId="Kop2Char">
    <w:name w:val="Kop 2 Char"/>
    <w:link w:val="Kop2"/>
    <w:rsid w:val="00FC7887"/>
    <w:rPr>
      <w:rFonts w:ascii="Verdana" w:hAnsi="Verdana"/>
      <w:b/>
      <w:sz w:val="22"/>
      <w:szCs w:val="24"/>
      <w:lang w:val="en-GB" w:eastAsia="nl-NL" w:bidi="ar-SA"/>
    </w:rPr>
  </w:style>
  <w:style w:type="paragraph" w:styleId="Ballontekst">
    <w:name w:val="Balloon Text"/>
    <w:basedOn w:val="Standaard"/>
    <w:semiHidden/>
    <w:rsid w:val="00F33423"/>
    <w:rPr>
      <w:rFonts w:ascii="Tahoma" w:hAnsi="Tahoma" w:cs="Tahoma"/>
      <w:sz w:val="16"/>
      <w:szCs w:val="16"/>
    </w:rPr>
  </w:style>
  <w:style w:type="paragraph" w:styleId="Plattetekst">
    <w:name w:val="Body Text"/>
    <w:basedOn w:val="Standaard"/>
    <w:rsid w:val="003113B4"/>
    <w:pPr>
      <w:spacing w:line="240" w:lineRule="auto"/>
    </w:pPr>
    <w:rPr>
      <w:rFonts w:ascii="Times New Roman" w:hAnsi="Times New Roman"/>
      <w:sz w:val="22"/>
      <w:lang w:val="nl-NL"/>
    </w:rPr>
  </w:style>
  <w:style w:type="paragraph" w:customStyle="1" w:styleId="Standaard12ptinterlinie">
    <w:name w:val="Standaard: 12pt interlinie"/>
    <w:basedOn w:val="Standaard"/>
    <w:rsid w:val="0012274F"/>
    <w:pPr>
      <w:spacing w:line="240" w:lineRule="exact"/>
    </w:pPr>
    <w:rPr>
      <w:rFonts w:ascii="Times New Roman" w:hAnsi="Times New Roman"/>
      <w:sz w:val="22"/>
    </w:rPr>
  </w:style>
  <w:style w:type="paragraph" w:styleId="Tekstopmerking">
    <w:name w:val="annotation text"/>
    <w:basedOn w:val="Standaard"/>
    <w:semiHidden/>
    <w:rsid w:val="001D6B65"/>
  </w:style>
  <w:style w:type="paragraph" w:styleId="Onderwerpvanopmerking">
    <w:name w:val="annotation subject"/>
    <w:basedOn w:val="Tekstopmerking"/>
    <w:next w:val="Tekstopmerking"/>
    <w:semiHidden/>
    <w:rsid w:val="001D6B65"/>
    <w:pPr>
      <w:spacing w:line="240" w:lineRule="auto"/>
    </w:pPr>
    <w:rPr>
      <w:rFonts w:ascii="Times New Roman" w:hAnsi="Times New Roman"/>
      <w:b/>
      <w:bCs/>
      <w:lang w:val="nl-NL"/>
    </w:rPr>
  </w:style>
  <w:style w:type="character" w:customStyle="1" w:styleId="Kop6CharCharChar">
    <w:name w:val="Kop 6 Char Char Char"/>
    <w:rsid w:val="00F437F9"/>
    <w:rPr>
      <w:b/>
      <w:sz w:val="22"/>
      <w:lang w:val="en-GB" w:eastAsia="nl-NL" w:bidi="ar-SA"/>
    </w:rPr>
  </w:style>
  <w:style w:type="paragraph" w:styleId="Plattetekstinspringen2">
    <w:name w:val="Body Text Indent 2"/>
    <w:basedOn w:val="Standaard"/>
    <w:rsid w:val="008B344E"/>
    <w:pPr>
      <w:spacing w:after="120" w:line="480" w:lineRule="auto"/>
      <w:ind w:left="283"/>
    </w:pPr>
  </w:style>
  <w:style w:type="paragraph" w:styleId="Bijschrift">
    <w:name w:val="caption"/>
    <w:basedOn w:val="Standaard"/>
    <w:next w:val="Standaard"/>
    <w:qFormat/>
    <w:rsid w:val="00793860"/>
    <w:pPr>
      <w:keepNext/>
      <w:tabs>
        <w:tab w:val="right" w:pos="-340"/>
      </w:tabs>
      <w:spacing w:after="240" w:line="280" w:lineRule="exact"/>
      <w:ind w:hanging="1418"/>
    </w:pPr>
    <w:rPr>
      <w:rFonts w:cs="Arial"/>
      <w:b/>
      <w:bCs/>
      <w:sz w:val="16"/>
      <w:szCs w:val="16"/>
      <w:lang w:val="nl-NL"/>
    </w:rPr>
  </w:style>
  <w:style w:type="character" w:styleId="Nadruk">
    <w:name w:val="Emphasis"/>
    <w:qFormat/>
    <w:rsid w:val="00EC323D"/>
    <w:rPr>
      <w:i/>
      <w:iCs/>
    </w:rPr>
  </w:style>
  <w:style w:type="character" w:styleId="Zwaar">
    <w:name w:val="Strong"/>
    <w:qFormat/>
    <w:rsid w:val="00870EE6"/>
    <w:rPr>
      <w:b/>
      <w:bCs/>
    </w:rPr>
  </w:style>
  <w:style w:type="paragraph" w:styleId="Normaalweb">
    <w:name w:val="Normal (Web)"/>
    <w:basedOn w:val="Standaard"/>
    <w:rsid w:val="00E65E94"/>
    <w:pPr>
      <w:spacing w:before="100" w:beforeAutospacing="1" w:after="386" w:line="240" w:lineRule="auto"/>
    </w:pPr>
    <w:rPr>
      <w:rFonts w:ascii="Times New Roman" w:hAnsi="Times New Roman"/>
      <w:sz w:val="24"/>
      <w:szCs w:val="24"/>
      <w:lang w:val="nl-NL"/>
    </w:rPr>
  </w:style>
  <w:style w:type="paragraph" w:styleId="Documentstructuur">
    <w:name w:val="Document Map"/>
    <w:basedOn w:val="Standaard"/>
    <w:semiHidden/>
    <w:rsid w:val="000E2C30"/>
    <w:pPr>
      <w:shd w:val="clear" w:color="auto" w:fill="000080"/>
    </w:pPr>
    <w:rPr>
      <w:rFonts w:ascii="Tahoma" w:hAnsi="Tahoma" w:cs="Tahoma"/>
    </w:rPr>
  </w:style>
  <w:style w:type="character" w:styleId="Verwijzingopmerking">
    <w:name w:val="annotation reference"/>
    <w:semiHidden/>
    <w:rsid w:val="000E2C30"/>
    <w:rPr>
      <w:sz w:val="16"/>
      <w:szCs w:val="16"/>
    </w:rPr>
  </w:style>
  <w:style w:type="paragraph" w:customStyle="1" w:styleId="Kopzondernummering">
    <w:name w:val="Kop zonder nummering"/>
    <w:basedOn w:val="Standaard"/>
    <w:link w:val="KopzondernummeringChar"/>
    <w:rsid w:val="00954494"/>
    <w:pPr>
      <w:spacing w:after="700" w:line="300" w:lineRule="atLeast"/>
      <w:contextualSpacing/>
    </w:pPr>
    <w:rPr>
      <w:sz w:val="24"/>
      <w:szCs w:val="24"/>
      <w:lang w:val="nl-NL"/>
    </w:rPr>
  </w:style>
  <w:style w:type="character" w:customStyle="1" w:styleId="KopzondernummeringChar">
    <w:name w:val="Kop zonder nummering Char"/>
    <w:link w:val="Kopzondernummering"/>
    <w:rsid w:val="00954494"/>
    <w:rPr>
      <w:rFonts w:ascii="Verdana" w:hAnsi="Verdana"/>
      <w:sz w:val="24"/>
      <w:szCs w:val="24"/>
      <w:lang w:val="nl-NL" w:eastAsia="nl-NL" w:bidi="ar-SA"/>
    </w:rPr>
  </w:style>
  <w:style w:type="paragraph" w:customStyle="1" w:styleId="Opsomlijst">
    <w:name w:val="Opsomlijst"/>
    <w:basedOn w:val="Standaard"/>
    <w:rsid w:val="00F62156"/>
    <w:pPr>
      <w:spacing w:line="240" w:lineRule="atLeast"/>
    </w:pPr>
    <w:rPr>
      <w:rFonts w:eastAsia="Calibri" w:cs="Verdana"/>
      <w:szCs w:val="18"/>
      <w:lang w:val="nl-NL"/>
    </w:rPr>
  </w:style>
  <w:style w:type="character" w:customStyle="1" w:styleId="OpmaakprofielCursief">
    <w:name w:val="Opmaakprofiel Cursief"/>
    <w:rsid w:val="00FC7887"/>
    <w:rPr>
      <w:rFonts w:ascii="Verdana" w:hAnsi="Verdana"/>
      <w:i/>
      <w:iCs/>
    </w:rPr>
  </w:style>
  <w:style w:type="character" w:customStyle="1" w:styleId="Kop3Char">
    <w:name w:val="Kop 3 Char"/>
    <w:link w:val="Kop3"/>
    <w:rsid w:val="00184263"/>
    <w:rPr>
      <w:rFonts w:ascii="Verdana" w:hAnsi="Verdana"/>
      <w:b/>
      <w:sz w:val="18"/>
      <w:lang w:val="en-GB" w:eastAsia="nl-NL" w:bidi="ar-SA"/>
    </w:rPr>
  </w:style>
  <w:style w:type="paragraph" w:styleId="Voetnoottekst">
    <w:name w:val="footnote text"/>
    <w:basedOn w:val="Standaard"/>
    <w:link w:val="VoetnoottekstChar"/>
    <w:semiHidden/>
    <w:rsid w:val="00E708EB"/>
  </w:style>
  <w:style w:type="character" w:styleId="Voetnootmarkering">
    <w:name w:val="footnote reference"/>
    <w:semiHidden/>
    <w:rsid w:val="00EA1F86"/>
    <w:rPr>
      <w:vertAlign w:val="superscript"/>
    </w:rPr>
  </w:style>
  <w:style w:type="paragraph" w:customStyle="1" w:styleId="Voetnoot">
    <w:name w:val="Voetnoot"/>
    <w:basedOn w:val="Voetnoottekst"/>
    <w:link w:val="VoetnootChar"/>
    <w:rsid w:val="00E708EB"/>
    <w:rPr>
      <w:sz w:val="16"/>
      <w:szCs w:val="16"/>
    </w:rPr>
  </w:style>
  <w:style w:type="character" w:customStyle="1" w:styleId="VoetnoottekstChar">
    <w:name w:val="Voetnoottekst Char"/>
    <w:link w:val="Voetnoottekst"/>
    <w:rsid w:val="00394323"/>
    <w:rPr>
      <w:rFonts w:ascii="Verdana" w:hAnsi="Verdana"/>
      <w:sz w:val="18"/>
      <w:lang w:val="en-GB" w:eastAsia="nl-NL" w:bidi="ar-SA"/>
    </w:rPr>
  </w:style>
  <w:style w:type="character" w:customStyle="1" w:styleId="VoetnootChar">
    <w:name w:val="Voetnoot Char"/>
    <w:link w:val="Voetnoot"/>
    <w:rsid w:val="00394323"/>
    <w:rPr>
      <w:rFonts w:ascii="Verdana" w:hAnsi="Verdana"/>
      <w:sz w:val="16"/>
      <w:szCs w:val="16"/>
      <w:lang w:val="en-GB" w:eastAsia="nl-NL" w:bidi="ar-SA"/>
    </w:rPr>
  </w:style>
  <w:style w:type="character" w:customStyle="1" w:styleId="VoettekstChar">
    <w:name w:val="Voettekst Char"/>
    <w:link w:val="Voettekst"/>
    <w:rsid w:val="0020368A"/>
    <w:rPr>
      <w:rFonts w:ascii="Verdana" w:hAnsi="Verdana"/>
      <w:sz w:val="18"/>
      <w:lang w:val="en-GB" w:eastAsia="nl-NL" w:bidi="ar-SA"/>
    </w:rPr>
  </w:style>
  <w:style w:type="character" w:customStyle="1" w:styleId="Char1">
    <w:name w:val="Char1"/>
    <w:rsid w:val="000650F9"/>
    <w:rPr>
      <w:rFonts w:ascii="Verdana" w:hAnsi="Verdana"/>
      <w:b/>
      <w:sz w:val="18"/>
      <w:lang w:val="en-GB" w:eastAsia="nl-NL" w:bidi="ar-SA"/>
    </w:rPr>
  </w:style>
  <w:style w:type="paragraph" w:customStyle="1" w:styleId="Lijstalinea1">
    <w:name w:val="Lijstalinea1"/>
    <w:basedOn w:val="Standaard"/>
    <w:rsid w:val="0029105B"/>
    <w:pPr>
      <w:spacing w:after="200" w:line="240" w:lineRule="auto"/>
      <w:ind w:left="720"/>
      <w:contextualSpacing/>
    </w:pPr>
    <w:rPr>
      <w:szCs w:val="22"/>
      <w:lang w:val="en-US" w:eastAsia="en-US"/>
    </w:rPr>
  </w:style>
  <w:style w:type="character" w:customStyle="1" w:styleId="Char3">
    <w:name w:val="Char3"/>
    <w:rsid w:val="002C460E"/>
    <w:rPr>
      <w:rFonts w:ascii="Verdana" w:hAnsi="Verdana"/>
      <w:b/>
      <w:sz w:val="18"/>
      <w:lang w:val="en-GB" w:eastAsia="nl-NL" w:bidi="ar-SA"/>
    </w:rPr>
  </w:style>
  <w:style w:type="character" w:customStyle="1" w:styleId="Char">
    <w:name w:val="Char"/>
    <w:rsid w:val="002C460E"/>
    <w:rPr>
      <w:rFonts w:ascii="Verdana" w:hAnsi="Verdana"/>
      <w:sz w:val="18"/>
      <w:lang w:val="en-GB" w:eastAsia="nl-NL" w:bidi="ar-SA"/>
    </w:rPr>
  </w:style>
  <w:style w:type="character" w:customStyle="1" w:styleId="Char4">
    <w:name w:val="Char4"/>
    <w:rsid w:val="00E00C6D"/>
    <w:rPr>
      <w:rFonts w:ascii="Verdana" w:hAnsi="Verdana"/>
      <w:b/>
      <w:sz w:val="22"/>
      <w:szCs w:val="24"/>
      <w:lang w:val="en-GB" w:eastAsia="nl-NL" w:bidi="ar-SA"/>
    </w:rPr>
  </w:style>
  <w:style w:type="paragraph" w:customStyle="1" w:styleId="msolistparagraph0">
    <w:name w:val="msolistparagraph"/>
    <w:basedOn w:val="Standaard"/>
    <w:rsid w:val="002565C3"/>
    <w:pPr>
      <w:spacing w:line="240" w:lineRule="auto"/>
      <w:ind w:left="720"/>
    </w:pPr>
    <w:rPr>
      <w:rFonts w:ascii="Calibri" w:hAnsi="Calibri"/>
      <w:sz w:val="22"/>
      <w:szCs w:val="22"/>
      <w:lang w:val="nl-NL"/>
    </w:rPr>
  </w:style>
  <w:style w:type="character" w:customStyle="1" w:styleId="Char2">
    <w:name w:val="Char2"/>
    <w:rsid w:val="000B435B"/>
    <w:rPr>
      <w:rFonts w:ascii="Verdana" w:hAnsi="Verdana"/>
      <w:sz w:val="18"/>
      <w:lang w:val="en-GB" w:eastAsia="nl-NL" w:bidi="ar-SA"/>
    </w:rPr>
  </w:style>
  <w:style w:type="character" w:customStyle="1" w:styleId="Char5">
    <w:name w:val="Char5"/>
    <w:rsid w:val="002950A9"/>
    <w:rPr>
      <w:rFonts w:ascii="Verdana" w:hAnsi="Verdana"/>
      <w:sz w:val="18"/>
      <w:lang w:val="en-GB" w:eastAsia="nl-NL" w:bidi="ar-SA"/>
    </w:r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A1043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customStyle="1" w:styleId="Toelichting">
    <w:name w:val="Toelichting"/>
    <w:basedOn w:val="Standaard"/>
    <w:link w:val="ToelichtingChar"/>
    <w:qFormat/>
    <w:rsid w:val="006A3128"/>
    <w:pPr>
      <w:tabs>
        <w:tab w:val="num" w:pos="284"/>
      </w:tabs>
      <w:ind w:left="284" w:hanging="284"/>
    </w:pPr>
    <w:rPr>
      <w:i/>
      <w:iCs/>
      <w:color w:val="0000FF"/>
    </w:rPr>
  </w:style>
  <w:style w:type="character" w:customStyle="1" w:styleId="ToelichtingChar">
    <w:name w:val="Toelichting Char"/>
    <w:link w:val="Toelichting"/>
    <w:rsid w:val="006A3128"/>
    <w:rPr>
      <w:rFonts w:ascii="Verdana" w:hAnsi="Verdana"/>
      <w:i/>
      <w:iCs/>
      <w:color w:val="0000FF"/>
      <w:sz w:val="18"/>
      <w:lang w:val="en-GB"/>
    </w:rPr>
  </w:style>
  <w:style w:type="paragraph" w:styleId="Lijstalinea">
    <w:name w:val="List Paragraph"/>
    <w:basedOn w:val="Standaard"/>
    <w:uiPriority w:val="34"/>
    <w:qFormat/>
    <w:rsid w:val="00CB3C06"/>
    <w:pPr>
      <w:ind w:left="720"/>
      <w:contextualSpacing/>
    </w:pPr>
  </w:style>
  <w:style w:type="character" w:customStyle="1" w:styleId="KoptekstChar">
    <w:name w:val="Koptekst Char"/>
    <w:basedOn w:val="Standaardalinea-lettertype"/>
    <w:link w:val="Koptekst"/>
    <w:uiPriority w:val="99"/>
    <w:rsid w:val="00573BAE"/>
    <w:rPr>
      <w:rFonts w:ascii="Verdana" w:hAnsi="Verdana"/>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535">
      <w:bodyDiv w:val="1"/>
      <w:marLeft w:val="0"/>
      <w:marRight w:val="0"/>
      <w:marTop w:val="0"/>
      <w:marBottom w:val="0"/>
      <w:divBdr>
        <w:top w:val="none" w:sz="0" w:space="0" w:color="auto"/>
        <w:left w:val="none" w:sz="0" w:space="0" w:color="auto"/>
        <w:bottom w:val="none" w:sz="0" w:space="0" w:color="auto"/>
        <w:right w:val="none" w:sz="0" w:space="0" w:color="auto"/>
      </w:divBdr>
      <w:divsChild>
        <w:div w:id="1650940791">
          <w:marLeft w:val="0"/>
          <w:marRight w:val="0"/>
          <w:marTop w:val="0"/>
          <w:marBottom w:val="0"/>
          <w:divBdr>
            <w:top w:val="none" w:sz="0" w:space="0" w:color="auto"/>
            <w:left w:val="none" w:sz="0" w:space="0" w:color="auto"/>
            <w:bottom w:val="none" w:sz="0" w:space="0" w:color="auto"/>
            <w:right w:val="none" w:sz="0" w:space="0" w:color="auto"/>
          </w:divBdr>
        </w:div>
      </w:divsChild>
    </w:div>
    <w:div w:id="484049299">
      <w:bodyDiv w:val="1"/>
      <w:marLeft w:val="0"/>
      <w:marRight w:val="0"/>
      <w:marTop w:val="0"/>
      <w:marBottom w:val="0"/>
      <w:divBdr>
        <w:top w:val="none" w:sz="0" w:space="0" w:color="auto"/>
        <w:left w:val="none" w:sz="0" w:space="0" w:color="auto"/>
        <w:bottom w:val="none" w:sz="0" w:space="0" w:color="auto"/>
        <w:right w:val="none" w:sz="0" w:space="0" w:color="auto"/>
      </w:divBdr>
      <w:divsChild>
        <w:div w:id="919293231">
          <w:marLeft w:val="0"/>
          <w:marRight w:val="0"/>
          <w:marTop w:val="0"/>
          <w:marBottom w:val="0"/>
          <w:divBdr>
            <w:top w:val="none" w:sz="0" w:space="0" w:color="auto"/>
            <w:left w:val="none" w:sz="0" w:space="0" w:color="auto"/>
            <w:bottom w:val="none" w:sz="0" w:space="0" w:color="auto"/>
            <w:right w:val="none" w:sz="0" w:space="0" w:color="auto"/>
          </w:divBdr>
          <w:divsChild>
            <w:div w:id="446848728">
              <w:marLeft w:val="0"/>
              <w:marRight w:val="0"/>
              <w:marTop w:val="0"/>
              <w:marBottom w:val="0"/>
              <w:divBdr>
                <w:top w:val="none" w:sz="0" w:space="0" w:color="auto"/>
                <w:left w:val="none" w:sz="0" w:space="0" w:color="auto"/>
                <w:bottom w:val="none" w:sz="0" w:space="0" w:color="auto"/>
                <w:right w:val="none" w:sz="0" w:space="0" w:color="auto"/>
              </w:divBdr>
            </w:div>
            <w:div w:id="671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576747359">
      <w:bodyDiv w:val="1"/>
      <w:marLeft w:val="0"/>
      <w:marRight w:val="0"/>
      <w:marTop w:val="0"/>
      <w:marBottom w:val="0"/>
      <w:divBdr>
        <w:top w:val="single" w:sz="6" w:space="23" w:color="535353"/>
        <w:left w:val="none" w:sz="0" w:space="0" w:color="auto"/>
        <w:bottom w:val="none" w:sz="0" w:space="0" w:color="auto"/>
        <w:right w:val="none" w:sz="0" w:space="0" w:color="auto"/>
      </w:divBdr>
      <w:divsChild>
        <w:div w:id="247230036">
          <w:marLeft w:val="0"/>
          <w:marRight w:val="0"/>
          <w:marTop w:val="0"/>
          <w:marBottom w:val="0"/>
          <w:divBdr>
            <w:top w:val="none" w:sz="0" w:space="0" w:color="auto"/>
            <w:left w:val="none" w:sz="0" w:space="0" w:color="auto"/>
            <w:bottom w:val="none" w:sz="0" w:space="0" w:color="auto"/>
            <w:right w:val="none" w:sz="0" w:space="0" w:color="auto"/>
          </w:divBdr>
          <w:divsChild>
            <w:div w:id="1778527939">
              <w:marLeft w:val="0"/>
              <w:marRight w:val="0"/>
              <w:marTop w:val="0"/>
              <w:marBottom w:val="0"/>
              <w:divBdr>
                <w:top w:val="none" w:sz="0" w:space="0" w:color="auto"/>
                <w:left w:val="none" w:sz="0" w:space="0" w:color="auto"/>
                <w:bottom w:val="none" w:sz="0" w:space="0" w:color="auto"/>
                <w:right w:val="none" w:sz="0" w:space="0" w:color="auto"/>
              </w:divBdr>
              <w:divsChild>
                <w:div w:id="585771511">
                  <w:marLeft w:val="120"/>
                  <w:marRight w:val="120"/>
                  <w:marTop w:val="0"/>
                  <w:marBottom w:val="0"/>
                  <w:divBdr>
                    <w:top w:val="none" w:sz="0" w:space="0" w:color="auto"/>
                    <w:left w:val="none" w:sz="0" w:space="0" w:color="auto"/>
                    <w:bottom w:val="none" w:sz="0" w:space="0" w:color="auto"/>
                    <w:right w:val="none" w:sz="0" w:space="0" w:color="auto"/>
                  </w:divBdr>
                  <w:divsChild>
                    <w:div w:id="931087322">
                      <w:marLeft w:val="0"/>
                      <w:marRight w:val="0"/>
                      <w:marTop w:val="0"/>
                      <w:marBottom w:val="0"/>
                      <w:divBdr>
                        <w:top w:val="none" w:sz="0" w:space="0" w:color="auto"/>
                        <w:left w:val="none" w:sz="0" w:space="0" w:color="auto"/>
                        <w:bottom w:val="none" w:sz="0" w:space="0" w:color="auto"/>
                        <w:right w:val="none" w:sz="0" w:space="0" w:color="auto"/>
                      </w:divBdr>
                      <w:divsChild>
                        <w:div w:id="15760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395">
      <w:bodyDiv w:val="1"/>
      <w:marLeft w:val="0"/>
      <w:marRight w:val="0"/>
      <w:marTop w:val="0"/>
      <w:marBottom w:val="0"/>
      <w:divBdr>
        <w:top w:val="none" w:sz="0" w:space="0" w:color="auto"/>
        <w:left w:val="none" w:sz="0" w:space="0" w:color="auto"/>
        <w:bottom w:val="none" w:sz="0" w:space="0" w:color="auto"/>
        <w:right w:val="none" w:sz="0" w:space="0" w:color="auto"/>
      </w:divBdr>
      <w:divsChild>
        <w:div w:id="371348174">
          <w:marLeft w:val="0"/>
          <w:marRight w:val="0"/>
          <w:marTop w:val="0"/>
          <w:marBottom w:val="0"/>
          <w:divBdr>
            <w:top w:val="none" w:sz="0" w:space="0" w:color="auto"/>
            <w:left w:val="none" w:sz="0" w:space="0" w:color="auto"/>
            <w:bottom w:val="none" w:sz="0" w:space="0" w:color="auto"/>
            <w:right w:val="none" w:sz="0" w:space="0" w:color="auto"/>
          </w:divBdr>
          <w:divsChild>
            <w:div w:id="18161914">
              <w:marLeft w:val="180"/>
              <w:marRight w:val="0"/>
              <w:marTop w:val="0"/>
              <w:marBottom w:val="0"/>
              <w:divBdr>
                <w:top w:val="none" w:sz="0" w:space="0" w:color="auto"/>
                <w:left w:val="none" w:sz="0" w:space="0" w:color="auto"/>
                <w:bottom w:val="none" w:sz="0" w:space="0" w:color="auto"/>
                <w:right w:val="none" w:sz="0" w:space="0" w:color="auto"/>
              </w:divBdr>
              <w:divsChild>
                <w:div w:id="1096367835">
                  <w:marLeft w:val="0"/>
                  <w:marRight w:val="0"/>
                  <w:marTop w:val="0"/>
                  <w:marBottom w:val="0"/>
                  <w:divBdr>
                    <w:top w:val="none" w:sz="0" w:space="0" w:color="auto"/>
                    <w:left w:val="none" w:sz="0" w:space="0" w:color="auto"/>
                    <w:bottom w:val="none" w:sz="0" w:space="0" w:color="auto"/>
                    <w:right w:val="none" w:sz="0" w:space="0" w:color="auto"/>
                  </w:divBdr>
                </w:div>
                <w:div w:id="21169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Pbeheer@rv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DB78-28A2-4A50-AC95-66D25CE9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2659</Words>
  <Characters>15097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1</vt:lpstr>
    </vt:vector>
  </TitlesOfParts>
  <Company>EVD</Company>
  <LinksUpToDate>false</LinksUpToDate>
  <CharactersWithSpaces>17721</CharactersWithSpaces>
  <SharedDoc>false</SharedDoc>
  <HLinks>
    <vt:vector size="54" baseType="variant">
      <vt:variant>
        <vt:i4>2949134</vt:i4>
      </vt:variant>
      <vt:variant>
        <vt:i4>166</vt:i4>
      </vt:variant>
      <vt:variant>
        <vt:i4>0</vt:i4>
      </vt:variant>
      <vt:variant>
        <vt:i4>5</vt:i4>
      </vt:variant>
      <vt:variant>
        <vt:lpwstr>mailto:fdw@agentschapnl.nl</vt:lpwstr>
      </vt:variant>
      <vt:variant>
        <vt:lpwstr/>
      </vt:variant>
      <vt:variant>
        <vt:i4>7012374</vt:i4>
      </vt:variant>
      <vt:variant>
        <vt:i4>163</vt:i4>
      </vt:variant>
      <vt:variant>
        <vt:i4>0</vt:i4>
      </vt:variant>
      <vt:variant>
        <vt:i4>5</vt:i4>
      </vt:variant>
      <vt:variant>
        <vt:lpwstr>mailto:jan.brobbel@sgs.com</vt:lpwstr>
      </vt:variant>
      <vt:variant>
        <vt:lpwstr/>
      </vt:variant>
      <vt:variant>
        <vt:i4>3670102</vt:i4>
      </vt:variant>
      <vt:variant>
        <vt:i4>160</vt:i4>
      </vt:variant>
      <vt:variant>
        <vt:i4>0</vt:i4>
      </vt:variant>
      <vt:variant>
        <vt:i4>5</vt:i4>
      </vt:variant>
      <vt:variant>
        <vt:lpwstr>mailto:pieter.elzinga@sgs.com</vt:lpwstr>
      </vt:variant>
      <vt:variant>
        <vt:lpwstr/>
      </vt:variant>
      <vt:variant>
        <vt:i4>3801162</vt:i4>
      </vt:variant>
      <vt:variant>
        <vt:i4>157</vt:i4>
      </vt:variant>
      <vt:variant>
        <vt:i4>0</vt:i4>
      </vt:variant>
      <vt:variant>
        <vt:i4>5</vt:i4>
      </vt:variant>
      <vt:variant>
        <vt:lpwstr>mailto:PSI@info.agentschapnl.nl</vt:lpwstr>
      </vt:variant>
      <vt:variant>
        <vt:lpwstr/>
      </vt:variant>
      <vt:variant>
        <vt:i4>7012374</vt:i4>
      </vt:variant>
      <vt:variant>
        <vt:i4>154</vt:i4>
      </vt:variant>
      <vt:variant>
        <vt:i4>0</vt:i4>
      </vt:variant>
      <vt:variant>
        <vt:i4>5</vt:i4>
      </vt:variant>
      <vt:variant>
        <vt:lpwstr>mailto:jan.brobbel@sgs.com</vt:lpwstr>
      </vt:variant>
      <vt:variant>
        <vt:lpwstr/>
      </vt:variant>
      <vt:variant>
        <vt:i4>3670102</vt:i4>
      </vt:variant>
      <vt:variant>
        <vt:i4>151</vt:i4>
      </vt:variant>
      <vt:variant>
        <vt:i4>0</vt:i4>
      </vt:variant>
      <vt:variant>
        <vt:i4>5</vt:i4>
      </vt:variant>
      <vt:variant>
        <vt:lpwstr>mailto:pieter.elzinga@sgs.com</vt:lpwstr>
      </vt:variant>
      <vt:variant>
        <vt:lpwstr/>
      </vt:variant>
      <vt:variant>
        <vt:i4>6946869</vt:i4>
      </vt:variant>
      <vt:variant>
        <vt:i4>144</vt:i4>
      </vt:variant>
      <vt:variant>
        <vt:i4>0</vt:i4>
      </vt:variant>
      <vt:variant>
        <vt:i4>5</vt:i4>
      </vt:variant>
      <vt:variant>
        <vt:lpwstr>http://www.mvorisicochecker.nl/</vt:lpwstr>
      </vt:variant>
      <vt:variant>
        <vt:lpwstr/>
      </vt:variant>
      <vt:variant>
        <vt:i4>6553723</vt:i4>
      </vt:variant>
      <vt:variant>
        <vt:i4>135</vt:i4>
      </vt:variant>
      <vt:variant>
        <vt:i4>0</vt:i4>
      </vt:variant>
      <vt:variant>
        <vt:i4>5</vt:i4>
      </vt:variant>
      <vt:variant>
        <vt:lpwstr>http://www.agentschapnl.nl/fdw</vt:lpwstr>
      </vt:variant>
      <vt:variant>
        <vt:lpwstr/>
      </vt:variant>
      <vt:variant>
        <vt:i4>6553723</vt:i4>
      </vt:variant>
      <vt:variant>
        <vt:i4>0</vt:i4>
      </vt:variant>
      <vt:variant>
        <vt:i4>0</vt:i4>
      </vt:variant>
      <vt:variant>
        <vt:i4>5</vt:i4>
      </vt:variant>
      <vt:variant>
        <vt:lpwstr>http://www.agentschapnl.nl/fdw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bolt</dc:creator>
  <cp:lastModifiedBy>Os, E.L.C.M. van (Esther)</cp:lastModifiedBy>
  <cp:revision>2</cp:revision>
  <cp:lastPrinted>2013-04-26T06:39:00Z</cp:lastPrinted>
  <dcterms:created xsi:type="dcterms:W3CDTF">2022-06-08T11:48:00Z</dcterms:created>
  <dcterms:modified xsi:type="dcterms:W3CDTF">2022-06-08T11:48:00Z</dcterms:modified>
</cp:coreProperties>
</file>