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2369F" w14:textId="0926302E" w:rsidR="00D92E47" w:rsidRDefault="00D92E47"/>
    <w:p w14:paraId="191313F4" w14:textId="0BF136CF" w:rsidR="00D92E47" w:rsidRDefault="00D92E47"/>
    <w:p w14:paraId="3FD05B65" w14:textId="77777777" w:rsidR="00D92E47" w:rsidRDefault="00D92E47"/>
    <w:tbl>
      <w:tblPr>
        <w:tblW w:w="0" w:type="auto"/>
        <w:tblLook w:val="01E0" w:firstRow="1" w:lastRow="1" w:firstColumn="1" w:lastColumn="1" w:noHBand="0" w:noVBand="0"/>
      </w:tblPr>
      <w:tblGrid>
        <w:gridCol w:w="8951"/>
      </w:tblGrid>
      <w:tr w:rsidR="00427195" w:rsidRPr="00086EBE" w14:paraId="3D20F4BF" w14:textId="77777777" w:rsidTr="00543BA0">
        <w:trPr>
          <w:trHeight w:val="764"/>
        </w:trPr>
        <w:tc>
          <w:tcPr>
            <w:tcW w:w="8951" w:type="dxa"/>
          </w:tcPr>
          <w:p w14:paraId="5505086C" w14:textId="65FAAC9C" w:rsidR="00427195" w:rsidRPr="00086EBE" w:rsidRDefault="00086EBE" w:rsidP="00543BA0">
            <w:pPr>
              <w:pStyle w:val="Titel"/>
              <w:rPr>
                <w:lang w:val="en-GB"/>
              </w:rPr>
            </w:pPr>
            <w:bookmarkStart w:id="0" w:name="bmTitel" w:colFirst="0" w:colLast="0"/>
            <w:r w:rsidRPr="00086EBE">
              <w:rPr>
                <w:lang w:val="en-GB"/>
              </w:rPr>
              <w:t>SEAH Incident Report Form</w:t>
            </w:r>
          </w:p>
        </w:tc>
      </w:tr>
      <w:tr w:rsidR="00427195" w:rsidRPr="00086EBE" w14:paraId="7E54206E" w14:textId="77777777" w:rsidTr="00543BA0">
        <w:trPr>
          <w:trHeight w:val="388"/>
        </w:trPr>
        <w:tc>
          <w:tcPr>
            <w:tcW w:w="8951" w:type="dxa"/>
          </w:tcPr>
          <w:p w14:paraId="345A113D" w14:textId="77777777" w:rsidR="00427195" w:rsidRPr="00086EBE" w:rsidRDefault="00427195" w:rsidP="00543BA0">
            <w:pPr>
              <w:pStyle w:val="Ondertitel"/>
              <w:rPr>
                <w:lang w:val="en-GB"/>
              </w:rPr>
            </w:pPr>
            <w:bookmarkStart w:id="1" w:name="bmOndertitel" w:colFirst="0" w:colLast="0"/>
            <w:bookmarkEnd w:id="0"/>
          </w:p>
        </w:tc>
      </w:tr>
    </w:tbl>
    <w:bookmarkEnd w:id="1"/>
    <w:p w14:paraId="4DC57BEF" w14:textId="24DA9824" w:rsidR="00086EBE" w:rsidRPr="00086EBE" w:rsidRDefault="00086EBE" w:rsidP="00543BA0">
      <w:pPr>
        <w:spacing w:after="0" w:line="280" w:lineRule="exact"/>
        <w:rPr>
          <w:rFonts w:ascii="Verdana" w:hAnsi="Verdana"/>
          <w:b/>
          <w:sz w:val="18"/>
          <w:szCs w:val="18"/>
          <w:lang w:val="en-GB"/>
        </w:rPr>
      </w:pPr>
      <w:r w:rsidRPr="00086EBE">
        <w:rPr>
          <w:rFonts w:ascii="Verdana" w:hAnsi="Verdana"/>
          <w:b/>
          <w:sz w:val="18"/>
          <w:szCs w:val="18"/>
          <w:lang w:val="en-GB"/>
        </w:rPr>
        <w:t xml:space="preserve">Why </w:t>
      </w:r>
      <w:r w:rsidR="00E43ACE">
        <w:rPr>
          <w:rFonts w:ascii="Verdana" w:hAnsi="Verdana"/>
          <w:b/>
          <w:sz w:val="18"/>
          <w:szCs w:val="18"/>
          <w:lang w:val="en-GB"/>
        </w:rPr>
        <w:t xml:space="preserve">organisations must </w:t>
      </w:r>
      <w:r w:rsidRPr="00086EBE">
        <w:rPr>
          <w:rFonts w:ascii="Verdana" w:hAnsi="Verdana"/>
          <w:b/>
          <w:sz w:val="18"/>
          <w:szCs w:val="18"/>
          <w:lang w:val="en-GB"/>
        </w:rPr>
        <w:t xml:space="preserve">report </w:t>
      </w:r>
      <w:r w:rsidR="00F45FE9">
        <w:rPr>
          <w:rFonts w:ascii="Verdana" w:hAnsi="Verdana"/>
          <w:b/>
          <w:sz w:val="18"/>
          <w:szCs w:val="18"/>
          <w:lang w:val="en-GB"/>
        </w:rPr>
        <w:t xml:space="preserve">serious </w:t>
      </w:r>
      <w:r w:rsidRPr="00086EBE">
        <w:rPr>
          <w:rFonts w:ascii="Verdana" w:hAnsi="Verdana"/>
          <w:b/>
          <w:sz w:val="18"/>
          <w:szCs w:val="18"/>
          <w:lang w:val="en-GB"/>
        </w:rPr>
        <w:t>incidents of inappropriate sexual behaviour</w:t>
      </w:r>
    </w:p>
    <w:p w14:paraId="2C306414" w14:textId="62F8AE7C" w:rsidR="00086EBE" w:rsidRPr="00086EBE" w:rsidRDefault="00086EBE" w:rsidP="00543BA0">
      <w:pPr>
        <w:spacing w:after="0" w:line="280" w:lineRule="exact"/>
        <w:rPr>
          <w:rFonts w:ascii="Verdana" w:hAnsi="Verdana"/>
          <w:sz w:val="18"/>
          <w:szCs w:val="18"/>
          <w:lang w:val="en-GB"/>
        </w:rPr>
      </w:pPr>
      <w:r w:rsidRPr="00086EBE">
        <w:rPr>
          <w:rFonts w:ascii="Verdana" w:hAnsi="Verdana"/>
          <w:sz w:val="18"/>
          <w:szCs w:val="18"/>
          <w:lang w:val="en-GB"/>
        </w:rPr>
        <w:t xml:space="preserve">The political foundation of the Dutch policy on the combat against sexual abuse, exploitation and harassment (SEAH) in the international domain is the letter of the Minister for Foreign Trade and Development to </w:t>
      </w:r>
      <w:r w:rsidR="00F61413">
        <w:rPr>
          <w:rFonts w:ascii="Verdana" w:hAnsi="Verdana"/>
          <w:sz w:val="18"/>
          <w:szCs w:val="18"/>
          <w:lang w:val="en-GB"/>
        </w:rPr>
        <w:t xml:space="preserve">the </w:t>
      </w:r>
      <w:r w:rsidRPr="00086EBE">
        <w:rPr>
          <w:rFonts w:ascii="Verdana" w:hAnsi="Verdana"/>
          <w:sz w:val="18"/>
          <w:szCs w:val="18"/>
          <w:lang w:val="en-GB"/>
        </w:rPr>
        <w:t xml:space="preserve">parliament of 28 April 2018. This </w:t>
      </w:r>
      <w:r w:rsidRPr="00B374F4">
        <w:rPr>
          <w:rFonts w:ascii="Verdana" w:hAnsi="Verdana"/>
          <w:sz w:val="18"/>
          <w:szCs w:val="18"/>
          <w:lang w:val="en-GB"/>
        </w:rPr>
        <w:t>letter</w:t>
      </w:r>
      <w:r w:rsidRPr="00086EBE">
        <w:rPr>
          <w:rFonts w:ascii="Verdana" w:hAnsi="Verdana"/>
          <w:sz w:val="18"/>
          <w:szCs w:val="18"/>
          <w:lang w:val="en-GB"/>
        </w:rPr>
        <w:t xml:space="preserve"> is available in Dutch</w:t>
      </w:r>
      <w:r w:rsidR="008162A4">
        <w:rPr>
          <w:rFonts w:ascii="Verdana" w:hAnsi="Verdana"/>
          <w:sz w:val="18"/>
          <w:szCs w:val="18"/>
          <w:lang w:val="en-GB"/>
        </w:rPr>
        <w:t xml:space="preserve"> only</w:t>
      </w:r>
      <w:r w:rsidRPr="00086EBE">
        <w:rPr>
          <w:rFonts w:ascii="Verdana" w:hAnsi="Verdana"/>
          <w:sz w:val="18"/>
          <w:szCs w:val="18"/>
          <w:lang w:val="en-GB"/>
        </w:rPr>
        <w:t xml:space="preserve">. </w:t>
      </w:r>
    </w:p>
    <w:p w14:paraId="577C2E74" w14:textId="77777777" w:rsidR="00086EBE" w:rsidRPr="00086EBE" w:rsidRDefault="00086EBE" w:rsidP="00543BA0">
      <w:pPr>
        <w:spacing w:after="0" w:line="280" w:lineRule="exact"/>
        <w:rPr>
          <w:rFonts w:ascii="Verdana" w:hAnsi="Verdana" w:cstheme="minorHAnsi"/>
          <w:color w:val="000000"/>
          <w:sz w:val="18"/>
          <w:szCs w:val="18"/>
          <w:lang w:val="en-GB"/>
        </w:rPr>
      </w:pPr>
    </w:p>
    <w:p w14:paraId="3B75D8C7" w14:textId="61797E44" w:rsidR="00086EBE" w:rsidRPr="00086EBE" w:rsidRDefault="00086EBE" w:rsidP="00543BA0">
      <w:pPr>
        <w:spacing w:after="0" w:line="280" w:lineRule="exact"/>
        <w:rPr>
          <w:rFonts w:ascii="Verdana" w:hAnsi="Verdana" w:cstheme="minorHAnsi"/>
          <w:sz w:val="18"/>
          <w:szCs w:val="18"/>
          <w:lang w:val="en-GB"/>
        </w:rPr>
      </w:pPr>
      <w:r w:rsidRPr="00086EBE">
        <w:rPr>
          <w:rFonts w:ascii="Verdana" w:hAnsi="Verdana" w:cstheme="minorHAnsi"/>
          <w:color w:val="000000"/>
          <w:sz w:val="18"/>
          <w:szCs w:val="18"/>
          <w:lang w:val="en-GB"/>
        </w:rPr>
        <w:t>Proportionality, high trust</w:t>
      </w:r>
      <w:r w:rsidR="00CC7DED">
        <w:rPr>
          <w:rFonts w:ascii="Verdana" w:hAnsi="Verdana" w:cstheme="minorHAnsi"/>
          <w:color w:val="000000"/>
          <w:sz w:val="18"/>
          <w:szCs w:val="18"/>
          <w:lang w:val="en-GB"/>
        </w:rPr>
        <w:t xml:space="preserve"> and al</w:t>
      </w:r>
      <w:r w:rsidRPr="00086EBE">
        <w:rPr>
          <w:rFonts w:ascii="Verdana" w:hAnsi="Verdana" w:cstheme="minorHAnsi"/>
          <w:color w:val="000000"/>
          <w:sz w:val="18"/>
          <w:szCs w:val="18"/>
          <w:lang w:val="en-GB"/>
        </w:rPr>
        <w:t>so 'zero tolerance for not acting' are the basic principles of the policy.</w:t>
      </w:r>
      <w:r w:rsidRPr="00086EBE">
        <w:rPr>
          <w:rFonts w:ascii="Verdana" w:hAnsi="Verdana" w:cstheme="minorHAnsi"/>
          <w:sz w:val="18"/>
          <w:szCs w:val="18"/>
          <w:lang w:val="en-GB"/>
        </w:rPr>
        <w:t xml:space="preserve"> </w:t>
      </w:r>
      <w:r w:rsidRPr="00086EBE">
        <w:rPr>
          <w:rFonts w:ascii="Verdana" w:hAnsi="Verdana" w:cstheme="minorHAnsi"/>
          <w:color w:val="000000"/>
          <w:sz w:val="18"/>
          <w:szCs w:val="18"/>
          <w:lang w:val="en-GB"/>
        </w:rPr>
        <w:t>What matters is that justice is brought to the victims.</w:t>
      </w:r>
      <w:r w:rsidR="00613C1A">
        <w:rPr>
          <w:rFonts w:ascii="Verdana" w:hAnsi="Verdana" w:cstheme="minorHAnsi"/>
          <w:color w:val="000000"/>
          <w:sz w:val="18"/>
          <w:szCs w:val="18"/>
          <w:lang w:val="en-GB"/>
        </w:rPr>
        <w:t xml:space="preserve"> </w:t>
      </w:r>
      <w:r w:rsidR="00640DB1">
        <w:rPr>
          <w:rFonts w:ascii="Verdana" w:hAnsi="Verdana"/>
          <w:sz w:val="18"/>
          <w:szCs w:val="18"/>
          <w:lang w:val="en-GB"/>
        </w:rPr>
        <w:t>So</w:t>
      </w:r>
      <w:r w:rsidRPr="00086EBE">
        <w:rPr>
          <w:rFonts w:ascii="Verdana" w:hAnsi="Verdana"/>
          <w:sz w:val="18"/>
          <w:szCs w:val="18"/>
          <w:lang w:val="en-GB"/>
        </w:rPr>
        <w:t xml:space="preserve">, </w:t>
      </w:r>
      <w:r w:rsidR="00613C1A">
        <w:rPr>
          <w:rFonts w:ascii="Verdana" w:hAnsi="Verdana"/>
          <w:sz w:val="18"/>
          <w:szCs w:val="18"/>
          <w:lang w:val="en-GB"/>
        </w:rPr>
        <w:t>we</w:t>
      </w:r>
      <w:r w:rsidRPr="00086EBE">
        <w:rPr>
          <w:rFonts w:ascii="Verdana" w:hAnsi="Verdana"/>
          <w:sz w:val="18"/>
          <w:szCs w:val="18"/>
          <w:lang w:val="en-GB"/>
        </w:rPr>
        <w:t xml:space="preserve"> </w:t>
      </w:r>
      <w:r w:rsidR="00640DB1">
        <w:rPr>
          <w:rFonts w:ascii="Verdana" w:hAnsi="Verdana"/>
          <w:sz w:val="18"/>
          <w:szCs w:val="18"/>
          <w:lang w:val="en-GB"/>
        </w:rPr>
        <w:t>need</w:t>
      </w:r>
      <w:r w:rsidRPr="00086EBE">
        <w:rPr>
          <w:rFonts w:ascii="Verdana" w:hAnsi="Verdana"/>
          <w:sz w:val="18"/>
          <w:szCs w:val="18"/>
          <w:lang w:val="en-GB"/>
        </w:rPr>
        <w:t xml:space="preserve"> </w:t>
      </w:r>
      <w:r w:rsidR="00C1212F">
        <w:rPr>
          <w:rFonts w:ascii="Verdana" w:hAnsi="Verdana" w:cstheme="minorHAnsi"/>
          <w:sz w:val="18"/>
          <w:szCs w:val="18"/>
          <w:lang w:val="en-GB"/>
        </w:rPr>
        <w:t>organisations to</w:t>
      </w:r>
      <w:r w:rsidRPr="00086EBE">
        <w:rPr>
          <w:rFonts w:ascii="Verdana" w:hAnsi="Verdana" w:cstheme="minorHAnsi"/>
          <w:sz w:val="18"/>
          <w:szCs w:val="18"/>
          <w:lang w:val="en-GB"/>
        </w:rPr>
        <w:t xml:space="preserve"> report</w:t>
      </w:r>
      <w:r w:rsidR="00613C1A">
        <w:rPr>
          <w:rFonts w:ascii="Verdana" w:hAnsi="Verdana" w:cstheme="minorHAnsi"/>
          <w:sz w:val="18"/>
          <w:szCs w:val="18"/>
          <w:lang w:val="en-GB"/>
        </w:rPr>
        <w:t xml:space="preserve"> inappropriate behaviour</w:t>
      </w:r>
      <w:r w:rsidRPr="00086EBE">
        <w:rPr>
          <w:rFonts w:ascii="Verdana" w:hAnsi="Verdana" w:cstheme="minorHAnsi"/>
          <w:sz w:val="18"/>
          <w:szCs w:val="18"/>
          <w:lang w:val="en-GB"/>
        </w:rPr>
        <w:t xml:space="preserve">. This </w:t>
      </w:r>
      <w:r w:rsidR="00613C1A">
        <w:rPr>
          <w:rFonts w:ascii="Verdana" w:hAnsi="Verdana" w:cstheme="minorHAnsi"/>
          <w:sz w:val="18"/>
          <w:szCs w:val="18"/>
          <w:lang w:val="en-GB"/>
        </w:rPr>
        <w:t xml:space="preserve">way we can see </w:t>
      </w:r>
      <w:r w:rsidR="004D2E75">
        <w:rPr>
          <w:rFonts w:ascii="Verdana" w:hAnsi="Verdana" w:cstheme="minorHAnsi"/>
          <w:sz w:val="18"/>
          <w:szCs w:val="18"/>
          <w:lang w:val="en-GB"/>
        </w:rPr>
        <w:t xml:space="preserve">whether </w:t>
      </w:r>
      <w:r w:rsidRPr="00086EBE">
        <w:rPr>
          <w:rFonts w:ascii="Verdana" w:hAnsi="Verdana" w:cstheme="minorHAnsi"/>
          <w:sz w:val="18"/>
          <w:szCs w:val="18"/>
          <w:lang w:val="en-GB"/>
        </w:rPr>
        <w:t xml:space="preserve">the reporting organisation has </w:t>
      </w:r>
      <w:r w:rsidR="004D2E75">
        <w:rPr>
          <w:rFonts w:ascii="Verdana" w:hAnsi="Verdana" w:cstheme="minorHAnsi"/>
          <w:sz w:val="18"/>
          <w:szCs w:val="18"/>
          <w:lang w:val="en-GB"/>
        </w:rPr>
        <w:t xml:space="preserve">acted </w:t>
      </w:r>
      <w:r w:rsidR="00BC122A">
        <w:rPr>
          <w:rFonts w:ascii="Verdana" w:hAnsi="Verdana" w:cstheme="minorHAnsi"/>
          <w:sz w:val="18"/>
          <w:szCs w:val="18"/>
          <w:lang w:val="en-GB"/>
        </w:rPr>
        <w:t>appropriately</w:t>
      </w:r>
      <w:r w:rsidRPr="00086EBE">
        <w:rPr>
          <w:rFonts w:ascii="Verdana" w:hAnsi="Verdana" w:cstheme="minorHAnsi"/>
          <w:sz w:val="18"/>
          <w:szCs w:val="18"/>
          <w:lang w:val="en-GB"/>
        </w:rPr>
        <w:t>.</w:t>
      </w:r>
    </w:p>
    <w:p w14:paraId="330A2362" w14:textId="77777777" w:rsidR="00086EBE" w:rsidRPr="00086EBE" w:rsidRDefault="00086EBE" w:rsidP="00543BA0">
      <w:pPr>
        <w:spacing w:after="0" w:line="280" w:lineRule="exact"/>
        <w:rPr>
          <w:rFonts w:ascii="Verdana" w:hAnsi="Verdana" w:cstheme="minorHAnsi"/>
          <w:sz w:val="18"/>
          <w:szCs w:val="18"/>
          <w:lang w:val="en-GB"/>
        </w:rPr>
      </w:pPr>
    </w:p>
    <w:p w14:paraId="26FC3F52" w14:textId="050B17B4" w:rsidR="00086EBE" w:rsidRPr="00086EBE" w:rsidRDefault="00D76F09" w:rsidP="005B498B">
      <w:pPr>
        <w:pBdr>
          <w:top w:val="single" w:sz="4" w:space="1" w:color="auto"/>
          <w:left w:val="single" w:sz="4" w:space="4" w:color="auto"/>
          <w:bottom w:val="single" w:sz="4" w:space="1" w:color="auto"/>
          <w:right w:val="single" w:sz="4" w:space="4" w:color="auto"/>
        </w:pBdr>
        <w:spacing w:after="0" w:line="280" w:lineRule="exact"/>
        <w:rPr>
          <w:rFonts w:ascii="Verdana" w:hAnsi="Verdana" w:cstheme="minorHAnsi"/>
          <w:sz w:val="18"/>
          <w:szCs w:val="18"/>
          <w:lang w:val="en-GB"/>
        </w:rPr>
      </w:pPr>
      <w:r>
        <w:rPr>
          <w:rFonts w:ascii="Verdana" w:hAnsi="Verdana" w:cstheme="minorHAnsi"/>
          <w:sz w:val="18"/>
          <w:szCs w:val="18"/>
          <w:lang w:val="en-GB"/>
        </w:rPr>
        <w:t>We may postpone or cancel the project when organisations fail to report an incident.</w:t>
      </w:r>
    </w:p>
    <w:p w14:paraId="3615E2AA" w14:textId="77777777" w:rsidR="00086EBE" w:rsidRPr="00086EBE" w:rsidRDefault="00086EBE" w:rsidP="00543BA0">
      <w:pPr>
        <w:spacing w:after="0" w:line="280" w:lineRule="exact"/>
        <w:rPr>
          <w:rFonts w:ascii="Verdana" w:hAnsi="Verdana"/>
          <w:sz w:val="18"/>
          <w:szCs w:val="18"/>
          <w:lang w:val="en-GB"/>
        </w:rPr>
      </w:pPr>
    </w:p>
    <w:p w14:paraId="00A55E3E" w14:textId="63F96DD4" w:rsidR="00086EBE" w:rsidRPr="00086EBE" w:rsidRDefault="00086EBE" w:rsidP="00543BA0">
      <w:pPr>
        <w:spacing w:after="0" w:line="280" w:lineRule="exact"/>
        <w:rPr>
          <w:rFonts w:ascii="Verdana" w:hAnsi="Verdana"/>
          <w:b/>
          <w:sz w:val="18"/>
          <w:szCs w:val="18"/>
          <w:lang w:val="en-GB"/>
        </w:rPr>
      </w:pPr>
      <w:r w:rsidRPr="00086EBE">
        <w:rPr>
          <w:rFonts w:ascii="Verdana" w:hAnsi="Verdana"/>
          <w:b/>
          <w:sz w:val="18"/>
          <w:szCs w:val="18"/>
          <w:lang w:val="en-GB"/>
        </w:rPr>
        <w:t>Who ha</w:t>
      </w:r>
      <w:r w:rsidR="00CC7DED">
        <w:rPr>
          <w:rFonts w:ascii="Verdana" w:hAnsi="Verdana"/>
          <w:b/>
          <w:sz w:val="18"/>
          <w:szCs w:val="18"/>
          <w:lang w:val="en-GB"/>
        </w:rPr>
        <w:t>s</w:t>
      </w:r>
      <w:r w:rsidRPr="00086EBE">
        <w:rPr>
          <w:rFonts w:ascii="Verdana" w:hAnsi="Verdana"/>
          <w:b/>
          <w:sz w:val="18"/>
          <w:szCs w:val="18"/>
          <w:lang w:val="en-GB"/>
        </w:rPr>
        <w:t xml:space="preserve"> to report an incident?</w:t>
      </w:r>
    </w:p>
    <w:p w14:paraId="7360F275" w14:textId="0B7DCA05" w:rsidR="00701707" w:rsidRPr="00701707" w:rsidRDefault="00086EBE" w:rsidP="00701707">
      <w:pPr>
        <w:pStyle w:val="Lijstalinea"/>
        <w:numPr>
          <w:ilvl w:val="0"/>
          <w:numId w:val="17"/>
        </w:numPr>
        <w:spacing w:after="0" w:line="280" w:lineRule="exact"/>
        <w:rPr>
          <w:rFonts w:ascii="Verdana" w:hAnsi="Verdana"/>
          <w:sz w:val="18"/>
          <w:szCs w:val="18"/>
        </w:rPr>
      </w:pPr>
      <w:r w:rsidRPr="00701707">
        <w:rPr>
          <w:rFonts w:ascii="Verdana" w:hAnsi="Verdana"/>
          <w:sz w:val="18"/>
          <w:szCs w:val="18"/>
        </w:rPr>
        <w:t xml:space="preserve">Organisations </w:t>
      </w:r>
      <w:r w:rsidR="00701707" w:rsidRPr="00701707">
        <w:rPr>
          <w:rFonts w:ascii="Verdana" w:hAnsi="Verdana"/>
          <w:sz w:val="18"/>
          <w:szCs w:val="18"/>
        </w:rPr>
        <w:t>and</w:t>
      </w:r>
      <w:r w:rsidRPr="00701707">
        <w:rPr>
          <w:rFonts w:ascii="Verdana" w:hAnsi="Verdana"/>
          <w:sz w:val="18"/>
          <w:szCs w:val="18"/>
        </w:rPr>
        <w:t xml:space="preserve"> companies that receive funding</w:t>
      </w:r>
      <w:r w:rsidR="00CC7DED" w:rsidRPr="00701707">
        <w:rPr>
          <w:rFonts w:ascii="Verdana" w:hAnsi="Verdana"/>
          <w:sz w:val="18"/>
          <w:szCs w:val="18"/>
        </w:rPr>
        <w:t xml:space="preserve"> from us</w:t>
      </w:r>
      <w:r w:rsidR="00BD687F">
        <w:rPr>
          <w:rFonts w:ascii="Verdana" w:hAnsi="Verdana"/>
          <w:sz w:val="18"/>
          <w:szCs w:val="18"/>
        </w:rPr>
        <w:t>.</w:t>
      </w:r>
      <w:r w:rsidR="0065115E">
        <w:rPr>
          <w:rFonts w:ascii="Verdana" w:hAnsi="Verdana"/>
          <w:sz w:val="18"/>
          <w:szCs w:val="18"/>
        </w:rPr>
        <w:br/>
      </w:r>
      <w:r w:rsidR="00BD687F">
        <w:rPr>
          <w:rFonts w:ascii="Verdana" w:hAnsi="Verdana"/>
          <w:sz w:val="18"/>
          <w:szCs w:val="18"/>
        </w:rPr>
        <w:t>F</w:t>
      </w:r>
      <w:r w:rsidRPr="00701707">
        <w:rPr>
          <w:rFonts w:ascii="Verdana" w:hAnsi="Verdana"/>
          <w:sz w:val="18"/>
          <w:szCs w:val="18"/>
        </w:rPr>
        <w:t xml:space="preserve">or </w:t>
      </w:r>
      <w:r w:rsidR="00CC7DED" w:rsidRPr="00701707">
        <w:rPr>
          <w:rFonts w:ascii="Verdana" w:hAnsi="Verdana"/>
          <w:sz w:val="18"/>
          <w:szCs w:val="18"/>
        </w:rPr>
        <w:t>example,</w:t>
      </w:r>
      <w:r w:rsidRPr="00701707">
        <w:rPr>
          <w:rFonts w:ascii="Verdana" w:hAnsi="Verdana"/>
          <w:sz w:val="18"/>
          <w:szCs w:val="18"/>
        </w:rPr>
        <w:t xml:space="preserve"> a subsidy</w:t>
      </w:r>
      <w:r w:rsidR="00CC7DED" w:rsidRPr="00701707">
        <w:rPr>
          <w:rFonts w:ascii="Verdana" w:hAnsi="Verdana"/>
          <w:sz w:val="18"/>
          <w:szCs w:val="18"/>
        </w:rPr>
        <w:t xml:space="preserve"> </w:t>
      </w:r>
      <w:r w:rsidRPr="00701707">
        <w:rPr>
          <w:rFonts w:ascii="Verdana" w:hAnsi="Verdana"/>
          <w:sz w:val="18"/>
          <w:szCs w:val="18"/>
        </w:rPr>
        <w:t>or an assignment</w:t>
      </w:r>
      <w:r w:rsidR="00CC7DED" w:rsidRPr="00701707">
        <w:rPr>
          <w:rFonts w:ascii="Verdana" w:hAnsi="Verdana"/>
          <w:sz w:val="18"/>
          <w:szCs w:val="18"/>
        </w:rPr>
        <w:t xml:space="preserve"> in </w:t>
      </w:r>
      <w:r w:rsidRPr="00701707">
        <w:rPr>
          <w:rFonts w:ascii="Verdana" w:hAnsi="Verdana"/>
          <w:sz w:val="18"/>
          <w:szCs w:val="18"/>
        </w:rPr>
        <w:t xml:space="preserve">international </w:t>
      </w:r>
      <w:r w:rsidR="00502883">
        <w:rPr>
          <w:rFonts w:ascii="Verdana" w:hAnsi="Verdana"/>
          <w:sz w:val="18"/>
          <w:szCs w:val="18"/>
        </w:rPr>
        <w:t>business</w:t>
      </w:r>
      <w:r w:rsidRPr="00701707">
        <w:rPr>
          <w:rFonts w:ascii="Verdana" w:hAnsi="Verdana"/>
          <w:sz w:val="18"/>
          <w:szCs w:val="18"/>
        </w:rPr>
        <w:t xml:space="preserve"> or</w:t>
      </w:r>
      <w:r w:rsidR="00502883">
        <w:rPr>
          <w:rFonts w:ascii="Verdana" w:hAnsi="Verdana"/>
          <w:sz w:val="18"/>
          <w:szCs w:val="18"/>
        </w:rPr>
        <w:t xml:space="preserve"> development</w:t>
      </w:r>
      <w:r w:rsidR="00701707" w:rsidRPr="00701707">
        <w:rPr>
          <w:rFonts w:ascii="Verdana" w:hAnsi="Verdana"/>
          <w:sz w:val="18"/>
          <w:szCs w:val="18"/>
        </w:rPr>
        <w:t>.</w:t>
      </w:r>
    </w:p>
    <w:p w14:paraId="631D12C4" w14:textId="7A038A7A" w:rsidR="00086EBE" w:rsidRPr="00701707" w:rsidRDefault="00086EBE" w:rsidP="00701707">
      <w:pPr>
        <w:pStyle w:val="Lijstalinea"/>
        <w:numPr>
          <w:ilvl w:val="0"/>
          <w:numId w:val="17"/>
        </w:numPr>
        <w:spacing w:after="0" w:line="280" w:lineRule="exact"/>
        <w:rPr>
          <w:rFonts w:ascii="Verdana" w:hAnsi="Verdana" w:cstheme="minorHAnsi"/>
          <w:color w:val="000000" w:themeColor="text1"/>
          <w:sz w:val="18"/>
          <w:szCs w:val="18"/>
        </w:rPr>
      </w:pPr>
      <w:r w:rsidRPr="00701707">
        <w:rPr>
          <w:rFonts w:ascii="Verdana" w:hAnsi="Verdana" w:cstheme="minorHAnsi"/>
          <w:sz w:val="18"/>
          <w:szCs w:val="18"/>
          <w:shd w:val="clear" w:color="auto" w:fill="FFFFFF" w:themeFill="background1"/>
        </w:rPr>
        <w:t xml:space="preserve">In case a </w:t>
      </w:r>
      <w:r w:rsidR="0065115E">
        <w:rPr>
          <w:rFonts w:ascii="Verdana" w:hAnsi="Verdana" w:cstheme="minorHAnsi"/>
          <w:sz w:val="18"/>
          <w:szCs w:val="18"/>
          <w:shd w:val="clear" w:color="auto" w:fill="FFFFFF" w:themeFill="background1"/>
        </w:rPr>
        <w:t xml:space="preserve">partnership carries out a </w:t>
      </w:r>
      <w:r w:rsidRPr="00701707">
        <w:rPr>
          <w:rFonts w:ascii="Verdana" w:hAnsi="Verdana" w:cstheme="minorHAnsi"/>
          <w:sz w:val="18"/>
          <w:szCs w:val="18"/>
          <w:shd w:val="clear" w:color="auto" w:fill="FFFFFF" w:themeFill="background1"/>
        </w:rPr>
        <w:t>project or assignment</w:t>
      </w:r>
      <w:r w:rsidR="0065115E">
        <w:rPr>
          <w:rFonts w:ascii="Verdana" w:hAnsi="Verdana" w:cstheme="minorHAnsi"/>
          <w:sz w:val="18"/>
          <w:szCs w:val="18"/>
          <w:shd w:val="clear" w:color="auto" w:fill="FFFFFF" w:themeFill="background1"/>
        </w:rPr>
        <w:t>, the</w:t>
      </w:r>
      <w:r w:rsidRPr="00701707">
        <w:rPr>
          <w:rFonts w:ascii="Verdana" w:hAnsi="Verdana" w:cstheme="minorHAnsi"/>
          <w:sz w:val="18"/>
          <w:szCs w:val="18"/>
          <w:shd w:val="clear" w:color="auto" w:fill="FFFFFF" w:themeFill="background1"/>
        </w:rPr>
        <w:t xml:space="preserve"> contractor </w:t>
      </w:r>
      <w:r w:rsidR="0065115E">
        <w:rPr>
          <w:rFonts w:ascii="Verdana" w:hAnsi="Verdana" w:cstheme="minorHAnsi"/>
          <w:sz w:val="18"/>
          <w:szCs w:val="18"/>
          <w:shd w:val="clear" w:color="auto" w:fill="FFFFFF" w:themeFill="background1"/>
        </w:rPr>
        <w:t xml:space="preserve">has to </w:t>
      </w:r>
      <w:r w:rsidRPr="00701707">
        <w:rPr>
          <w:rFonts w:ascii="Verdana" w:hAnsi="Verdana" w:cstheme="minorHAnsi"/>
          <w:sz w:val="18"/>
          <w:szCs w:val="18"/>
          <w:shd w:val="clear" w:color="auto" w:fill="FFFFFF" w:themeFill="background1"/>
        </w:rPr>
        <w:t>report.</w:t>
      </w:r>
    </w:p>
    <w:p w14:paraId="6D65C36A" w14:textId="77777777" w:rsidR="00086EBE" w:rsidRPr="00086EBE" w:rsidRDefault="00086EBE" w:rsidP="00543BA0">
      <w:pPr>
        <w:spacing w:after="0" w:line="280" w:lineRule="exact"/>
        <w:rPr>
          <w:rFonts w:ascii="Verdana" w:hAnsi="Verdana"/>
          <w:sz w:val="18"/>
          <w:szCs w:val="18"/>
          <w:lang w:val="en-GB"/>
        </w:rPr>
      </w:pPr>
    </w:p>
    <w:p w14:paraId="7406B97C" w14:textId="01FEFE1A" w:rsidR="00086EBE" w:rsidRPr="00086EBE" w:rsidRDefault="00B374F4" w:rsidP="00543BA0">
      <w:pPr>
        <w:spacing w:after="0" w:line="280" w:lineRule="exact"/>
        <w:rPr>
          <w:rFonts w:ascii="Verdana" w:hAnsi="Verdana"/>
          <w:b/>
          <w:sz w:val="18"/>
          <w:szCs w:val="18"/>
          <w:lang w:val="en-GB"/>
        </w:rPr>
      </w:pPr>
      <w:r>
        <w:rPr>
          <w:rFonts w:ascii="Verdana" w:hAnsi="Verdana"/>
          <w:b/>
          <w:sz w:val="18"/>
          <w:szCs w:val="18"/>
          <w:lang w:val="en-GB"/>
        </w:rPr>
        <w:t>How to report a SEAH incident</w:t>
      </w:r>
    </w:p>
    <w:p w14:paraId="4106AD2D" w14:textId="4BB924ED" w:rsidR="00086EBE" w:rsidRPr="00086EBE" w:rsidRDefault="00135875" w:rsidP="00543BA0">
      <w:pPr>
        <w:spacing w:after="0" w:line="280" w:lineRule="exact"/>
        <w:rPr>
          <w:rFonts w:ascii="Verdana" w:hAnsi="Verdana"/>
          <w:sz w:val="18"/>
          <w:szCs w:val="18"/>
          <w:lang w:val="en-GB"/>
        </w:rPr>
      </w:pPr>
      <w:r>
        <w:rPr>
          <w:rFonts w:ascii="Verdana" w:hAnsi="Verdana"/>
          <w:sz w:val="18"/>
          <w:szCs w:val="18"/>
          <w:lang w:val="en-GB"/>
        </w:rPr>
        <w:t>Submit t</w:t>
      </w:r>
      <w:r w:rsidR="00086EBE" w:rsidRPr="00086EBE">
        <w:rPr>
          <w:rFonts w:ascii="Verdana" w:hAnsi="Verdana"/>
          <w:sz w:val="18"/>
          <w:szCs w:val="18"/>
          <w:lang w:val="en-GB"/>
        </w:rPr>
        <w:t>h</w:t>
      </w:r>
      <w:r w:rsidR="00BC122A">
        <w:rPr>
          <w:rFonts w:ascii="Verdana" w:hAnsi="Verdana"/>
          <w:sz w:val="18"/>
          <w:szCs w:val="18"/>
          <w:lang w:val="en-GB"/>
        </w:rPr>
        <w:t>is</w:t>
      </w:r>
      <w:r w:rsidR="00086EBE" w:rsidRPr="00086EBE">
        <w:rPr>
          <w:rFonts w:ascii="Verdana" w:hAnsi="Verdana"/>
          <w:sz w:val="18"/>
          <w:szCs w:val="18"/>
          <w:lang w:val="en-GB"/>
        </w:rPr>
        <w:t xml:space="preserve"> form by email to </w:t>
      </w:r>
      <w:hyperlink r:id="rId7" w:history="1">
        <w:r w:rsidR="00086EBE" w:rsidRPr="00086EBE">
          <w:rPr>
            <w:rStyle w:val="Hyperlink"/>
            <w:rFonts w:ascii="Verdana" w:hAnsi="Verdana"/>
            <w:sz w:val="18"/>
            <w:szCs w:val="18"/>
            <w:lang w:val="en-GB"/>
          </w:rPr>
          <w:t>SEAH@rvo.nl</w:t>
        </w:r>
      </w:hyperlink>
      <w:r w:rsidR="00086EBE" w:rsidRPr="00086EBE">
        <w:rPr>
          <w:rFonts w:ascii="Verdana" w:hAnsi="Verdana"/>
          <w:sz w:val="18"/>
          <w:szCs w:val="18"/>
          <w:lang w:val="en-GB"/>
        </w:rPr>
        <w:t xml:space="preserve">. </w:t>
      </w:r>
      <w:r>
        <w:rPr>
          <w:rFonts w:ascii="Verdana" w:hAnsi="Verdana"/>
          <w:sz w:val="18"/>
          <w:szCs w:val="18"/>
          <w:lang w:val="en-GB"/>
        </w:rPr>
        <w:t>You can also use t</w:t>
      </w:r>
      <w:r w:rsidR="00086EBE" w:rsidRPr="00086EBE">
        <w:rPr>
          <w:rFonts w:ascii="Verdana" w:hAnsi="Verdana"/>
          <w:sz w:val="18"/>
          <w:szCs w:val="18"/>
          <w:lang w:val="en-GB"/>
        </w:rPr>
        <w:t xml:space="preserve">his email address for questions and the importance of reporting.  </w:t>
      </w:r>
    </w:p>
    <w:p w14:paraId="382E7D2D" w14:textId="77777777" w:rsidR="00086EBE" w:rsidRPr="00086EBE" w:rsidRDefault="00086EBE" w:rsidP="00543BA0">
      <w:pPr>
        <w:spacing w:after="0" w:line="280" w:lineRule="exact"/>
        <w:rPr>
          <w:rFonts w:ascii="Verdana" w:hAnsi="Verdana"/>
          <w:sz w:val="18"/>
          <w:szCs w:val="18"/>
          <w:lang w:val="en-GB"/>
        </w:rPr>
      </w:pPr>
    </w:p>
    <w:p w14:paraId="6A84FB6A" w14:textId="700C65BB" w:rsidR="00086EBE" w:rsidRPr="00086EBE" w:rsidRDefault="00086EBE" w:rsidP="00543BA0">
      <w:pPr>
        <w:spacing w:after="0" w:line="280" w:lineRule="exact"/>
        <w:rPr>
          <w:rFonts w:ascii="Verdana" w:hAnsi="Verdana"/>
          <w:b/>
          <w:sz w:val="18"/>
          <w:szCs w:val="18"/>
          <w:lang w:val="en-GB"/>
        </w:rPr>
      </w:pPr>
      <w:r w:rsidRPr="00086EBE">
        <w:rPr>
          <w:rFonts w:ascii="Verdana" w:hAnsi="Verdana"/>
          <w:b/>
          <w:sz w:val="18"/>
          <w:szCs w:val="18"/>
          <w:lang w:val="en-GB"/>
        </w:rPr>
        <w:t xml:space="preserve">How </w:t>
      </w:r>
      <w:r w:rsidR="00B374F4">
        <w:rPr>
          <w:rFonts w:ascii="Verdana" w:hAnsi="Verdana"/>
          <w:b/>
          <w:sz w:val="18"/>
          <w:szCs w:val="18"/>
          <w:lang w:val="en-GB"/>
        </w:rPr>
        <w:t xml:space="preserve">we process </w:t>
      </w:r>
      <w:r w:rsidRPr="00086EBE">
        <w:rPr>
          <w:rFonts w:ascii="Verdana" w:hAnsi="Verdana"/>
          <w:b/>
          <w:sz w:val="18"/>
          <w:szCs w:val="18"/>
          <w:lang w:val="en-GB"/>
        </w:rPr>
        <w:t>your report</w:t>
      </w:r>
    </w:p>
    <w:p w14:paraId="0AAE0A12" w14:textId="28C07631" w:rsidR="00086EBE" w:rsidRPr="00E8689C" w:rsidRDefault="00C543B7" w:rsidP="00E8689C">
      <w:pPr>
        <w:pStyle w:val="Lijstalinea"/>
        <w:numPr>
          <w:ilvl w:val="0"/>
          <w:numId w:val="18"/>
        </w:numPr>
        <w:spacing w:after="0" w:line="280" w:lineRule="exact"/>
        <w:rPr>
          <w:rFonts w:ascii="Verdana" w:hAnsi="Verdana" w:cstheme="minorHAnsi"/>
          <w:sz w:val="18"/>
          <w:szCs w:val="18"/>
        </w:rPr>
      </w:pPr>
      <w:r w:rsidRPr="00E8689C">
        <w:rPr>
          <w:rFonts w:ascii="Verdana" w:hAnsi="Verdana" w:cstheme="minorHAnsi"/>
          <w:sz w:val="18"/>
          <w:szCs w:val="18"/>
        </w:rPr>
        <w:t xml:space="preserve">We will treat this report </w:t>
      </w:r>
      <w:r w:rsidR="00086EBE" w:rsidRPr="00E8689C">
        <w:rPr>
          <w:rFonts w:ascii="Verdana" w:hAnsi="Verdana" w:cstheme="minorHAnsi"/>
          <w:sz w:val="18"/>
          <w:szCs w:val="18"/>
        </w:rPr>
        <w:t xml:space="preserve">confidentially, </w:t>
      </w:r>
      <w:r w:rsidRPr="00E8689C">
        <w:rPr>
          <w:rFonts w:ascii="Verdana" w:hAnsi="Verdana" w:cstheme="minorHAnsi"/>
          <w:sz w:val="18"/>
          <w:szCs w:val="18"/>
        </w:rPr>
        <w:t xml:space="preserve">following </w:t>
      </w:r>
      <w:r w:rsidR="00086EBE" w:rsidRPr="00E8689C">
        <w:rPr>
          <w:rFonts w:ascii="Verdana" w:hAnsi="Verdana" w:cstheme="minorHAnsi"/>
          <w:sz w:val="18"/>
          <w:szCs w:val="18"/>
        </w:rPr>
        <w:t xml:space="preserve">the </w:t>
      </w:r>
      <w:r w:rsidR="00E8689C">
        <w:rPr>
          <w:rFonts w:ascii="Verdana" w:hAnsi="Verdana" w:cstheme="minorHAnsi"/>
          <w:sz w:val="18"/>
          <w:szCs w:val="18"/>
        </w:rPr>
        <w:t xml:space="preserve">European Union's </w:t>
      </w:r>
      <w:r w:rsidR="00086EBE" w:rsidRPr="00E8689C">
        <w:rPr>
          <w:rFonts w:ascii="Verdana" w:hAnsi="Verdana" w:cstheme="minorHAnsi"/>
          <w:sz w:val="18"/>
          <w:szCs w:val="18"/>
          <w:shd w:val="clear" w:color="auto" w:fill="FFFFFF"/>
        </w:rPr>
        <w:t>General Data Protection Regulation (GDPR)</w:t>
      </w:r>
      <w:r w:rsidR="00086EBE" w:rsidRPr="00E8689C">
        <w:rPr>
          <w:rFonts w:ascii="Verdana" w:hAnsi="Verdana" w:cstheme="minorHAnsi"/>
          <w:sz w:val="18"/>
          <w:szCs w:val="18"/>
        </w:rPr>
        <w:t>.</w:t>
      </w:r>
    </w:p>
    <w:p w14:paraId="104FA1EE" w14:textId="34BCEE44" w:rsidR="00086EBE" w:rsidRPr="00E8689C" w:rsidRDefault="00086EBE" w:rsidP="00E8689C">
      <w:pPr>
        <w:pStyle w:val="Lijstalinea"/>
        <w:numPr>
          <w:ilvl w:val="0"/>
          <w:numId w:val="18"/>
        </w:numPr>
        <w:spacing w:after="0" w:line="280" w:lineRule="exact"/>
        <w:rPr>
          <w:rFonts w:ascii="Verdana" w:hAnsi="Verdana" w:cstheme="minorHAnsi"/>
          <w:sz w:val="18"/>
          <w:szCs w:val="18"/>
        </w:rPr>
      </w:pPr>
      <w:r w:rsidRPr="00E8689C">
        <w:rPr>
          <w:rFonts w:ascii="Verdana" w:hAnsi="Verdana" w:cstheme="minorHAnsi"/>
          <w:sz w:val="18"/>
          <w:szCs w:val="18"/>
        </w:rPr>
        <w:t xml:space="preserve">We will contact you after we received this report form. In consultation with you, we will decide what further steps </w:t>
      </w:r>
      <w:r w:rsidR="006918BC" w:rsidRPr="00E8689C">
        <w:rPr>
          <w:rFonts w:ascii="Verdana" w:hAnsi="Verdana" w:cstheme="minorHAnsi"/>
          <w:sz w:val="18"/>
          <w:szCs w:val="18"/>
        </w:rPr>
        <w:t>we need to take.</w:t>
      </w:r>
    </w:p>
    <w:p w14:paraId="5F3B2EA5" w14:textId="1F0296BF" w:rsidR="00086EBE" w:rsidRPr="00E8689C" w:rsidRDefault="006918BC" w:rsidP="00E8689C">
      <w:pPr>
        <w:pStyle w:val="Lijstalinea"/>
        <w:numPr>
          <w:ilvl w:val="0"/>
          <w:numId w:val="18"/>
        </w:numPr>
        <w:spacing w:after="0" w:line="280" w:lineRule="exact"/>
        <w:rPr>
          <w:rFonts w:ascii="Verdana" w:hAnsi="Verdana"/>
          <w:sz w:val="18"/>
          <w:szCs w:val="18"/>
        </w:rPr>
      </w:pPr>
      <w:r w:rsidRPr="00E8689C">
        <w:rPr>
          <w:rFonts w:ascii="Verdana" w:hAnsi="Verdana"/>
          <w:sz w:val="18"/>
          <w:szCs w:val="18"/>
        </w:rPr>
        <w:t xml:space="preserve">The </w:t>
      </w:r>
      <w:r w:rsidR="00086EBE" w:rsidRPr="00E8689C">
        <w:rPr>
          <w:rFonts w:ascii="Verdana" w:hAnsi="Verdana"/>
          <w:sz w:val="18"/>
          <w:szCs w:val="18"/>
        </w:rPr>
        <w:t xml:space="preserve">Dutch Ministry of Foreign Affairs </w:t>
      </w:r>
      <w:r w:rsidRPr="00E8689C">
        <w:rPr>
          <w:rFonts w:ascii="Verdana" w:hAnsi="Verdana"/>
          <w:sz w:val="18"/>
          <w:szCs w:val="18"/>
        </w:rPr>
        <w:t xml:space="preserve">will </w:t>
      </w:r>
      <w:r w:rsidR="00086EBE" w:rsidRPr="00E8689C">
        <w:rPr>
          <w:rFonts w:ascii="Verdana" w:hAnsi="Verdana"/>
          <w:sz w:val="18"/>
          <w:szCs w:val="18"/>
        </w:rPr>
        <w:t xml:space="preserve">inform the Ministry about the </w:t>
      </w:r>
      <w:r w:rsidR="0060762F">
        <w:rPr>
          <w:rFonts w:ascii="Verdana" w:hAnsi="Verdana"/>
          <w:sz w:val="18"/>
          <w:szCs w:val="18"/>
        </w:rPr>
        <w:t xml:space="preserve">incident's </w:t>
      </w:r>
      <w:r w:rsidR="00086EBE" w:rsidRPr="00E8689C">
        <w:rPr>
          <w:rFonts w:ascii="Verdana" w:hAnsi="Verdana"/>
          <w:sz w:val="18"/>
          <w:szCs w:val="18"/>
        </w:rPr>
        <w:t xml:space="preserve">report. Before doing so, </w:t>
      </w:r>
      <w:r w:rsidRPr="00E8689C">
        <w:rPr>
          <w:rFonts w:ascii="Verdana" w:hAnsi="Verdana"/>
          <w:sz w:val="18"/>
          <w:szCs w:val="18"/>
        </w:rPr>
        <w:t xml:space="preserve">we will contact </w:t>
      </w:r>
      <w:r w:rsidR="00086EBE" w:rsidRPr="00E8689C">
        <w:rPr>
          <w:rFonts w:ascii="Verdana" w:hAnsi="Verdana"/>
          <w:sz w:val="18"/>
          <w:szCs w:val="18"/>
        </w:rPr>
        <w:t xml:space="preserve">the contact person of the reporting organisation or company.  </w:t>
      </w:r>
    </w:p>
    <w:p w14:paraId="7C795A09" w14:textId="63CB1F84" w:rsidR="008162A4" w:rsidRPr="00E8689C" w:rsidRDefault="008162A4" w:rsidP="00E8689C">
      <w:pPr>
        <w:pStyle w:val="Lijstalinea"/>
        <w:numPr>
          <w:ilvl w:val="0"/>
          <w:numId w:val="18"/>
        </w:numPr>
        <w:spacing w:after="0" w:line="240" w:lineRule="auto"/>
        <w:rPr>
          <w:rFonts w:ascii="Verdana" w:hAnsi="Verdana"/>
          <w:sz w:val="18"/>
          <w:szCs w:val="18"/>
        </w:rPr>
      </w:pPr>
      <w:r w:rsidRPr="00E8689C">
        <w:rPr>
          <w:rFonts w:ascii="Verdana" w:hAnsi="Verdana"/>
          <w:sz w:val="18"/>
          <w:szCs w:val="18"/>
        </w:rPr>
        <w:br w:type="page"/>
      </w:r>
    </w:p>
    <w:p w14:paraId="0284F67B" w14:textId="77777777" w:rsidR="00086EBE" w:rsidRPr="00086EBE" w:rsidRDefault="00086EBE" w:rsidP="00543BA0">
      <w:pPr>
        <w:spacing w:after="0" w:line="280" w:lineRule="exact"/>
        <w:rPr>
          <w:rFonts w:ascii="Verdana" w:hAnsi="Verdana"/>
          <w:sz w:val="18"/>
          <w:szCs w:val="18"/>
          <w:lang w:val="en-GB"/>
        </w:rPr>
      </w:pPr>
    </w:p>
    <w:tbl>
      <w:tblPr>
        <w:tblStyle w:val="Tabelraster"/>
        <w:tblW w:w="0" w:type="auto"/>
        <w:tblLayout w:type="fixed"/>
        <w:tblLook w:val="04A0" w:firstRow="1" w:lastRow="0" w:firstColumn="1" w:lastColumn="0" w:noHBand="0" w:noVBand="1"/>
      </w:tblPr>
      <w:tblGrid>
        <w:gridCol w:w="4536"/>
        <w:gridCol w:w="4526"/>
      </w:tblGrid>
      <w:tr w:rsidR="00086EBE" w:rsidRPr="00086EBE" w14:paraId="75A5FBF0" w14:textId="77777777" w:rsidTr="00CC7DED">
        <w:tc>
          <w:tcPr>
            <w:tcW w:w="4536" w:type="dxa"/>
          </w:tcPr>
          <w:p w14:paraId="638C3A7E" w14:textId="77777777" w:rsidR="00086EBE" w:rsidRDefault="00086EBE" w:rsidP="00543BA0">
            <w:pPr>
              <w:spacing w:after="0" w:line="280" w:lineRule="exact"/>
              <w:rPr>
                <w:rFonts w:ascii="Verdana" w:hAnsi="Verdana"/>
                <w:b/>
                <w:bCs/>
                <w:sz w:val="18"/>
                <w:szCs w:val="18"/>
              </w:rPr>
            </w:pPr>
            <w:r w:rsidRPr="00086EBE">
              <w:rPr>
                <w:rFonts w:ascii="Verdana" w:hAnsi="Verdana"/>
                <w:b/>
                <w:bCs/>
                <w:sz w:val="18"/>
                <w:szCs w:val="18"/>
              </w:rPr>
              <w:t xml:space="preserve">Date </w:t>
            </w:r>
          </w:p>
          <w:p w14:paraId="0A6FE542" w14:textId="5C0C6BB1" w:rsidR="00543BA0" w:rsidRPr="00086EBE" w:rsidRDefault="00543BA0" w:rsidP="00543BA0">
            <w:pPr>
              <w:spacing w:after="0" w:line="280" w:lineRule="exact"/>
              <w:rPr>
                <w:rFonts w:ascii="Verdana" w:hAnsi="Verdana"/>
                <w:sz w:val="18"/>
                <w:szCs w:val="18"/>
              </w:rPr>
            </w:pPr>
          </w:p>
        </w:tc>
        <w:tc>
          <w:tcPr>
            <w:tcW w:w="4526" w:type="dxa"/>
          </w:tcPr>
          <w:p w14:paraId="01BAC862" w14:textId="77777777" w:rsidR="00086EBE" w:rsidRPr="00086EBE" w:rsidRDefault="00086EBE" w:rsidP="00543BA0">
            <w:pPr>
              <w:spacing w:after="0" w:line="280" w:lineRule="exact"/>
              <w:rPr>
                <w:rFonts w:ascii="Verdana" w:hAnsi="Verdana"/>
                <w:sz w:val="18"/>
                <w:szCs w:val="18"/>
              </w:rPr>
            </w:pPr>
          </w:p>
        </w:tc>
      </w:tr>
    </w:tbl>
    <w:p w14:paraId="6FBD8CBD" w14:textId="0818452B" w:rsidR="00086EBE" w:rsidRPr="00086EBE" w:rsidRDefault="00086EBE" w:rsidP="00543BA0">
      <w:pPr>
        <w:spacing w:after="0" w:line="280" w:lineRule="exact"/>
        <w:rPr>
          <w:rFonts w:ascii="Verdana" w:hAnsi="Verdana"/>
          <w:sz w:val="18"/>
          <w:szCs w:val="18"/>
          <w:lang w:val="en-GB"/>
        </w:rPr>
      </w:pPr>
    </w:p>
    <w:tbl>
      <w:tblPr>
        <w:tblStyle w:val="Tabelraster"/>
        <w:tblW w:w="0" w:type="auto"/>
        <w:tblLayout w:type="fixed"/>
        <w:tblLook w:val="04A0" w:firstRow="1" w:lastRow="0" w:firstColumn="1" w:lastColumn="0" w:noHBand="0" w:noVBand="1"/>
      </w:tblPr>
      <w:tblGrid>
        <w:gridCol w:w="4535"/>
        <w:gridCol w:w="4527"/>
      </w:tblGrid>
      <w:tr w:rsidR="00086EBE" w:rsidRPr="00086EBE" w14:paraId="39A8BBC2" w14:textId="77777777" w:rsidTr="00CC7DED">
        <w:tc>
          <w:tcPr>
            <w:tcW w:w="9062" w:type="dxa"/>
            <w:gridSpan w:val="2"/>
            <w:shd w:val="clear" w:color="auto" w:fill="EEECE1" w:themeFill="background2"/>
          </w:tcPr>
          <w:p w14:paraId="55CD2246" w14:textId="77777777" w:rsidR="00086EBE" w:rsidRPr="00086EBE" w:rsidRDefault="00086EBE" w:rsidP="00543BA0">
            <w:pPr>
              <w:pStyle w:val="Lijstalinea"/>
              <w:numPr>
                <w:ilvl w:val="0"/>
                <w:numId w:val="16"/>
              </w:numPr>
              <w:spacing w:after="0" w:line="280" w:lineRule="exact"/>
              <w:ind w:left="0"/>
              <w:rPr>
                <w:rFonts w:ascii="Verdana" w:hAnsi="Verdana"/>
                <w:b/>
                <w:sz w:val="18"/>
                <w:szCs w:val="18"/>
              </w:rPr>
            </w:pPr>
            <w:r w:rsidRPr="00086EBE">
              <w:rPr>
                <w:rFonts w:ascii="Verdana" w:hAnsi="Verdana"/>
                <w:b/>
                <w:sz w:val="18"/>
                <w:szCs w:val="18"/>
              </w:rPr>
              <w:t>Contact information</w:t>
            </w:r>
          </w:p>
        </w:tc>
      </w:tr>
      <w:tr w:rsidR="00086EBE" w:rsidRPr="00086EBE" w14:paraId="66917655" w14:textId="77777777" w:rsidTr="00CC7DED">
        <w:tc>
          <w:tcPr>
            <w:tcW w:w="4535" w:type="dxa"/>
          </w:tcPr>
          <w:p w14:paraId="0EC72E37" w14:textId="50B53C86" w:rsidR="00086EBE" w:rsidRDefault="00086EBE" w:rsidP="00543BA0">
            <w:pPr>
              <w:spacing w:after="0" w:line="280" w:lineRule="exact"/>
              <w:rPr>
                <w:rFonts w:ascii="Verdana" w:hAnsi="Verdana"/>
                <w:sz w:val="18"/>
                <w:szCs w:val="18"/>
              </w:rPr>
            </w:pPr>
            <w:r w:rsidRPr="00086EBE">
              <w:rPr>
                <w:rFonts w:ascii="Verdana" w:hAnsi="Verdana"/>
                <w:sz w:val="18"/>
                <w:szCs w:val="18"/>
              </w:rPr>
              <w:t>Organisation or company</w:t>
            </w:r>
          </w:p>
          <w:p w14:paraId="1937E3A3" w14:textId="476F2ABB" w:rsidR="00543BA0" w:rsidRPr="00086EBE" w:rsidRDefault="00543BA0" w:rsidP="00543BA0">
            <w:pPr>
              <w:spacing w:after="0" w:line="280" w:lineRule="exact"/>
              <w:rPr>
                <w:rFonts w:ascii="Verdana" w:hAnsi="Verdana"/>
                <w:sz w:val="18"/>
                <w:szCs w:val="18"/>
              </w:rPr>
            </w:pPr>
          </w:p>
        </w:tc>
        <w:tc>
          <w:tcPr>
            <w:tcW w:w="4527" w:type="dxa"/>
          </w:tcPr>
          <w:p w14:paraId="102495BF" w14:textId="77777777" w:rsidR="00086EBE" w:rsidRPr="00086EBE" w:rsidRDefault="00086EBE" w:rsidP="00543BA0">
            <w:pPr>
              <w:spacing w:after="0" w:line="280" w:lineRule="exact"/>
              <w:rPr>
                <w:rFonts w:ascii="Verdana" w:hAnsi="Verdana"/>
                <w:sz w:val="18"/>
                <w:szCs w:val="18"/>
              </w:rPr>
            </w:pPr>
          </w:p>
        </w:tc>
      </w:tr>
      <w:tr w:rsidR="00086EBE" w:rsidRPr="00086EBE" w14:paraId="5F93540A" w14:textId="77777777" w:rsidTr="00CC7DED">
        <w:tc>
          <w:tcPr>
            <w:tcW w:w="4535" w:type="dxa"/>
          </w:tcPr>
          <w:p w14:paraId="757592B0" w14:textId="770BDC6A" w:rsidR="00086EBE" w:rsidRPr="00086EBE" w:rsidRDefault="0059625D" w:rsidP="00543BA0">
            <w:pPr>
              <w:spacing w:after="0" w:line="280" w:lineRule="exact"/>
              <w:rPr>
                <w:rFonts w:ascii="Verdana" w:hAnsi="Verdana"/>
                <w:sz w:val="18"/>
                <w:szCs w:val="18"/>
              </w:rPr>
            </w:pPr>
            <w:r>
              <w:rPr>
                <w:rFonts w:ascii="Verdana" w:hAnsi="Verdana"/>
                <w:sz w:val="18"/>
                <w:szCs w:val="18"/>
              </w:rPr>
              <w:t>C</w:t>
            </w:r>
            <w:r w:rsidR="00086EBE" w:rsidRPr="00086EBE">
              <w:rPr>
                <w:rFonts w:ascii="Verdana" w:hAnsi="Verdana"/>
                <w:sz w:val="18"/>
                <w:szCs w:val="18"/>
              </w:rPr>
              <w:t>ontact person</w:t>
            </w:r>
          </w:p>
          <w:p w14:paraId="3A8954C9" w14:textId="77777777" w:rsidR="00086EBE" w:rsidRPr="00086EBE" w:rsidRDefault="00086EBE" w:rsidP="00543BA0">
            <w:pPr>
              <w:spacing w:after="0" w:line="280" w:lineRule="exact"/>
              <w:rPr>
                <w:rFonts w:ascii="Verdana" w:hAnsi="Verdana"/>
                <w:sz w:val="18"/>
                <w:szCs w:val="18"/>
              </w:rPr>
            </w:pPr>
          </w:p>
        </w:tc>
        <w:tc>
          <w:tcPr>
            <w:tcW w:w="4527" w:type="dxa"/>
          </w:tcPr>
          <w:p w14:paraId="41867DC2" w14:textId="77777777" w:rsidR="00086EBE" w:rsidRPr="00086EBE" w:rsidRDefault="00086EBE" w:rsidP="00543BA0">
            <w:pPr>
              <w:spacing w:after="0" w:line="280" w:lineRule="exact"/>
              <w:rPr>
                <w:rFonts w:ascii="Verdana" w:hAnsi="Verdana"/>
                <w:sz w:val="18"/>
                <w:szCs w:val="18"/>
              </w:rPr>
            </w:pPr>
          </w:p>
        </w:tc>
      </w:tr>
      <w:tr w:rsidR="00086EBE" w:rsidRPr="00086EBE" w14:paraId="68E23F8D" w14:textId="77777777" w:rsidTr="00CC7DED">
        <w:tc>
          <w:tcPr>
            <w:tcW w:w="4535" w:type="dxa"/>
          </w:tcPr>
          <w:p w14:paraId="14018698" w14:textId="0682CEA3" w:rsidR="00086EBE" w:rsidRDefault="00543BA0" w:rsidP="00543BA0">
            <w:pPr>
              <w:spacing w:after="0" w:line="280" w:lineRule="exact"/>
              <w:rPr>
                <w:rFonts w:ascii="Verdana" w:hAnsi="Verdana"/>
                <w:sz w:val="18"/>
                <w:szCs w:val="18"/>
              </w:rPr>
            </w:pPr>
            <w:r>
              <w:rPr>
                <w:rFonts w:ascii="Verdana" w:hAnsi="Verdana"/>
                <w:sz w:val="18"/>
                <w:szCs w:val="18"/>
              </w:rPr>
              <w:t>Email address</w:t>
            </w:r>
          </w:p>
          <w:p w14:paraId="10414E55" w14:textId="4D997A9C" w:rsidR="00543BA0" w:rsidRPr="00086EBE" w:rsidRDefault="00543BA0" w:rsidP="00543BA0">
            <w:pPr>
              <w:spacing w:after="0" w:line="280" w:lineRule="exact"/>
              <w:rPr>
                <w:rFonts w:ascii="Verdana" w:hAnsi="Verdana"/>
                <w:sz w:val="18"/>
                <w:szCs w:val="18"/>
              </w:rPr>
            </w:pPr>
          </w:p>
        </w:tc>
        <w:tc>
          <w:tcPr>
            <w:tcW w:w="4527" w:type="dxa"/>
          </w:tcPr>
          <w:p w14:paraId="3466DABC" w14:textId="77777777" w:rsidR="00086EBE" w:rsidRPr="00086EBE" w:rsidRDefault="00086EBE" w:rsidP="00543BA0">
            <w:pPr>
              <w:spacing w:after="0" w:line="280" w:lineRule="exact"/>
              <w:rPr>
                <w:rFonts w:ascii="Verdana" w:hAnsi="Verdana"/>
                <w:sz w:val="18"/>
                <w:szCs w:val="18"/>
              </w:rPr>
            </w:pPr>
          </w:p>
        </w:tc>
      </w:tr>
      <w:tr w:rsidR="00086EBE" w:rsidRPr="00086EBE" w14:paraId="33AD81CE" w14:textId="77777777" w:rsidTr="00CC7DED">
        <w:tc>
          <w:tcPr>
            <w:tcW w:w="4535" w:type="dxa"/>
          </w:tcPr>
          <w:p w14:paraId="4AACFB95" w14:textId="09BCEE5D" w:rsidR="00086EBE" w:rsidRPr="00086EBE" w:rsidRDefault="0059625D" w:rsidP="00543BA0">
            <w:pPr>
              <w:spacing w:after="0" w:line="280" w:lineRule="exact"/>
              <w:rPr>
                <w:rFonts w:ascii="Verdana" w:hAnsi="Verdana"/>
                <w:sz w:val="18"/>
                <w:szCs w:val="18"/>
              </w:rPr>
            </w:pPr>
            <w:r>
              <w:rPr>
                <w:rFonts w:ascii="Verdana" w:hAnsi="Verdana"/>
                <w:sz w:val="18"/>
                <w:szCs w:val="18"/>
              </w:rPr>
              <w:t>R</w:t>
            </w:r>
            <w:r w:rsidR="00086EBE" w:rsidRPr="00086EBE">
              <w:rPr>
                <w:rFonts w:ascii="Verdana" w:hAnsi="Verdana"/>
                <w:sz w:val="18"/>
                <w:szCs w:val="18"/>
              </w:rPr>
              <w:t>ole or job title</w:t>
            </w:r>
          </w:p>
          <w:p w14:paraId="693C6A87" w14:textId="77777777" w:rsidR="00086EBE" w:rsidRPr="00086EBE" w:rsidRDefault="00086EBE" w:rsidP="00543BA0">
            <w:pPr>
              <w:spacing w:after="0" w:line="280" w:lineRule="exact"/>
              <w:rPr>
                <w:rFonts w:ascii="Verdana" w:hAnsi="Verdana"/>
                <w:sz w:val="18"/>
                <w:szCs w:val="18"/>
              </w:rPr>
            </w:pPr>
          </w:p>
        </w:tc>
        <w:tc>
          <w:tcPr>
            <w:tcW w:w="4527" w:type="dxa"/>
          </w:tcPr>
          <w:p w14:paraId="4DCFB05B" w14:textId="77777777" w:rsidR="00086EBE" w:rsidRPr="00086EBE" w:rsidRDefault="00086EBE" w:rsidP="00543BA0">
            <w:pPr>
              <w:spacing w:after="0" w:line="280" w:lineRule="exact"/>
              <w:rPr>
                <w:rFonts w:ascii="Verdana" w:hAnsi="Verdana"/>
                <w:sz w:val="18"/>
                <w:szCs w:val="18"/>
              </w:rPr>
            </w:pPr>
          </w:p>
        </w:tc>
      </w:tr>
      <w:tr w:rsidR="00086EBE" w:rsidRPr="00086EBE" w14:paraId="70C5786B" w14:textId="77777777" w:rsidTr="00CC7DED">
        <w:tc>
          <w:tcPr>
            <w:tcW w:w="4535" w:type="dxa"/>
            <w:tcBorders>
              <w:bottom w:val="single" w:sz="4" w:space="0" w:color="auto"/>
            </w:tcBorders>
          </w:tcPr>
          <w:p w14:paraId="22598126" w14:textId="41709602" w:rsidR="00086EBE" w:rsidRPr="00086EBE" w:rsidRDefault="0059625D" w:rsidP="00543BA0">
            <w:pPr>
              <w:spacing w:after="0" w:line="280" w:lineRule="exact"/>
              <w:rPr>
                <w:rFonts w:ascii="Verdana" w:hAnsi="Verdana"/>
                <w:sz w:val="18"/>
                <w:szCs w:val="18"/>
              </w:rPr>
            </w:pPr>
            <w:r>
              <w:rPr>
                <w:rFonts w:ascii="Verdana" w:hAnsi="Verdana"/>
                <w:sz w:val="18"/>
                <w:szCs w:val="18"/>
              </w:rPr>
              <w:t>T</w:t>
            </w:r>
            <w:r w:rsidR="00086EBE" w:rsidRPr="00086EBE">
              <w:rPr>
                <w:rFonts w:ascii="Verdana" w:hAnsi="Verdana"/>
                <w:sz w:val="18"/>
                <w:szCs w:val="18"/>
              </w:rPr>
              <w:t>elephone number</w:t>
            </w:r>
          </w:p>
          <w:p w14:paraId="5EBC42F4" w14:textId="77777777" w:rsidR="00086EBE" w:rsidRPr="00086EBE" w:rsidRDefault="00086EBE" w:rsidP="00543BA0">
            <w:pPr>
              <w:spacing w:after="0" w:line="280" w:lineRule="exact"/>
              <w:rPr>
                <w:rFonts w:ascii="Verdana" w:hAnsi="Verdana"/>
                <w:sz w:val="18"/>
                <w:szCs w:val="18"/>
              </w:rPr>
            </w:pPr>
          </w:p>
        </w:tc>
        <w:tc>
          <w:tcPr>
            <w:tcW w:w="4527" w:type="dxa"/>
            <w:tcBorders>
              <w:bottom w:val="single" w:sz="4" w:space="0" w:color="auto"/>
            </w:tcBorders>
          </w:tcPr>
          <w:p w14:paraId="776174A9" w14:textId="77777777" w:rsidR="00086EBE" w:rsidRPr="00086EBE" w:rsidRDefault="00086EBE" w:rsidP="00543BA0">
            <w:pPr>
              <w:spacing w:after="0" w:line="280" w:lineRule="exact"/>
              <w:rPr>
                <w:rFonts w:ascii="Verdana" w:hAnsi="Verdana"/>
                <w:sz w:val="18"/>
                <w:szCs w:val="18"/>
              </w:rPr>
            </w:pPr>
          </w:p>
        </w:tc>
      </w:tr>
      <w:tr w:rsidR="00086EBE" w:rsidRPr="00086EBE" w14:paraId="0F6A3F79" w14:textId="77777777" w:rsidTr="00CC7DED">
        <w:tc>
          <w:tcPr>
            <w:tcW w:w="4535" w:type="dxa"/>
            <w:tcBorders>
              <w:bottom w:val="single" w:sz="4" w:space="0" w:color="auto"/>
            </w:tcBorders>
          </w:tcPr>
          <w:p w14:paraId="62A998FB" w14:textId="1DBFD740" w:rsidR="00086EBE" w:rsidRPr="00086EBE" w:rsidRDefault="00086EBE" w:rsidP="00543BA0">
            <w:pPr>
              <w:spacing w:after="0" w:line="280" w:lineRule="exact"/>
              <w:rPr>
                <w:rFonts w:ascii="Verdana" w:hAnsi="Verdana"/>
                <w:sz w:val="18"/>
                <w:szCs w:val="18"/>
              </w:rPr>
            </w:pPr>
            <w:r w:rsidRPr="00086EBE">
              <w:rPr>
                <w:rFonts w:ascii="Verdana" w:hAnsi="Verdana"/>
                <w:sz w:val="18"/>
                <w:szCs w:val="18"/>
              </w:rPr>
              <w:t xml:space="preserve">Project code and/or name in the contract with </w:t>
            </w:r>
            <w:r w:rsidR="00543BA0">
              <w:rPr>
                <w:rFonts w:ascii="Verdana" w:hAnsi="Verdana"/>
                <w:sz w:val="18"/>
                <w:szCs w:val="18"/>
              </w:rPr>
              <w:t>the Netherlands Enterprise Agency</w:t>
            </w:r>
          </w:p>
        </w:tc>
        <w:tc>
          <w:tcPr>
            <w:tcW w:w="4527" w:type="dxa"/>
            <w:tcBorders>
              <w:bottom w:val="single" w:sz="4" w:space="0" w:color="auto"/>
            </w:tcBorders>
          </w:tcPr>
          <w:p w14:paraId="1F5EB59E" w14:textId="77777777" w:rsidR="00086EBE" w:rsidRPr="00086EBE" w:rsidRDefault="00086EBE" w:rsidP="00543BA0">
            <w:pPr>
              <w:spacing w:after="0" w:line="280" w:lineRule="exact"/>
              <w:rPr>
                <w:rFonts w:ascii="Verdana" w:hAnsi="Verdana"/>
                <w:sz w:val="18"/>
                <w:szCs w:val="18"/>
              </w:rPr>
            </w:pPr>
          </w:p>
        </w:tc>
      </w:tr>
      <w:tr w:rsidR="00086EBE" w:rsidRPr="00086EBE" w14:paraId="4FC76553" w14:textId="77777777" w:rsidTr="00CC7DED">
        <w:tc>
          <w:tcPr>
            <w:tcW w:w="4535" w:type="dxa"/>
            <w:tcBorders>
              <w:bottom w:val="single" w:sz="4" w:space="0" w:color="auto"/>
            </w:tcBorders>
          </w:tcPr>
          <w:p w14:paraId="7A11CCF6" w14:textId="0B1F2955" w:rsidR="00086EBE" w:rsidRPr="00086EBE" w:rsidRDefault="00086EBE" w:rsidP="00543BA0">
            <w:pPr>
              <w:spacing w:after="0" w:line="280" w:lineRule="exact"/>
              <w:rPr>
                <w:rFonts w:ascii="Verdana" w:hAnsi="Verdana"/>
                <w:sz w:val="18"/>
                <w:szCs w:val="18"/>
              </w:rPr>
            </w:pPr>
            <w:r w:rsidRPr="00086EBE">
              <w:rPr>
                <w:rFonts w:ascii="Verdana" w:hAnsi="Verdana"/>
                <w:sz w:val="18"/>
                <w:szCs w:val="18"/>
              </w:rPr>
              <w:t>Language for further contact</w:t>
            </w:r>
          </w:p>
          <w:p w14:paraId="17F0E890" w14:textId="77777777" w:rsidR="00086EBE" w:rsidRPr="00086EBE" w:rsidRDefault="00086EBE" w:rsidP="00543BA0">
            <w:pPr>
              <w:spacing w:after="0" w:line="280" w:lineRule="exact"/>
              <w:rPr>
                <w:rFonts w:ascii="Verdana" w:hAnsi="Verdana"/>
                <w:sz w:val="18"/>
                <w:szCs w:val="18"/>
              </w:rPr>
            </w:pPr>
          </w:p>
        </w:tc>
        <w:tc>
          <w:tcPr>
            <w:tcW w:w="4527" w:type="dxa"/>
            <w:tcBorders>
              <w:bottom w:val="single" w:sz="4" w:space="0" w:color="auto"/>
            </w:tcBorders>
          </w:tcPr>
          <w:p w14:paraId="1016A512" w14:textId="77777777" w:rsidR="00086EBE" w:rsidRPr="00522B47" w:rsidRDefault="00086EBE" w:rsidP="00543BA0">
            <w:pPr>
              <w:spacing w:after="0" w:line="280" w:lineRule="exact"/>
              <w:rPr>
                <w:rFonts w:ascii="Verdana" w:hAnsi="Verdana"/>
                <w:sz w:val="18"/>
                <w:szCs w:val="18"/>
              </w:rPr>
            </w:pPr>
            <w:proofErr w:type="spellStart"/>
            <w:r w:rsidRPr="00522B47">
              <w:rPr>
                <w:rFonts w:ascii="Verdana" w:hAnsi="Verdana"/>
                <w:sz w:val="18"/>
                <w:szCs w:val="18"/>
              </w:rPr>
              <w:t>Nederlands</w:t>
            </w:r>
            <w:proofErr w:type="spellEnd"/>
            <w:r w:rsidRPr="00522B47">
              <w:rPr>
                <w:rFonts w:ascii="Verdana" w:hAnsi="Verdana"/>
                <w:sz w:val="18"/>
                <w:szCs w:val="18"/>
              </w:rPr>
              <w:t>/English/</w:t>
            </w:r>
            <w:proofErr w:type="spellStart"/>
            <w:r w:rsidRPr="00522B47">
              <w:rPr>
                <w:rFonts w:ascii="Verdana" w:hAnsi="Verdana"/>
                <w:sz w:val="18"/>
                <w:szCs w:val="18"/>
              </w:rPr>
              <w:t>Français</w:t>
            </w:r>
            <w:proofErr w:type="spellEnd"/>
          </w:p>
        </w:tc>
      </w:tr>
    </w:tbl>
    <w:p w14:paraId="2F870D6D" w14:textId="77777777" w:rsidR="00086EBE" w:rsidRPr="00086EBE" w:rsidRDefault="00086EBE" w:rsidP="00543BA0">
      <w:pPr>
        <w:spacing w:after="0" w:line="280" w:lineRule="exact"/>
        <w:rPr>
          <w:rFonts w:ascii="Verdana" w:hAnsi="Verdana"/>
          <w:sz w:val="18"/>
          <w:szCs w:val="18"/>
          <w:lang w:val="en-GB"/>
        </w:rPr>
      </w:pPr>
    </w:p>
    <w:tbl>
      <w:tblPr>
        <w:tblStyle w:val="Tabelraster"/>
        <w:tblW w:w="0" w:type="auto"/>
        <w:tblLayout w:type="fixed"/>
        <w:tblLook w:val="04A0" w:firstRow="1" w:lastRow="0" w:firstColumn="1" w:lastColumn="0" w:noHBand="0" w:noVBand="1"/>
      </w:tblPr>
      <w:tblGrid>
        <w:gridCol w:w="9062"/>
      </w:tblGrid>
      <w:tr w:rsidR="00086EBE" w:rsidRPr="00086EBE" w14:paraId="7F48E567" w14:textId="77777777" w:rsidTr="00CC7DED">
        <w:tc>
          <w:tcPr>
            <w:tcW w:w="9062" w:type="dxa"/>
            <w:shd w:val="clear" w:color="auto" w:fill="D9D9D9" w:themeFill="background1" w:themeFillShade="D9"/>
          </w:tcPr>
          <w:p w14:paraId="6B1AD421" w14:textId="77777777" w:rsidR="00086EBE" w:rsidRPr="00086EBE" w:rsidRDefault="00086EBE" w:rsidP="00543BA0">
            <w:pPr>
              <w:pStyle w:val="Lijstalinea"/>
              <w:numPr>
                <w:ilvl w:val="0"/>
                <w:numId w:val="16"/>
              </w:numPr>
              <w:spacing w:after="0" w:line="280" w:lineRule="exact"/>
              <w:ind w:left="0"/>
              <w:rPr>
                <w:rFonts w:ascii="Verdana" w:hAnsi="Verdana"/>
                <w:b/>
                <w:sz w:val="18"/>
                <w:szCs w:val="18"/>
              </w:rPr>
            </w:pPr>
            <w:r w:rsidRPr="00086EBE">
              <w:rPr>
                <w:rFonts w:ascii="Verdana" w:hAnsi="Verdana"/>
                <w:b/>
                <w:sz w:val="18"/>
                <w:szCs w:val="18"/>
              </w:rPr>
              <w:t>Reasons for the report</w:t>
            </w:r>
          </w:p>
        </w:tc>
      </w:tr>
      <w:tr w:rsidR="00086EBE" w:rsidRPr="00086EBE" w14:paraId="01694B25" w14:textId="77777777" w:rsidTr="00CC7DED">
        <w:tc>
          <w:tcPr>
            <w:tcW w:w="9062" w:type="dxa"/>
          </w:tcPr>
          <w:p w14:paraId="49D53EC9" w14:textId="0187B0DE" w:rsidR="00086EBE" w:rsidRPr="00B53FF4" w:rsidRDefault="00086EBE" w:rsidP="00543BA0">
            <w:pPr>
              <w:spacing w:after="0" w:line="280" w:lineRule="exact"/>
              <w:rPr>
                <w:rFonts w:ascii="Verdana" w:hAnsi="Verdana"/>
                <w:sz w:val="18"/>
                <w:szCs w:val="18"/>
              </w:rPr>
            </w:pPr>
          </w:p>
          <w:p w14:paraId="1205049E" w14:textId="38A8DB39" w:rsidR="00086EBE" w:rsidRDefault="00086EBE" w:rsidP="00543BA0">
            <w:pPr>
              <w:spacing w:after="0" w:line="280" w:lineRule="exact"/>
              <w:rPr>
                <w:rFonts w:ascii="Verdana" w:hAnsi="Verdana"/>
                <w:color w:val="000000" w:themeColor="text1"/>
                <w:sz w:val="18"/>
                <w:szCs w:val="18"/>
                <w:shd w:val="clear" w:color="auto" w:fill="FFFFFF" w:themeFill="background1"/>
              </w:rPr>
            </w:pPr>
            <w:r w:rsidRPr="00B53FF4">
              <w:rPr>
                <w:rFonts w:ascii="Verdana" w:hAnsi="Verdana"/>
                <w:sz w:val="18"/>
                <w:szCs w:val="18"/>
              </w:rPr>
              <w:t>For privacy</w:t>
            </w:r>
            <w:r w:rsidR="00B53FF4">
              <w:rPr>
                <w:rFonts w:ascii="Verdana" w:hAnsi="Verdana"/>
                <w:sz w:val="18"/>
                <w:szCs w:val="18"/>
              </w:rPr>
              <w:t xml:space="preserve"> reasons</w:t>
            </w:r>
            <w:r w:rsidRPr="00B53FF4">
              <w:rPr>
                <w:rFonts w:ascii="Verdana" w:hAnsi="Verdana"/>
                <w:sz w:val="18"/>
                <w:szCs w:val="18"/>
              </w:rPr>
              <w:t xml:space="preserve">, do </w:t>
            </w:r>
            <w:r w:rsidRPr="00B53FF4">
              <w:rPr>
                <w:rFonts w:ascii="Verdana" w:hAnsi="Verdana"/>
                <w:b/>
                <w:bCs/>
                <w:sz w:val="18"/>
                <w:szCs w:val="18"/>
              </w:rPr>
              <w:t>not</w:t>
            </w:r>
            <w:r w:rsidRPr="00B53FF4">
              <w:rPr>
                <w:rFonts w:ascii="Verdana" w:hAnsi="Verdana"/>
                <w:sz w:val="18"/>
                <w:szCs w:val="18"/>
              </w:rPr>
              <w:t xml:space="preserve"> mention names of victims</w:t>
            </w:r>
            <w:r w:rsidR="0088512B">
              <w:rPr>
                <w:rFonts w:ascii="Verdana" w:hAnsi="Verdana"/>
                <w:sz w:val="18"/>
                <w:szCs w:val="18"/>
              </w:rPr>
              <w:t xml:space="preserve"> or </w:t>
            </w:r>
            <w:r w:rsidRPr="00B53FF4">
              <w:rPr>
                <w:rFonts w:ascii="Verdana" w:hAnsi="Verdana"/>
                <w:color w:val="000000" w:themeColor="text1"/>
                <w:sz w:val="18"/>
                <w:szCs w:val="18"/>
                <w:shd w:val="clear" w:color="auto" w:fill="FFFFFF" w:themeFill="background1"/>
              </w:rPr>
              <w:t>perpetrators.</w:t>
            </w:r>
          </w:p>
          <w:p w14:paraId="14D66EE7" w14:textId="7FEBBED6" w:rsidR="00B53FF4" w:rsidRPr="00086EBE" w:rsidRDefault="00B53FF4" w:rsidP="00543BA0">
            <w:pPr>
              <w:spacing w:after="0" w:line="280" w:lineRule="exact"/>
              <w:rPr>
                <w:rFonts w:ascii="Verdana" w:hAnsi="Verdana"/>
                <w:i/>
                <w:iCs/>
                <w:sz w:val="18"/>
                <w:szCs w:val="18"/>
              </w:rPr>
            </w:pPr>
          </w:p>
        </w:tc>
      </w:tr>
      <w:tr w:rsidR="00086EBE" w:rsidRPr="00086EBE" w14:paraId="76980181" w14:textId="77777777" w:rsidTr="00B53FF4">
        <w:tc>
          <w:tcPr>
            <w:tcW w:w="9062" w:type="dxa"/>
          </w:tcPr>
          <w:p w14:paraId="3F7478E6" w14:textId="05A48AD6" w:rsidR="00086EBE" w:rsidRPr="00B53FF4" w:rsidRDefault="00086EBE" w:rsidP="00543BA0">
            <w:pPr>
              <w:spacing w:after="0" w:line="280" w:lineRule="exact"/>
              <w:rPr>
                <w:rFonts w:ascii="Verdana" w:hAnsi="Verdana"/>
                <w:iCs/>
                <w:color w:val="808080" w:themeColor="background1" w:themeShade="80"/>
                <w:sz w:val="18"/>
                <w:szCs w:val="18"/>
              </w:rPr>
            </w:pPr>
            <w:r w:rsidRPr="00B53FF4">
              <w:rPr>
                <w:rFonts w:ascii="Verdana" w:hAnsi="Verdana"/>
                <w:iCs/>
                <w:color w:val="808080" w:themeColor="background1" w:themeShade="80"/>
                <w:sz w:val="18"/>
                <w:szCs w:val="18"/>
              </w:rPr>
              <w:t xml:space="preserve">Possible grounds </w:t>
            </w:r>
            <w:r w:rsidR="00B53FF4">
              <w:rPr>
                <w:rFonts w:ascii="Verdana" w:hAnsi="Verdana"/>
                <w:iCs/>
                <w:color w:val="808080" w:themeColor="background1" w:themeShade="80"/>
                <w:sz w:val="18"/>
                <w:szCs w:val="18"/>
              </w:rPr>
              <w:t xml:space="preserve">for reporting </w:t>
            </w:r>
            <w:r w:rsidRPr="00B53FF4">
              <w:rPr>
                <w:rFonts w:ascii="Verdana" w:hAnsi="Verdana"/>
                <w:iCs/>
                <w:color w:val="808080" w:themeColor="background1" w:themeShade="80"/>
                <w:sz w:val="18"/>
                <w:szCs w:val="18"/>
              </w:rPr>
              <w:t>may include  - but are not restricted to - the following:</w:t>
            </w:r>
          </w:p>
          <w:p w14:paraId="425B533B" w14:textId="77777777" w:rsidR="00D15A4C" w:rsidRPr="00D15A4C" w:rsidRDefault="00086EBE" w:rsidP="004416E5">
            <w:pPr>
              <w:pStyle w:val="Lijstalinea"/>
              <w:numPr>
                <w:ilvl w:val="0"/>
                <w:numId w:val="19"/>
              </w:numPr>
              <w:spacing w:after="0" w:line="280" w:lineRule="exact"/>
              <w:rPr>
                <w:rFonts w:ascii="Verdana" w:hAnsi="Verdana"/>
                <w:iCs/>
                <w:color w:val="808080" w:themeColor="background1" w:themeShade="80"/>
                <w:sz w:val="18"/>
                <w:szCs w:val="18"/>
              </w:rPr>
            </w:pPr>
            <w:r w:rsidRPr="004416E5">
              <w:rPr>
                <w:rFonts w:ascii="Verdana" w:hAnsi="Verdana"/>
                <w:iCs/>
                <w:color w:val="808080" w:themeColor="background1" w:themeShade="80"/>
                <w:sz w:val="18"/>
                <w:szCs w:val="18"/>
              </w:rPr>
              <w:t xml:space="preserve">The </w:t>
            </w:r>
            <w:r w:rsidRPr="004416E5">
              <w:rPr>
                <w:rFonts w:ascii="Verdana" w:hAnsi="Verdana" w:cstheme="minorHAnsi"/>
                <w:iCs/>
                <w:color w:val="808080" w:themeColor="background1" w:themeShade="80"/>
                <w:sz w:val="18"/>
                <w:szCs w:val="18"/>
                <w:shd w:val="clear" w:color="auto" w:fill="FFFFFF" w:themeFill="background1"/>
              </w:rPr>
              <w:t xml:space="preserve">consequences of the behaviour </w:t>
            </w:r>
            <w:r w:rsidR="004416E5" w:rsidRPr="004416E5">
              <w:rPr>
                <w:rFonts w:ascii="Verdana" w:hAnsi="Verdana" w:cstheme="minorHAnsi"/>
                <w:iCs/>
                <w:color w:val="808080" w:themeColor="background1" w:themeShade="80"/>
                <w:sz w:val="18"/>
                <w:szCs w:val="18"/>
                <w:shd w:val="clear" w:color="auto" w:fill="FFFFFF" w:themeFill="background1"/>
              </w:rPr>
              <w:t xml:space="preserve">are not yet </w:t>
            </w:r>
            <w:r w:rsidRPr="004416E5">
              <w:rPr>
                <w:rFonts w:ascii="Verdana" w:hAnsi="Verdana" w:cstheme="minorHAnsi"/>
                <w:iCs/>
                <w:color w:val="808080" w:themeColor="background1" w:themeShade="80"/>
                <w:sz w:val="18"/>
                <w:szCs w:val="18"/>
                <w:shd w:val="clear" w:color="auto" w:fill="FFFFFF" w:themeFill="background1"/>
              </w:rPr>
              <w:t>resolved to the satisfaction of the victim(s)</w:t>
            </w:r>
            <w:r w:rsidR="00D15A4C">
              <w:rPr>
                <w:rFonts w:ascii="Verdana" w:hAnsi="Verdana" w:cstheme="minorHAnsi"/>
                <w:iCs/>
                <w:color w:val="808080" w:themeColor="background1" w:themeShade="80"/>
                <w:sz w:val="18"/>
                <w:szCs w:val="18"/>
                <w:shd w:val="clear" w:color="auto" w:fill="FFFFFF" w:themeFill="background1"/>
              </w:rPr>
              <w:t>;</w:t>
            </w:r>
          </w:p>
          <w:p w14:paraId="2CC5CC36" w14:textId="6FF016E6" w:rsidR="004416E5" w:rsidRPr="004416E5" w:rsidRDefault="00D15A4C" w:rsidP="004416E5">
            <w:pPr>
              <w:pStyle w:val="Lijstalinea"/>
              <w:numPr>
                <w:ilvl w:val="0"/>
                <w:numId w:val="19"/>
              </w:numPr>
              <w:spacing w:after="0" w:line="280" w:lineRule="exact"/>
              <w:rPr>
                <w:rFonts w:ascii="Verdana" w:hAnsi="Verdana"/>
                <w:iCs/>
                <w:color w:val="808080" w:themeColor="background1" w:themeShade="80"/>
                <w:sz w:val="18"/>
                <w:szCs w:val="18"/>
              </w:rPr>
            </w:pPr>
            <w:r>
              <w:rPr>
                <w:rFonts w:ascii="Verdana" w:hAnsi="Verdana" w:cstheme="minorHAnsi"/>
                <w:iCs/>
                <w:color w:val="808080" w:themeColor="background1" w:themeShade="80"/>
                <w:sz w:val="18"/>
                <w:szCs w:val="18"/>
                <w:shd w:val="clear" w:color="auto" w:fill="FFFFFF" w:themeFill="background1"/>
              </w:rPr>
              <w:t xml:space="preserve">The consequences of the behaviour are not yet resolved to the satisfaction of </w:t>
            </w:r>
            <w:r w:rsidR="00086EBE" w:rsidRPr="004416E5">
              <w:rPr>
                <w:rFonts w:ascii="Verdana" w:hAnsi="Verdana" w:cstheme="minorHAnsi"/>
                <w:iCs/>
                <w:color w:val="808080" w:themeColor="background1" w:themeShade="80"/>
                <w:sz w:val="18"/>
                <w:szCs w:val="18"/>
                <w:shd w:val="clear" w:color="auto" w:fill="FFFFFF" w:themeFill="background1"/>
              </w:rPr>
              <w:t>the reporting organisation or company;</w:t>
            </w:r>
          </w:p>
          <w:p w14:paraId="694096CD" w14:textId="77777777" w:rsidR="004416E5" w:rsidRPr="004416E5" w:rsidRDefault="004416E5" w:rsidP="004416E5">
            <w:pPr>
              <w:pStyle w:val="Lijstalinea"/>
              <w:numPr>
                <w:ilvl w:val="0"/>
                <w:numId w:val="19"/>
              </w:numPr>
              <w:spacing w:after="0" w:line="280" w:lineRule="exact"/>
              <w:rPr>
                <w:rFonts w:ascii="Verdana" w:hAnsi="Verdana"/>
                <w:iCs/>
                <w:color w:val="808080" w:themeColor="background1" w:themeShade="80"/>
                <w:sz w:val="18"/>
                <w:szCs w:val="18"/>
              </w:rPr>
            </w:pPr>
            <w:r w:rsidRPr="004416E5">
              <w:rPr>
                <w:rFonts w:ascii="Verdana" w:hAnsi="Verdana"/>
                <w:iCs/>
                <w:color w:val="808080" w:themeColor="background1" w:themeShade="80"/>
                <w:sz w:val="18"/>
                <w:szCs w:val="18"/>
              </w:rPr>
              <w:t>T</w:t>
            </w:r>
            <w:r w:rsidR="00086EBE" w:rsidRPr="004416E5">
              <w:rPr>
                <w:rFonts w:ascii="Verdana" w:hAnsi="Verdana"/>
                <w:iCs/>
                <w:color w:val="808080" w:themeColor="background1" w:themeShade="80"/>
                <w:sz w:val="18"/>
                <w:szCs w:val="18"/>
              </w:rPr>
              <w:t>he number of possible victims is considerable;</w:t>
            </w:r>
          </w:p>
          <w:p w14:paraId="316D196E" w14:textId="77777777" w:rsidR="004416E5" w:rsidRPr="004416E5" w:rsidRDefault="004416E5" w:rsidP="004416E5">
            <w:pPr>
              <w:pStyle w:val="Lijstalinea"/>
              <w:numPr>
                <w:ilvl w:val="0"/>
                <w:numId w:val="19"/>
              </w:numPr>
              <w:spacing w:after="0" w:line="280" w:lineRule="exact"/>
              <w:rPr>
                <w:rFonts w:ascii="Verdana" w:hAnsi="Verdana"/>
                <w:iCs/>
                <w:color w:val="808080" w:themeColor="background1" w:themeShade="80"/>
                <w:sz w:val="18"/>
                <w:szCs w:val="18"/>
              </w:rPr>
            </w:pPr>
            <w:r w:rsidRPr="004416E5">
              <w:rPr>
                <w:rFonts w:ascii="Verdana" w:hAnsi="Verdana"/>
                <w:iCs/>
                <w:color w:val="808080" w:themeColor="background1" w:themeShade="80"/>
                <w:sz w:val="18"/>
                <w:szCs w:val="18"/>
              </w:rPr>
              <w:t>M</w:t>
            </w:r>
            <w:r w:rsidR="00086EBE" w:rsidRPr="004416E5">
              <w:rPr>
                <w:rFonts w:ascii="Verdana" w:hAnsi="Verdana"/>
                <w:iCs/>
                <w:color w:val="808080" w:themeColor="background1" w:themeShade="80"/>
                <w:sz w:val="18"/>
                <w:szCs w:val="18"/>
              </w:rPr>
              <w:t>easures in response to previous notifications have not been effective;</w:t>
            </w:r>
          </w:p>
          <w:p w14:paraId="48085EE0" w14:textId="77777777" w:rsidR="004416E5" w:rsidRPr="004416E5" w:rsidRDefault="004416E5" w:rsidP="004416E5">
            <w:pPr>
              <w:pStyle w:val="Lijstalinea"/>
              <w:numPr>
                <w:ilvl w:val="0"/>
                <w:numId w:val="19"/>
              </w:numPr>
              <w:spacing w:after="0" w:line="280" w:lineRule="exact"/>
              <w:rPr>
                <w:rFonts w:ascii="Verdana" w:hAnsi="Verdana"/>
                <w:iCs/>
                <w:color w:val="808080" w:themeColor="background1" w:themeShade="80"/>
                <w:sz w:val="18"/>
                <w:szCs w:val="18"/>
              </w:rPr>
            </w:pPr>
            <w:r w:rsidRPr="004416E5">
              <w:rPr>
                <w:rFonts w:ascii="Verdana" w:hAnsi="Verdana"/>
                <w:iCs/>
                <w:color w:val="808080" w:themeColor="background1" w:themeShade="80"/>
                <w:sz w:val="18"/>
                <w:szCs w:val="18"/>
              </w:rPr>
              <w:t>Th</w:t>
            </w:r>
            <w:r w:rsidR="00086EBE" w:rsidRPr="004416E5">
              <w:rPr>
                <w:rFonts w:ascii="Verdana" w:hAnsi="Verdana"/>
                <w:iCs/>
                <w:color w:val="808080" w:themeColor="background1" w:themeShade="80"/>
                <w:sz w:val="18"/>
                <w:szCs w:val="18"/>
              </w:rPr>
              <w:t>e reporting organisation or company is being held to account by public opinion;</w:t>
            </w:r>
          </w:p>
          <w:p w14:paraId="5D85F1BF" w14:textId="11AD7FB1" w:rsidR="00086EBE" w:rsidRPr="004416E5" w:rsidRDefault="007240F0" w:rsidP="004416E5">
            <w:pPr>
              <w:pStyle w:val="Lijstalinea"/>
              <w:numPr>
                <w:ilvl w:val="0"/>
                <w:numId w:val="19"/>
              </w:numPr>
              <w:spacing w:after="0" w:line="280" w:lineRule="exact"/>
              <w:rPr>
                <w:rFonts w:ascii="Verdana" w:hAnsi="Verdana"/>
                <w:iCs/>
                <w:sz w:val="18"/>
                <w:szCs w:val="18"/>
              </w:rPr>
            </w:pPr>
            <w:r w:rsidRPr="004416E5">
              <w:rPr>
                <w:rFonts w:ascii="Verdana" w:hAnsi="Verdana"/>
                <w:iCs/>
                <w:color w:val="808080" w:themeColor="background1" w:themeShade="80"/>
                <w:sz w:val="18"/>
                <w:szCs w:val="18"/>
              </w:rPr>
              <w:t>and so on</w:t>
            </w:r>
            <w:r w:rsidR="00086EBE" w:rsidRPr="004416E5">
              <w:rPr>
                <w:rFonts w:ascii="Verdana" w:hAnsi="Verdana"/>
                <w:iCs/>
                <w:color w:val="808080" w:themeColor="background1" w:themeShade="80"/>
                <w:sz w:val="18"/>
                <w:szCs w:val="18"/>
              </w:rPr>
              <w:t>.</w:t>
            </w:r>
          </w:p>
        </w:tc>
      </w:tr>
      <w:tr w:rsidR="00B53FF4" w:rsidRPr="00086EBE" w14:paraId="6144CBD7" w14:textId="77777777" w:rsidTr="00B53FF4">
        <w:tc>
          <w:tcPr>
            <w:tcW w:w="9062" w:type="dxa"/>
          </w:tcPr>
          <w:p w14:paraId="003B9920" w14:textId="4C7C7C87" w:rsidR="00B53FF4" w:rsidRDefault="00B53FF4" w:rsidP="00B53FF4">
            <w:pPr>
              <w:spacing w:after="0" w:line="280" w:lineRule="exact"/>
              <w:rPr>
                <w:rFonts w:ascii="Verdana" w:hAnsi="Verdana"/>
                <w:sz w:val="18"/>
                <w:szCs w:val="18"/>
              </w:rPr>
            </w:pPr>
            <w:r w:rsidRPr="00086EBE">
              <w:rPr>
                <w:rFonts w:ascii="Verdana" w:hAnsi="Verdana"/>
                <w:sz w:val="18"/>
                <w:szCs w:val="18"/>
              </w:rPr>
              <w:t>What made you decide to report the (suspected) inappropriate sexual behaviour?</w:t>
            </w:r>
          </w:p>
          <w:p w14:paraId="5EC211F8" w14:textId="77777777" w:rsidR="00275F39" w:rsidRPr="00086EBE" w:rsidRDefault="00275F39" w:rsidP="00B53FF4">
            <w:pPr>
              <w:spacing w:after="0" w:line="280" w:lineRule="exact"/>
              <w:rPr>
                <w:rFonts w:ascii="Verdana" w:hAnsi="Verdana"/>
                <w:sz w:val="18"/>
                <w:szCs w:val="18"/>
              </w:rPr>
            </w:pPr>
          </w:p>
          <w:p w14:paraId="218AB4BF" w14:textId="77777777" w:rsidR="00B53FF4" w:rsidRPr="00B53FF4" w:rsidRDefault="00B53FF4" w:rsidP="00543BA0">
            <w:pPr>
              <w:spacing w:after="0" w:line="280" w:lineRule="exact"/>
              <w:rPr>
                <w:rFonts w:ascii="Verdana" w:hAnsi="Verdana"/>
                <w:iCs/>
                <w:color w:val="808080" w:themeColor="background1" w:themeShade="80"/>
                <w:sz w:val="18"/>
                <w:szCs w:val="18"/>
              </w:rPr>
            </w:pPr>
          </w:p>
        </w:tc>
      </w:tr>
      <w:tr w:rsidR="00B53FF4" w:rsidRPr="00086EBE" w14:paraId="3B9F9F3A" w14:textId="77777777" w:rsidTr="00B53FF4">
        <w:tc>
          <w:tcPr>
            <w:tcW w:w="9062" w:type="dxa"/>
          </w:tcPr>
          <w:p w14:paraId="4868E814" w14:textId="77777777" w:rsidR="00B53FF4" w:rsidRDefault="00B53FF4" w:rsidP="00543BA0">
            <w:pPr>
              <w:spacing w:after="0" w:line="280" w:lineRule="exact"/>
              <w:rPr>
                <w:rFonts w:ascii="Verdana" w:hAnsi="Verdana"/>
                <w:sz w:val="18"/>
                <w:szCs w:val="18"/>
              </w:rPr>
            </w:pPr>
            <w:r w:rsidRPr="00086EBE">
              <w:rPr>
                <w:rFonts w:ascii="Verdana" w:hAnsi="Verdana"/>
                <w:sz w:val="18"/>
                <w:szCs w:val="18"/>
              </w:rPr>
              <w:t>Why do you consider the (suspected) inappropriate behaviour to be serious?</w:t>
            </w:r>
          </w:p>
          <w:p w14:paraId="2E44AAC7" w14:textId="77777777" w:rsidR="00275F39" w:rsidRDefault="00275F39" w:rsidP="00543BA0">
            <w:pPr>
              <w:spacing w:after="0" w:line="280" w:lineRule="exact"/>
              <w:rPr>
                <w:rFonts w:ascii="Verdana" w:hAnsi="Verdana"/>
                <w:sz w:val="18"/>
                <w:szCs w:val="18"/>
              </w:rPr>
            </w:pPr>
          </w:p>
          <w:p w14:paraId="7752B967" w14:textId="7B9C17A9" w:rsidR="00275F39" w:rsidRPr="00B53FF4" w:rsidRDefault="00275F39" w:rsidP="00543BA0">
            <w:pPr>
              <w:spacing w:after="0" w:line="280" w:lineRule="exact"/>
              <w:rPr>
                <w:rFonts w:ascii="Verdana" w:hAnsi="Verdana"/>
                <w:iCs/>
                <w:color w:val="808080" w:themeColor="background1" w:themeShade="80"/>
                <w:sz w:val="18"/>
                <w:szCs w:val="18"/>
              </w:rPr>
            </w:pPr>
          </w:p>
        </w:tc>
      </w:tr>
    </w:tbl>
    <w:p w14:paraId="407E98E4" w14:textId="77777777" w:rsidR="00086EBE" w:rsidRPr="00086EBE" w:rsidRDefault="00086EBE" w:rsidP="00543BA0">
      <w:pPr>
        <w:spacing w:after="0" w:line="280" w:lineRule="exact"/>
        <w:rPr>
          <w:rFonts w:ascii="Verdana" w:hAnsi="Verdana"/>
          <w:sz w:val="18"/>
          <w:szCs w:val="18"/>
          <w:lang w:val="en-GB"/>
        </w:rPr>
      </w:pPr>
    </w:p>
    <w:tbl>
      <w:tblPr>
        <w:tblStyle w:val="Tabelraster"/>
        <w:tblW w:w="0" w:type="auto"/>
        <w:tblLayout w:type="fixed"/>
        <w:tblLook w:val="04A0" w:firstRow="1" w:lastRow="0" w:firstColumn="1" w:lastColumn="0" w:noHBand="0" w:noVBand="1"/>
      </w:tblPr>
      <w:tblGrid>
        <w:gridCol w:w="4531"/>
        <w:gridCol w:w="4531"/>
      </w:tblGrid>
      <w:tr w:rsidR="00086EBE" w:rsidRPr="00086EBE" w14:paraId="760BCDD4" w14:textId="77777777" w:rsidTr="00CC7DED">
        <w:tc>
          <w:tcPr>
            <w:tcW w:w="9062" w:type="dxa"/>
            <w:gridSpan w:val="2"/>
            <w:shd w:val="clear" w:color="auto" w:fill="EEECE1" w:themeFill="background2"/>
          </w:tcPr>
          <w:p w14:paraId="53BC3360" w14:textId="1A9B830E" w:rsidR="00086EBE" w:rsidRPr="00086EBE" w:rsidRDefault="00591542" w:rsidP="00543BA0">
            <w:pPr>
              <w:pStyle w:val="Lijstalinea"/>
              <w:numPr>
                <w:ilvl w:val="0"/>
                <w:numId w:val="16"/>
              </w:numPr>
              <w:spacing w:after="0" w:line="280" w:lineRule="exact"/>
              <w:ind w:left="0"/>
              <w:rPr>
                <w:rFonts w:ascii="Verdana" w:hAnsi="Verdana"/>
                <w:b/>
                <w:sz w:val="18"/>
                <w:szCs w:val="18"/>
              </w:rPr>
            </w:pPr>
            <w:r>
              <w:rPr>
                <w:rFonts w:ascii="Verdana" w:hAnsi="Verdana"/>
                <w:b/>
                <w:sz w:val="18"/>
                <w:szCs w:val="18"/>
              </w:rPr>
              <w:t>T</w:t>
            </w:r>
            <w:r w:rsidR="00086EBE" w:rsidRPr="00086EBE">
              <w:rPr>
                <w:rFonts w:ascii="Verdana" w:hAnsi="Verdana"/>
                <w:b/>
                <w:sz w:val="18"/>
                <w:szCs w:val="18"/>
              </w:rPr>
              <w:t>he inappropriate sexual behaviour</w:t>
            </w:r>
          </w:p>
        </w:tc>
      </w:tr>
      <w:tr w:rsidR="00086EBE" w:rsidRPr="00086EBE" w14:paraId="32A5E136" w14:textId="77777777" w:rsidTr="00CC7DED">
        <w:tc>
          <w:tcPr>
            <w:tcW w:w="4531" w:type="dxa"/>
          </w:tcPr>
          <w:p w14:paraId="3DE423B2" w14:textId="6DBF7C11" w:rsidR="00086EBE" w:rsidRPr="00086EBE" w:rsidRDefault="00086EBE" w:rsidP="00543BA0">
            <w:pPr>
              <w:spacing w:after="0" w:line="280" w:lineRule="exact"/>
              <w:rPr>
                <w:rFonts w:ascii="Verdana" w:hAnsi="Verdana"/>
                <w:sz w:val="18"/>
                <w:szCs w:val="18"/>
              </w:rPr>
            </w:pPr>
            <w:r w:rsidRPr="00086EBE">
              <w:rPr>
                <w:rFonts w:ascii="Verdana" w:hAnsi="Verdana"/>
                <w:sz w:val="18"/>
                <w:szCs w:val="18"/>
              </w:rPr>
              <w:t>When did the (suspected) inappropriate behaviour first come to your attention?</w:t>
            </w:r>
          </w:p>
          <w:p w14:paraId="743A29DE" w14:textId="77777777" w:rsidR="00086EBE" w:rsidRPr="00086EBE" w:rsidRDefault="00086EBE" w:rsidP="00543BA0">
            <w:pPr>
              <w:spacing w:after="0" w:line="280" w:lineRule="exact"/>
              <w:rPr>
                <w:rFonts w:ascii="Verdana" w:hAnsi="Verdana"/>
                <w:sz w:val="18"/>
                <w:szCs w:val="18"/>
              </w:rPr>
            </w:pPr>
          </w:p>
        </w:tc>
        <w:tc>
          <w:tcPr>
            <w:tcW w:w="4531" w:type="dxa"/>
          </w:tcPr>
          <w:p w14:paraId="7665316A" w14:textId="77777777" w:rsidR="00086EBE" w:rsidRPr="00086EBE" w:rsidRDefault="00086EBE" w:rsidP="00543BA0">
            <w:pPr>
              <w:spacing w:after="0" w:line="280" w:lineRule="exact"/>
              <w:rPr>
                <w:rFonts w:ascii="Verdana" w:hAnsi="Verdana"/>
                <w:sz w:val="18"/>
                <w:szCs w:val="18"/>
              </w:rPr>
            </w:pPr>
          </w:p>
          <w:p w14:paraId="2325B4CF" w14:textId="77777777" w:rsidR="00086EBE" w:rsidRPr="00086EBE" w:rsidRDefault="00086EBE" w:rsidP="00543BA0">
            <w:pPr>
              <w:spacing w:after="0" w:line="280" w:lineRule="exact"/>
              <w:rPr>
                <w:rFonts w:ascii="Verdana" w:hAnsi="Verdana"/>
                <w:sz w:val="18"/>
                <w:szCs w:val="18"/>
              </w:rPr>
            </w:pPr>
          </w:p>
          <w:p w14:paraId="78962211" w14:textId="77777777" w:rsidR="00086EBE" w:rsidRPr="00086EBE" w:rsidRDefault="00086EBE" w:rsidP="00543BA0">
            <w:pPr>
              <w:spacing w:after="0" w:line="280" w:lineRule="exact"/>
              <w:rPr>
                <w:rFonts w:ascii="Verdana" w:hAnsi="Verdana"/>
                <w:sz w:val="18"/>
                <w:szCs w:val="18"/>
              </w:rPr>
            </w:pPr>
          </w:p>
        </w:tc>
      </w:tr>
      <w:tr w:rsidR="00086EBE" w:rsidRPr="00086EBE" w14:paraId="56C11EFF" w14:textId="77777777" w:rsidTr="00CC7DED">
        <w:tc>
          <w:tcPr>
            <w:tcW w:w="4531" w:type="dxa"/>
            <w:tcBorders>
              <w:bottom w:val="single" w:sz="4" w:space="0" w:color="auto"/>
            </w:tcBorders>
          </w:tcPr>
          <w:p w14:paraId="20BD91FC" w14:textId="12888176" w:rsidR="00086EBE" w:rsidRPr="00086EBE" w:rsidRDefault="00086EBE" w:rsidP="00543BA0">
            <w:pPr>
              <w:spacing w:after="0" w:line="280" w:lineRule="exact"/>
              <w:rPr>
                <w:rFonts w:ascii="Verdana" w:hAnsi="Verdana"/>
                <w:sz w:val="18"/>
                <w:szCs w:val="18"/>
              </w:rPr>
            </w:pPr>
            <w:r w:rsidRPr="00086EBE">
              <w:rPr>
                <w:rFonts w:ascii="Verdana" w:hAnsi="Verdana"/>
                <w:sz w:val="18"/>
                <w:szCs w:val="18"/>
              </w:rPr>
              <w:t>Date of the first incident</w:t>
            </w:r>
          </w:p>
          <w:p w14:paraId="23964152" w14:textId="77777777" w:rsidR="00086EBE" w:rsidRPr="00086EBE" w:rsidRDefault="00086EBE" w:rsidP="00543BA0">
            <w:pPr>
              <w:spacing w:after="0" w:line="280" w:lineRule="exact"/>
              <w:rPr>
                <w:rFonts w:ascii="Verdana" w:hAnsi="Verdana"/>
                <w:sz w:val="18"/>
                <w:szCs w:val="18"/>
              </w:rPr>
            </w:pPr>
          </w:p>
        </w:tc>
        <w:tc>
          <w:tcPr>
            <w:tcW w:w="4531" w:type="dxa"/>
            <w:tcBorders>
              <w:bottom w:val="single" w:sz="4" w:space="0" w:color="auto"/>
            </w:tcBorders>
          </w:tcPr>
          <w:p w14:paraId="5654B949" w14:textId="77777777" w:rsidR="00086EBE" w:rsidRPr="00086EBE" w:rsidRDefault="00086EBE" w:rsidP="00543BA0">
            <w:pPr>
              <w:spacing w:after="0" w:line="280" w:lineRule="exact"/>
              <w:rPr>
                <w:rFonts w:ascii="Verdana" w:hAnsi="Verdana"/>
                <w:sz w:val="18"/>
                <w:szCs w:val="18"/>
              </w:rPr>
            </w:pPr>
          </w:p>
          <w:p w14:paraId="0B54FED6" w14:textId="77777777" w:rsidR="00086EBE" w:rsidRPr="00086EBE" w:rsidRDefault="00086EBE" w:rsidP="00543BA0">
            <w:pPr>
              <w:spacing w:after="0" w:line="280" w:lineRule="exact"/>
              <w:rPr>
                <w:rFonts w:ascii="Verdana" w:hAnsi="Verdana"/>
                <w:sz w:val="18"/>
                <w:szCs w:val="18"/>
              </w:rPr>
            </w:pPr>
          </w:p>
        </w:tc>
      </w:tr>
      <w:tr w:rsidR="00086EBE" w:rsidRPr="00086EBE" w14:paraId="385018D5" w14:textId="77777777" w:rsidTr="00CC7DED">
        <w:tc>
          <w:tcPr>
            <w:tcW w:w="4531" w:type="dxa"/>
            <w:tcBorders>
              <w:bottom w:val="single" w:sz="4" w:space="0" w:color="auto"/>
            </w:tcBorders>
          </w:tcPr>
          <w:p w14:paraId="49CF12E0" w14:textId="04D6A344" w:rsidR="00086EBE" w:rsidRPr="00086EBE" w:rsidRDefault="00086EBE" w:rsidP="00543BA0">
            <w:pPr>
              <w:spacing w:after="0" w:line="280" w:lineRule="exact"/>
              <w:rPr>
                <w:rFonts w:ascii="Verdana" w:hAnsi="Verdana"/>
                <w:sz w:val="18"/>
                <w:szCs w:val="18"/>
              </w:rPr>
            </w:pPr>
            <w:r w:rsidRPr="00086EBE">
              <w:rPr>
                <w:rFonts w:ascii="Verdana" w:hAnsi="Verdana"/>
                <w:sz w:val="18"/>
                <w:szCs w:val="18"/>
              </w:rPr>
              <w:t xml:space="preserve">In which country or countries did the (suspected) inappropriate behaviour </w:t>
            </w:r>
            <w:r w:rsidR="00591542">
              <w:rPr>
                <w:rFonts w:ascii="Verdana" w:hAnsi="Verdana"/>
                <w:sz w:val="18"/>
                <w:szCs w:val="18"/>
              </w:rPr>
              <w:t>happen</w:t>
            </w:r>
            <w:r w:rsidRPr="00086EBE">
              <w:rPr>
                <w:rFonts w:ascii="Verdana" w:hAnsi="Verdana"/>
                <w:sz w:val="18"/>
                <w:szCs w:val="18"/>
              </w:rPr>
              <w:t>?</w:t>
            </w:r>
          </w:p>
          <w:p w14:paraId="2813E6FB" w14:textId="77777777" w:rsidR="00086EBE" w:rsidRPr="00086EBE" w:rsidRDefault="00086EBE" w:rsidP="00543BA0">
            <w:pPr>
              <w:spacing w:after="0" w:line="280" w:lineRule="exact"/>
              <w:rPr>
                <w:rFonts w:ascii="Verdana" w:hAnsi="Verdana"/>
                <w:sz w:val="18"/>
                <w:szCs w:val="18"/>
              </w:rPr>
            </w:pPr>
          </w:p>
        </w:tc>
        <w:tc>
          <w:tcPr>
            <w:tcW w:w="4531" w:type="dxa"/>
            <w:tcBorders>
              <w:bottom w:val="single" w:sz="4" w:space="0" w:color="auto"/>
            </w:tcBorders>
          </w:tcPr>
          <w:p w14:paraId="1E90E93A" w14:textId="77777777" w:rsidR="00086EBE" w:rsidRPr="00086EBE" w:rsidRDefault="00086EBE" w:rsidP="00543BA0">
            <w:pPr>
              <w:spacing w:after="0" w:line="280" w:lineRule="exact"/>
              <w:rPr>
                <w:rFonts w:ascii="Verdana" w:hAnsi="Verdana"/>
                <w:sz w:val="18"/>
                <w:szCs w:val="18"/>
              </w:rPr>
            </w:pPr>
          </w:p>
        </w:tc>
      </w:tr>
      <w:tr w:rsidR="00591542" w:rsidRPr="00086EBE" w14:paraId="588E06E0" w14:textId="77777777" w:rsidTr="00CC7DED">
        <w:tc>
          <w:tcPr>
            <w:tcW w:w="4531" w:type="dxa"/>
            <w:tcBorders>
              <w:bottom w:val="single" w:sz="4" w:space="0" w:color="auto"/>
            </w:tcBorders>
          </w:tcPr>
          <w:p w14:paraId="3D52CBBC" w14:textId="77777777" w:rsidR="00326446" w:rsidRDefault="00591542" w:rsidP="00543BA0">
            <w:pPr>
              <w:spacing w:after="0" w:line="280" w:lineRule="exact"/>
              <w:rPr>
                <w:rFonts w:ascii="Verdana" w:hAnsi="Verdana"/>
                <w:sz w:val="18"/>
                <w:szCs w:val="18"/>
              </w:rPr>
            </w:pPr>
            <w:r w:rsidRPr="00086EBE">
              <w:rPr>
                <w:rFonts w:ascii="Verdana" w:hAnsi="Verdana"/>
                <w:sz w:val="18"/>
                <w:szCs w:val="18"/>
              </w:rPr>
              <w:lastRenderedPageBreak/>
              <w:t>Describe the (suspected) inappropriate behaviour</w:t>
            </w:r>
            <w:r w:rsidR="00326446">
              <w:rPr>
                <w:rFonts w:ascii="Verdana" w:hAnsi="Verdana"/>
                <w:sz w:val="18"/>
                <w:szCs w:val="18"/>
              </w:rPr>
              <w:t>.</w:t>
            </w:r>
          </w:p>
          <w:p w14:paraId="2D31ED24" w14:textId="40EEDCC5" w:rsidR="00591542" w:rsidRPr="00086EBE" w:rsidRDefault="00326446" w:rsidP="00543BA0">
            <w:pPr>
              <w:spacing w:after="0" w:line="280" w:lineRule="exact"/>
              <w:rPr>
                <w:rFonts w:ascii="Verdana" w:hAnsi="Verdana"/>
                <w:iCs/>
                <w:sz w:val="18"/>
                <w:szCs w:val="18"/>
              </w:rPr>
            </w:pPr>
            <w:r>
              <w:rPr>
                <w:rFonts w:ascii="Verdana" w:hAnsi="Verdana"/>
                <w:sz w:val="18"/>
                <w:szCs w:val="18"/>
              </w:rPr>
              <w:t>Please</w:t>
            </w:r>
            <w:r w:rsidR="00591542">
              <w:rPr>
                <w:rFonts w:ascii="Verdana" w:hAnsi="Verdana"/>
                <w:sz w:val="18"/>
                <w:szCs w:val="18"/>
              </w:rPr>
              <w:t xml:space="preserve">, do not mention names of victims or perpetrators. This is </w:t>
            </w:r>
            <w:r>
              <w:rPr>
                <w:rFonts w:ascii="Verdana" w:hAnsi="Verdana"/>
                <w:sz w:val="18"/>
                <w:szCs w:val="18"/>
              </w:rPr>
              <w:t xml:space="preserve">for </w:t>
            </w:r>
            <w:r w:rsidR="00591542">
              <w:rPr>
                <w:rFonts w:ascii="Verdana" w:hAnsi="Verdana"/>
                <w:sz w:val="18"/>
                <w:szCs w:val="18"/>
              </w:rPr>
              <w:t>privacy reasons.</w:t>
            </w:r>
          </w:p>
          <w:p w14:paraId="1566A66E" w14:textId="77777777" w:rsidR="00591542" w:rsidRPr="00086EBE" w:rsidRDefault="00591542" w:rsidP="00543BA0">
            <w:pPr>
              <w:spacing w:after="0" w:line="280" w:lineRule="exact"/>
              <w:rPr>
                <w:rFonts w:ascii="Verdana" w:hAnsi="Verdana"/>
                <w:iCs/>
                <w:sz w:val="18"/>
                <w:szCs w:val="18"/>
              </w:rPr>
            </w:pPr>
          </w:p>
        </w:tc>
        <w:tc>
          <w:tcPr>
            <w:tcW w:w="4531" w:type="dxa"/>
            <w:tcBorders>
              <w:bottom w:val="single" w:sz="4" w:space="0" w:color="auto"/>
            </w:tcBorders>
          </w:tcPr>
          <w:p w14:paraId="50F726A1" w14:textId="77777777" w:rsidR="00591542" w:rsidRPr="00086EBE" w:rsidRDefault="00591542" w:rsidP="00543BA0">
            <w:pPr>
              <w:spacing w:after="0" w:line="280" w:lineRule="exact"/>
              <w:rPr>
                <w:rFonts w:ascii="Verdana" w:hAnsi="Verdana"/>
                <w:iCs/>
                <w:sz w:val="18"/>
                <w:szCs w:val="18"/>
              </w:rPr>
            </w:pPr>
          </w:p>
          <w:p w14:paraId="621B9288" w14:textId="77777777" w:rsidR="00591542" w:rsidRDefault="00591542" w:rsidP="00543BA0">
            <w:pPr>
              <w:spacing w:after="0" w:line="280" w:lineRule="exact"/>
              <w:rPr>
                <w:rFonts w:ascii="Verdana" w:hAnsi="Verdana"/>
                <w:iCs/>
                <w:sz w:val="18"/>
                <w:szCs w:val="18"/>
              </w:rPr>
            </w:pPr>
          </w:p>
          <w:p w14:paraId="372EDE7B" w14:textId="77777777" w:rsidR="00591542" w:rsidRDefault="00591542" w:rsidP="00543BA0">
            <w:pPr>
              <w:spacing w:after="0" w:line="280" w:lineRule="exact"/>
              <w:rPr>
                <w:rFonts w:ascii="Verdana" w:hAnsi="Verdana"/>
                <w:iCs/>
                <w:sz w:val="18"/>
                <w:szCs w:val="18"/>
              </w:rPr>
            </w:pPr>
          </w:p>
          <w:p w14:paraId="26E0DEE2" w14:textId="77777777" w:rsidR="00591542" w:rsidRDefault="00591542" w:rsidP="00543BA0">
            <w:pPr>
              <w:spacing w:after="0" w:line="280" w:lineRule="exact"/>
              <w:rPr>
                <w:rFonts w:ascii="Verdana" w:hAnsi="Verdana"/>
                <w:iCs/>
                <w:sz w:val="18"/>
                <w:szCs w:val="18"/>
              </w:rPr>
            </w:pPr>
          </w:p>
          <w:p w14:paraId="14E1EE15" w14:textId="77777777" w:rsidR="00591542" w:rsidRDefault="00591542" w:rsidP="00543BA0">
            <w:pPr>
              <w:spacing w:after="0" w:line="280" w:lineRule="exact"/>
              <w:rPr>
                <w:rFonts w:ascii="Verdana" w:hAnsi="Verdana"/>
                <w:iCs/>
                <w:sz w:val="18"/>
                <w:szCs w:val="18"/>
              </w:rPr>
            </w:pPr>
          </w:p>
          <w:p w14:paraId="3491CDB9" w14:textId="1BD35148" w:rsidR="00591542" w:rsidRPr="00086EBE" w:rsidRDefault="00591542" w:rsidP="00543BA0">
            <w:pPr>
              <w:spacing w:after="0" w:line="280" w:lineRule="exact"/>
              <w:rPr>
                <w:rFonts w:ascii="Verdana" w:hAnsi="Verdana"/>
                <w:iCs/>
                <w:sz w:val="18"/>
                <w:szCs w:val="18"/>
              </w:rPr>
            </w:pPr>
          </w:p>
        </w:tc>
      </w:tr>
    </w:tbl>
    <w:p w14:paraId="5BAAA2F4" w14:textId="77777777" w:rsidR="00086EBE" w:rsidRPr="00086EBE" w:rsidRDefault="00086EBE" w:rsidP="00543BA0">
      <w:pPr>
        <w:spacing w:after="0" w:line="280" w:lineRule="exact"/>
        <w:rPr>
          <w:rFonts w:ascii="Verdana" w:hAnsi="Verdana"/>
          <w:sz w:val="18"/>
          <w:szCs w:val="18"/>
          <w:lang w:val="en-GB"/>
        </w:rPr>
      </w:pPr>
    </w:p>
    <w:tbl>
      <w:tblPr>
        <w:tblStyle w:val="Tabelraster"/>
        <w:tblW w:w="0" w:type="auto"/>
        <w:tblLayout w:type="fixed"/>
        <w:tblLook w:val="04A0" w:firstRow="1" w:lastRow="0" w:firstColumn="1" w:lastColumn="0" w:noHBand="0" w:noVBand="1"/>
      </w:tblPr>
      <w:tblGrid>
        <w:gridCol w:w="4673"/>
        <w:gridCol w:w="4389"/>
      </w:tblGrid>
      <w:tr w:rsidR="00086EBE" w:rsidRPr="00086EBE" w14:paraId="24AF39D8" w14:textId="77777777" w:rsidTr="00CC7DED">
        <w:tc>
          <w:tcPr>
            <w:tcW w:w="9062" w:type="dxa"/>
            <w:gridSpan w:val="2"/>
            <w:shd w:val="clear" w:color="auto" w:fill="EEECE1" w:themeFill="background2"/>
          </w:tcPr>
          <w:p w14:paraId="3C3A53D7" w14:textId="77777777" w:rsidR="00086EBE" w:rsidRPr="00086EBE" w:rsidRDefault="00086EBE" w:rsidP="00543BA0">
            <w:pPr>
              <w:pStyle w:val="Lijstalinea"/>
              <w:numPr>
                <w:ilvl w:val="0"/>
                <w:numId w:val="16"/>
              </w:numPr>
              <w:spacing w:after="0" w:line="280" w:lineRule="exact"/>
              <w:ind w:left="0"/>
              <w:rPr>
                <w:rFonts w:ascii="Verdana" w:hAnsi="Verdana"/>
                <w:b/>
                <w:sz w:val="18"/>
                <w:szCs w:val="18"/>
              </w:rPr>
            </w:pPr>
            <w:r w:rsidRPr="00086EBE">
              <w:rPr>
                <w:rFonts w:ascii="Verdana" w:hAnsi="Verdana"/>
                <w:b/>
                <w:sz w:val="18"/>
                <w:szCs w:val="18"/>
              </w:rPr>
              <w:t>Status of the investigation</w:t>
            </w:r>
          </w:p>
        </w:tc>
      </w:tr>
      <w:tr w:rsidR="00086EBE" w:rsidRPr="00086EBE" w14:paraId="2A182292" w14:textId="77777777" w:rsidTr="00CC7DED">
        <w:tc>
          <w:tcPr>
            <w:tcW w:w="4673" w:type="dxa"/>
            <w:tcBorders>
              <w:bottom w:val="single" w:sz="4" w:space="0" w:color="auto"/>
            </w:tcBorders>
          </w:tcPr>
          <w:p w14:paraId="714AEC08" w14:textId="33FDCB34" w:rsidR="00086EBE" w:rsidRPr="00086EBE" w:rsidRDefault="00086EBE" w:rsidP="00543BA0">
            <w:pPr>
              <w:spacing w:after="0" w:line="280" w:lineRule="exact"/>
              <w:rPr>
                <w:rFonts w:ascii="Verdana" w:hAnsi="Verdana"/>
                <w:sz w:val="18"/>
                <w:szCs w:val="18"/>
              </w:rPr>
            </w:pPr>
            <w:r w:rsidRPr="00086EBE">
              <w:rPr>
                <w:rFonts w:ascii="Verdana" w:hAnsi="Verdana"/>
                <w:sz w:val="18"/>
                <w:szCs w:val="18"/>
              </w:rPr>
              <w:t>Start date of the investigation</w:t>
            </w:r>
          </w:p>
          <w:p w14:paraId="624DE391" w14:textId="77777777" w:rsidR="00086EBE" w:rsidRPr="00086EBE" w:rsidRDefault="00086EBE" w:rsidP="00543BA0">
            <w:pPr>
              <w:spacing w:after="0" w:line="280" w:lineRule="exact"/>
              <w:rPr>
                <w:rFonts w:ascii="Verdana" w:hAnsi="Verdana"/>
                <w:sz w:val="18"/>
                <w:szCs w:val="18"/>
              </w:rPr>
            </w:pPr>
          </w:p>
        </w:tc>
        <w:tc>
          <w:tcPr>
            <w:tcW w:w="4389" w:type="dxa"/>
            <w:tcBorders>
              <w:bottom w:val="single" w:sz="4" w:space="0" w:color="auto"/>
            </w:tcBorders>
          </w:tcPr>
          <w:p w14:paraId="61202AD5" w14:textId="77777777" w:rsidR="00086EBE" w:rsidRPr="00086EBE" w:rsidRDefault="00086EBE" w:rsidP="00543BA0">
            <w:pPr>
              <w:spacing w:after="0" w:line="280" w:lineRule="exact"/>
              <w:rPr>
                <w:rFonts w:ascii="Verdana" w:hAnsi="Verdana"/>
                <w:iCs/>
                <w:sz w:val="18"/>
                <w:szCs w:val="18"/>
              </w:rPr>
            </w:pPr>
          </w:p>
        </w:tc>
      </w:tr>
      <w:tr w:rsidR="00B2086E" w:rsidRPr="00086EBE" w14:paraId="3151FC7B" w14:textId="77777777" w:rsidTr="00B2086E">
        <w:tc>
          <w:tcPr>
            <w:tcW w:w="4673" w:type="dxa"/>
            <w:tcBorders>
              <w:bottom w:val="single" w:sz="4" w:space="0" w:color="auto"/>
            </w:tcBorders>
          </w:tcPr>
          <w:p w14:paraId="3DFAEC7F" w14:textId="3E7B3DEF" w:rsidR="00B2086E" w:rsidRPr="00086EBE" w:rsidRDefault="00B2086E" w:rsidP="00B2086E">
            <w:pPr>
              <w:spacing w:after="0" w:line="280" w:lineRule="exact"/>
              <w:rPr>
                <w:rFonts w:ascii="Verdana" w:hAnsi="Verdana"/>
                <w:sz w:val="18"/>
                <w:szCs w:val="18"/>
              </w:rPr>
            </w:pPr>
            <w:r w:rsidRPr="00086EBE">
              <w:rPr>
                <w:rFonts w:ascii="Verdana" w:hAnsi="Verdana"/>
                <w:iCs/>
                <w:sz w:val="18"/>
                <w:szCs w:val="18"/>
              </w:rPr>
              <w:t>What steps have you taken to investigate the (suspected) inappropriate behaviour?</w:t>
            </w:r>
          </w:p>
        </w:tc>
        <w:tc>
          <w:tcPr>
            <w:tcW w:w="4389" w:type="dxa"/>
            <w:tcBorders>
              <w:bottom w:val="single" w:sz="4" w:space="0" w:color="auto"/>
            </w:tcBorders>
          </w:tcPr>
          <w:p w14:paraId="39166309" w14:textId="77777777" w:rsidR="00B2086E" w:rsidRDefault="00B2086E" w:rsidP="00B2086E">
            <w:pPr>
              <w:spacing w:after="0" w:line="280" w:lineRule="exact"/>
              <w:rPr>
                <w:rFonts w:ascii="Verdana" w:hAnsi="Verdana"/>
                <w:sz w:val="18"/>
                <w:szCs w:val="18"/>
              </w:rPr>
            </w:pPr>
          </w:p>
          <w:p w14:paraId="3FE6B7D2" w14:textId="77777777" w:rsidR="0088512B" w:rsidRDefault="0088512B" w:rsidP="00B2086E">
            <w:pPr>
              <w:spacing w:after="0" w:line="280" w:lineRule="exact"/>
              <w:rPr>
                <w:rFonts w:ascii="Verdana" w:hAnsi="Verdana"/>
                <w:sz w:val="18"/>
                <w:szCs w:val="18"/>
              </w:rPr>
            </w:pPr>
          </w:p>
          <w:p w14:paraId="5F328CD7" w14:textId="2AE21FB2" w:rsidR="0088512B" w:rsidRPr="00086EBE" w:rsidRDefault="0088512B" w:rsidP="00B2086E">
            <w:pPr>
              <w:spacing w:after="0" w:line="280" w:lineRule="exact"/>
              <w:rPr>
                <w:rFonts w:ascii="Verdana" w:hAnsi="Verdana"/>
                <w:sz w:val="18"/>
                <w:szCs w:val="18"/>
              </w:rPr>
            </w:pPr>
          </w:p>
        </w:tc>
      </w:tr>
    </w:tbl>
    <w:p w14:paraId="314FD57F" w14:textId="77777777" w:rsidR="00086EBE" w:rsidRPr="00086EBE" w:rsidRDefault="00086EBE" w:rsidP="00543BA0">
      <w:pPr>
        <w:spacing w:after="0" w:line="280" w:lineRule="exact"/>
        <w:rPr>
          <w:rFonts w:ascii="Verdana" w:hAnsi="Verdana"/>
          <w:sz w:val="18"/>
          <w:szCs w:val="18"/>
          <w:lang w:val="en-GB"/>
        </w:rPr>
      </w:pPr>
    </w:p>
    <w:tbl>
      <w:tblPr>
        <w:tblStyle w:val="Tabelraster"/>
        <w:tblW w:w="0" w:type="auto"/>
        <w:tblLayout w:type="fixed"/>
        <w:tblLook w:val="04A0" w:firstRow="1" w:lastRow="0" w:firstColumn="1" w:lastColumn="0" w:noHBand="0" w:noVBand="1"/>
      </w:tblPr>
      <w:tblGrid>
        <w:gridCol w:w="9062"/>
      </w:tblGrid>
      <w:tr w:rsidR="00086EBE" w:rsidRPr="00086EBE" w14:paraId="44F6B8AA" w14:textId="77777777" w:rsidTr="00CC7DED">
        <w:tc>
          <w:tcPr>
            <w:tcW w:w="9062" w:type="dxa"/>
            <w:tcBorders>
              <w:bottom w:val="single" w:sz="4" w:space="0" w:color="auto"/>
            </w:tcBorders>
            <w:shd w:val="clear" w:color="auto" w:fill="EEECE1" w:themeFill="background2"/>
          </w:tcPr>
          <w:p w14:paraId="5EBE48AB" w14:textId="77777777" w:rsidR="00086EBE" w:rsidRPr="00086EBE" w:rsidRDefault="00086EBE" w:rsidP="00543BA0">
            <w:pPr>
              <w:pStyle w:val="Lijstalinea"/>
              <w:numPr>
                <w:ilvl w:val="0"/>
                <w:numId w:val="16"/>
              </w:numPr>
              <w:spacing w:after="0" w:line="280" w:lineRule="exact"/>
              <w:ind w:left="0"/>
              <w:rPr>
                <w:rFonts w:ascii="Verdana" w:hAnsi="Verdana"/>
                <w:b/>
                <w:sz w:val="18"/>
                <w:szCs w:val="18"/>
              </w:rPr>
            </w:pPr>
            <w:r w:rsidRPr="00086EBE">
              <w:rPr>
                <w:rFonts w:ascii="Verdana" w:hAnsi="Verdana"/>
                <w:b/>
                <w:sz w:val="18"/>
                <w:szCs w:val="18"/>
              </w:rPr>
              <w:t>Measures taken to address</w:t>
            </w:r>
          </w:p>
        </w:tc>
      </w:tr>
      <w:tr w:rsidR="00086EBE" w:rsidRPr="00086EBE" w14:paraId="3AEDA9E5" w14:textId="77777777" w:rsidTr="00CC7DED">
        <w:tc>
          <w:tcPr>
            <w:tcW w:w="9062" w:type="dxa"/>
            <w:shd w:val="clear" w:color="auto" w:fill="auto"/>
          </w:tcPr>
          <w:p w14:paraId="481724DA" w14:textId="77777777" w:rsidR="00086EBE" w:rsidRPr="00086EBE" w:rsidRDefault="00086EBE" w:rsidP="00543BA0">
            <w:pPr>
              <w:spacing w:after="0" w:line="280" w:lineRule="exact"/>
              <w:rPr>
                <w:rFonts w:ascii="Verdana" w:hAnsi="Verdana"/>
                <w:sz w:val="18"/>
                <w:szCs w:val="18"/>
              </w:rPr>
            </w:pPr>
            <w:r w:rsidRPr="00086EBE">
              <w:rPr>
                <w:rFonts w:ascii="Verdana" w:hAnsi="Verdana"/>
                <w:sz w:val="18"/>
                <w:szCs w:val="18"/>
              </w:rPr>
              <w:t>What measures have already been taken to address the (suspected) inappropriate behaviour?</w:t>
            </w:r>
          </w:p>
        </w:tc>
      </w:tr>
      <w:tr w:rsidR="00086EBE" w:rsidRPr="00086EBE" w14:paraId="10DDBE67" w14:textId="77777777" w:rsidTr="00CC7DED">
        <w:tc>
          <w:tcPr>
            <w:tcW w:w="9062" w:type="dxa"/>
            <w:shd w:val="clear" w:color="auto" w:fill="auto"/>
          </w:tcPr>
          <w:p w14:paraId="4A9B82D8" w14:textId="77777777" w:rsidR="00086EBE" w:rsidRPr="00086EBE" w:rsidRDefault="00086EBE" w:rsidP="00543BA0">
            <w:pPr>
              <w:spacing w:after="0" w:line="280" w:lineRule="exact"/>
              <w:rPr>
                <w:rFonts w:ascii="Verdana" w:hAnsi="Verdana"/>
                <w:sz w:val="18"/>
                <w:szCs w:val="18"/>
              </w:rPr>
            </w:pPr>
          </w:p>
          <w:p w14:paraId="4AF76B57" w14:textId="77777777" w:rsidR="00086EBE" w:rsidRPr="00086EBE" w:rsidRDefault="00086EBE" w:rsidP="00543BA0">
            <w:pPr>
              <w:spacing w:after="0" w:line="280" w:lineRule="exact"/>
              <w:rPr>
                <w:rFonts w:ascii="Verdana" w:hAnsi="Verdana"/>
                <w:sz w:val="18"/>
                <w:szCs w:val="18"/>
              </w:rPr>
            </w:pPr>
          </w:p>
        </w:tc>
      </w:tr>
    </w:tbl>
    <w:p w14:paraId="25DE2812" w14:textId="77777777" w:rsidR="00086EBE" w:rsidRPr="00086EBE" w:rsidRDefault="00086EBE" w:rsidP="00543BA0">
      <w:pPr>
        <w:spacing w:after="0" w:line="280" w:lineRule="exact"/>
        <w:rPr>
          <w:rFonts w:ascii="Verdana" w:hAnsi="Verdana"/>
          <w:sz w:val="18"/>
          <w:szCs w:val="18"/>
          <w:lang w:val="en-GB"/>
        </w:rPr>
      </w:pPr>
    </w:p>
    <w:tbl>
      <w:tblPr>
        <w:tblStyle w:val="Tabelraster"/>
        <w:tblW w:w="0" w:type="auto"/>
        <w:tblLayout w:type="fixed"/>
        <w:tblLook w:val="04A0" w:firstRow="1" w:lastRow="0" w:firstColumn="1" w:lastColumn="0" w:noHBand="0" w:noVBand="1"/>
      </w:tblPr>
      <w:tblGrid>
        <w:gridCol w:w="9062"/>
      </w:tblGrid>
      <w:tr w:rsidR="00086EBE" w:rsidRPr="00086EBE" w14:paraId="54482CE0" w14:textId="77777777" w:rsidTr="00CC7DED">
        <w:tc>
          <w:tcPr>
            <w:tcW w:w="9062" w:type="dxa"/>
            <w:tcBorders>
              <w:bottom w:val="single" w:sz="4" w:space="0" w:color="auto"/>
            </w:tcBorders>
            <w:shd w:val="clear" w:color="auto" w:fill="EEECE1" w:themeFill="background2"/>
          </w:tcPr>
          <w:p w14:paraId="56B40C49" w14:textId="66F585DC" w:rsidR="00086EBE" w:rsidRPr="00086EBE" w:rsidRDefault="0065115E" w:rsidP="00543BA0">
            <w:pPr>
              <w:pStyle w:val="Lijstalinea"/>
              <w:numPr>
                <w:ilvl w:val="0"/>
                <w:numId w:val="16"/>
              </w:numPr>
              <w:spacing w:after="0" w:line="280" w:lineRule="exact"/>
              <w:ind w:left="0"/>
              <w:rPr>
                <w:rFonts w:ascii="Verdana" w:hAnsi="Verdana"/>
                <w:b/>
                <w:sz w:val="18"/>
                <w:szCs w:val="18"/>
              </w:rPr>
            </w:pPr>
            <w:r>
              <w:rPr>
                <w:rFonts w:ascii="Verdana" w:hAnsi="Verdana"/>
                <w:b/>
                <w:sz w:val="18"/>
                <w:szCs w:val="18"/>
              </w:rPr>
              <w:t>Extra</w:t>
            </w:r>
            <w:r w:rsidR="00086EBE" w:rsidRPr="00086EBE">
              <w:rPr>
                <w:rFonts w:ascii="Verdana" w:hAnsi="Verdana"/>
                <w:b/>
                <w:sz w:val="18"/>
                <w:szCs w:val="18"/>
              </w:rPr>
              <w:t xml:space="preserve"> information</w:t>
            </w:r>
          </w:p>
        </w:tc>
      </w:tr>
      <w:tr w:rsidR="00086EBE" w:rsidRPr="00086EBE" w14:paraId="2B5E9399" w14:textId="77777777" w:rsidTr="00CC7DED">
        <w:tc>
          <w:tcPr>
            <w:tcW w:w="9062" w:type="dxa"/>
            <w:shd w:val="clear" w:color="auto" w:fill="auto"/>
          </w:tcPr>
          <w:p w14:paraId="6FEE7DD7" w14:textId="59E48E30" w:rsidR="00086EBE" w:rsidRPr="00086EBE" w:rsidRDefault="00086EBE" w:rsidP="00543BA0">
            <w:pPr>
              <w:spacing w:after="0" w:line="280" w:lineRule="exact"/>
              <w:rPr>
                <w:rFonts w:ascii="Verdana" w:hAnsi="Verdana"/>
                <w:sz w:val="18"/>
                <w:szCs w:val="18"/>
              </w:rPr>
            </w:pPr>
            <w:r w:rsidRPr="00086EBE">
              <w:rPr>
                <w:rFonts w:ascii="Verdana" w:hAnsi="Verdana"/>
                <w:sz w:val="18"/>
                <w:szCs w:val="18"/>
              </w:rPr>
              <w:t xml:space="preserve">Do you have </w:t>
            </w:r>
            <w:r w:rsidR="0065115E">
              <w:rPr>
                <w:rFonts w:ascii="Verdana" w:hAnsi="Verdana"/>
                <w:sz w:val="18"/>
                <w:szCs w:val="18"/>
              </w:rPr>
              <w:t>more</w:t>
            </w:r>
            <w:r w:rsidRPr="00086EBE">
              <w:rPr>
                <w:rFonts w:ascii="Verdana" w:hAnsi="Verdana"/>
                <w:sz w:val="18"/>
                <w:szCs w:val="18"/>
              </w:rPr>
              <w:t xml:space="preserve"> information </w:t>
            </w:r>
            <w:r w:rsidR="00B2086E">
              <w:rPr>
                <w:rFonts w:ascii="Verdana" w:hAnsi="Verdana"/>
                <w:sz w:val="18"/>
                <w:szCs w:val="18"/>
              </w:rPr>
              <w:t>for this report?</w:t>
            </w:r>
          </w:p>
        </w:tc>
      </w:tr>
      <w:tr w:rsidR="00086EBE" w:rsidRPr="00086EBE" w14:paraId="699BC509" w14:textId="77777777" w:rsidTr="00CC7DED">
        <w:tc>
          <w:tcPr>
            <w:tcW w:w="9062" w:type="dxa"/>
            <w:shd w:val="clear" w:color="auto" w:fill="auto"/>
          </w:tcPr>
          <w:p w14:paraId="66511D09" w14:textId="77777777" w:rsidR="00086EBE" w:rsidRPr="00086EBE" w:rsidRDefault="00086EBE" w:rsidP="00543BA0">
            <w:pPr>
              <w:spacing w:after="0" w:line="280" w:lineRule="exact"/>
              <w:rPr>
                <w:rFonts w:ascii="Verdana" w:hAnsi="Verdana"/>
                <w:sz w:val="18"/>
                <w:szCs w:val="18"/>
              </w:rPr>
            </w:pPr>
          </w:p>
          <w:p w14:paraId="19086298" w14:textId="77777777" w:rsidR="00086EBE" w:rsidRDefault="00086EBE" w:rsidP="00543BA0">
            <w:pPr>
              <w:spacing w:after="0" w:line="280" w:lineRule="exact"/>
              <w:rPr>
                <w:rFonts w:ascii="Verdana" w:hAnsi="Verdana"/>
                <w:sz w:val="18"/>
                <w:szCs w:val="18"/>
              </w:rPr>
            </w:pPr>
          </w:p>
          <w:p w14:paraId="35265385" w14:textId="77777777" w:rsidR="00DA4326" w:rsidRDefault="00DA4326" w:rsidP="00543BA0">
            <w:pPr>
              <w:spacing w:after="0" w:line="280" w:lineRule="exact"/>
              <w:rPr>
                <w:rFonts w:ascii="Verdana" w:hAnsi="Verdana"/>
                <w:sz w:val="18"/>
                <w:szCs w:val="18"/>
              </w:rPr>
            </w:pPr>
          </w:p>
          <w:p w14:paraId="479F1C7A" w14:textId="77777777" w:rsidR="00DA4326" w:rsidRDefault="00DA4326" w:rsidP="00543BA0">
            <w:pPr>
              <w:spacing w:after="0" w:line="280" w:lineRule="exact"/>
              <w:rPr>
                <w:rFonts w:ascii="Verdana" w:hAnsi="Verdana"/>
                <w:sz w:val="18"/>
                <w:szCs w:val="18"/>
              </w:rPr>
            </w:pPr>
          </w:p>
          <w:p w14:paraId="50D3D4E9" w14:textId="1A5EF30E" w:rsidR="00DA4326" w:rsidRPr="00086EBE" w:rsidRDefault="00DA4326" w:rsidP="00543BA0">
            <w:pPr>
              <w:spacing w:after="0" w:line="280" w:lineRule="exact"/>
              <w:rPr>
                <w:rFonts w:ascii="Verdana" w:hAnsi="Verdana"/>
                <w:sz w:val="18"/>
                <w:szCs w:val="18"/>
              </w:rPr>
            </w:pPr>
          </w:p>
        </w:tc>
      </w:tr>
    </w:tbl>
    <w:p w14:paraId="17E2D4AC" w14:textId="77777777" w:rsidR="00086EBE" w:rsidRPr="00086EBE" w:rsidRDefault="00086EBE" w:rsidP="00543BA0">
      <w:pPr>
        <w:spacing w:after="0" w:line="280" w:lineRule="exact"/>
        <w:rPr>
          <w:rFonts w:ascii="Verdana" w:hAnsi="Verdana"/>
          <w:sz w:val="18"/>
          <w:szCs w:val="18"/>
          <w:lang w:val="en-GB"/>
        </w:rPr>
      </w:pPr>
    </w:p>
    <w:p w14:paraId="74057B43" w14:textId="77777777" w:rsidR="00086EBE" w:rsidRPr="00086EBE" w:rsidRDefault="00086EBE" w:rsidP="00543BA0">
      <w:pPr>
        <w:spacing w:after="0" w:line="280" w:lineRule="exact"/>
        <w:rPr>
          <w:rFonts w:ascii="Verdana" w:hAnsi="Verdana"/>
          <w:sz w:val="18"/>
          <w:szCs w:val="18"/>
          <w:lang w:val="en-GB"/>
        </w:rPr>
      </w:pPr>
    </w:p>
    <w:p w14:paraId="01E0FD5F" w14:textId="77777777" w:rsidR="00A2013E" w:rsidRPr="00086EBE" w:rsidRDefault="00A2013E" w:rsidP="00543BA0">
      <w:pPr>
        <w:rPr>
          <w:szCs w:val="18"/>
          <w:lang w:val="en-GB"/>
        </w:rPr>
      </w:pPr>
    </w:p>
    <w:p w14:paraId="2F64C5F5" w14:textId="77777777" w:rsidR="00A2013E" w:rsidRPr="00086EBE" w:rsidRDefault="00A2013E" w:rsidP="00543BA0">
      <w:pPr>
        <w:rPr>
          <w:szCs w:val="18"/>
          <w:lang w:val="en-GB"/>
        </w:rPr>
      </w:pPr>
    </w:p>
    <w:p w14:paraId="480B146F" w14:textId="77777777" w:rsidR="00A2013E" w:rsidRPr="00086EBE" w:rsidRDefault="00A2013E" w:rsidP="00543BA0">
      <w:pPr>
        <w:rPr>
          <w:szCs w:val="18"/>
          <w:lang w:val="en-GB"/>
        </w:rPr>
      </w:pPr>
    </w:p>
    <w:p w14:paraId="56FFB1C3" w14:textId="523D881A" w:rsidR="00A2013E" w:rsidRDefault="00A2013E" w:rsidP="00543BA0">
      <w:pPr>
        <w:rPr>
          <w:szCs w:val="18"/>
          <w:lang w:val="en-GB"/>
        </w:rPr>
      </w:pPr>
    </w:p>
    <w:p w14:paraId="1D9B27D0" w14:textId="64530C49" w:rsidR="005D2295" w:rsidRDefault="005D2295" w:rsidP="00543BA0">
      <w:pPr>
        <w:rPr>
          <w:szCs w:val="18"/>
          <w:lang w:val="en-GB"/>
        </w:rPr>
      </w:pPr>
    </w:p>
    <w:p w14:paraId="182261F7" w14:textId="7A150343" w:rsidR="0088512B" w:rsidRDefault="0088512B" w:rsidP="00543BA0">
      <w:pPr>
        <w:rPr>
          <w:szCs w:val="18"/>
          <w:lang w:val="en-GB"/>
        </w:rPr>
      </w:pPr>
    </w:p>
    <w:p w14:paraId="2A537110" w14:textId="77777777" w:rsidR="00A2013E" w:rsidRPr="00086EBE" w:rsidRDefault="00A2013E" w:rsidP="00543BA0">
      <w:pPr>
        <w:rPr>
          <w:szCs w:val="18"/>
          <w:lang w:val="en-GB"/>
        </w:rPr>
      </w:pPr>
    </w:p>
    <w:p w14:paraId="5E2549E1" w14:textId="77777777" w:rsidR="00A2013E" w:rsidRPr="00086EBE" w:rsidRDefault="00A2013E" w:rsidP="00543BA0">
      <w:pPr>
        <w:rPr>
          <w:szCs w:val="18"/>
          <w:lang w:val="en-GB"/>
        </w:rPr>
      </w:pPr>
    </w:p>
    <w:p w14:paraId="57901920" w14:textId="77777777" w:rsidR="00A2013E" w:rsidRPr="00086EBE" w:rsidRDefault="00A2013E" w:rsidP="00543BA0">
      <w:pPr>
        <w:rPr>
          <w:szCs w:val="18"/>
          <w:lang w:val="en-GB"/>
        </w:rPr>
      </w:pPr>
    </w:p>
    <w:p w14:paraId="4E20B90A" w14:textId="77777777" w:rsidR="00A2013E" w:rsidRPr="005D2295" w:rsidRDefault="00A2013E" w:rsidP="00543BA0">
      <w:pPr>
        <w:pStyle w:val="Default"/>
        <w:rPr>
          <w:rFonts w:ascii="RijksoverheidSansText" w:hAnsi="RijksoverheidSansText"/>
          <w:sz w:val="22"/>
          <w:szCs w:val="22"/>
          <w:lang w:val="en-GB"/>
        </w:rPr>
      </w:pPr>
      <w:bookmarkStart w:id="2" w:name="bmBegin"/>
      <w:bookmarkEnd w:id="2"/>
      <w:r w:rsidRPr="005D2295">
        <w:rPr>
          <w:rFonts w:ascii="RijksoverheidSansText" w:hAnsi="RijksoverheidSansText"/>
          <w:sz w:val="22"/>
          <w:szCs w:val="22"/>
          <w:lang w:val="en-GB"/>
        </w:rPr>
        <w:t xml:space="preserve">This is a publication of </w:t>
      </w:r>
    </w:p>
    <w:p w14:paraId="58679B5C" w14:textId="77777777" w:rsidR="00A2013E" w:rsidRPr="005D2295" w:rsidRDefault="00A2013E" w:rsidP="00543BA0">
      <w:pPr>
        <w:pStyle w:val="Default"/>
        <w:rPr>
          <w:rFonts w:ascii="RijksoverheidSansText" w:hAnsi="RijksoverheidSansText"/>
          <w:sz w:val="22"/>
          <w:szCs w:val="22"/>
          <w:lang w:val="en-GB"/>
        </w:rPr>
      </w:pPr>
      <w:r w:rsidRPr="005D2295">
        <w:rPr>
          <w:rFonts w:ascii="RijksoverheidSansText" w:hAnsi="RijksoverheidSansText"/>
          <w:sz w:val="22"/>
          <w:szCs w:val="22"/>
          <w:lang w:val="en-GB"/>
        </w:rPr>
        <w:t xml:space="preserve">Netherlands Enterprise Agency </w:t>
      </w:r>
    </w:p>
    <w:p w14:paraId="19BFF363" w14:textId="77777777" w:rsidR="00A2013E" w:rsidRPr="005D2295" w:rsidRDefault="00A2013E" w:rsidP="00543BA0">
      <w:pPr>
        <w:pStyle w:val="Default"/>
        <w:rPr>
          <w:rFonts w:ascii="RijksoverheidSansText" w:hAnsi="RijksoverheidSansText"/>
          <w:sz w:val="22"/>
          <w:szCs w:val="22"/>
          <w:lang w:val="en-GB"/>
        </w:rPr>
      </w:pPr>
      <w:r w:rsidRPr="005D2295">
        <w:rPr>
          <w:rFonts w:ascii="RijksoverheidSansText" w:hAnsi="RijksoverheidSansText"/>
          <w:sz w:val="22"/>
          <w:szCs w:val="22"/>
          <w:lang w:val="en-GB"/>
        </w:rPr>
        <w:t xml:space="preserve">Prinses Beatrixlaan 2 </w:t>
      </w:r>
    </w:p>
    <w:p w14:paraId="73E8E412" w14:textId="77777777" w:rsidR="00A2013E" w:rsidRPr="005D2295" w:rsidRDefault="00A2013E" w:rsidP="00543BA0">
      <w:pPr>
        <w:pStyle w:val="Default"/>
        <w:rPr>
          <w:rFonts w:ascii="RijksoverheidSansText" w:hAnsi="RijksoverheidSansText"/>
          <w:sz w:val="22"/>
          <w:szCs w:val="22"/>
          <w:lang w:val="en-GB"/>
        </w:rPr>
      </w:pPr>
      <w:r w:rsidRPr="005D2295">
        <w:rPr>
          <w:rFonts w:ascii="RijksoverheidSansText" w:hAnsi="RijksoverheidSansText"/>
          <w:sz w:val="22"/>
          <w:szCs w:val="22"/>
          <w:lang w:val="en-GB"/>
        </w:rPr>
        <w:t xml:space="preserve">PO Box 93144 | 2509 AC The Hague </w:t>
      </w:r>
    </w:p>
    <w:p w14:paraId="48826ED7" w14:textId="77777777" w:rsidR="00A2013E" w:rsidRPr="005D2295" w:rsidRDefault="00A2013E" w:rsidP="00543BA0">
      <w:pPr>
        <w:pStyle w:val="Default"/>
        <w:rPr>
          <w:rFonts w:ascii="RijksoverheidSansText" w:hAnsi="RijksoverheidSansText"/>
          <w:sz w:val="22"/>
          <w:szCs w:val="22"/>
          <w:lang w:val="en-GB"/>
        </w:rPr>
      </w:pPr>
      <w:r w:rsidRPr="005D2295">
        <w:rPr>
          <w:rFonts w:ascii="RijksoverheidSansText" w:hAnsi="RijksoverheidSansText"/>
          <w:sz w:val="22"/>
          <w:szCs w:val="22"/>
          <w:lang w:val="en-GB"/>
        </w:rPr>
        <w:t xml:space="preserve">T +31 (0) 88 042 42 42 </w:t>
      </w:r>
    </w:p>
    <w:p w14:paraId="14805CA2" w14:textId="77777777" w:rsidR="00A2013E" w:rsidRPr="005D2295" w:rsidRDefault="00A2013E" w:rsidP="00543BA0">
      <w:pPr>
        <w:pStyle w:val="Default"/>
        <w:rPr>
          <w:rFonts w:ascii="RijksoverheidSansText" w:hAnsi="RijksoverheidSansText"/>
          <w:sz w:val="22"/>
          <w:szCs w:val="22"/>
          <w:lang w:val="en-GB"/>
        </w:rPr>
      </w:pPr>
    </w:p>
    <w:p w14:paraId="1B6E632F" w14:textId="3FF77339" w:rsidR="00A2013E" w:rsidRPr="005D2295" w:rsidRDefault="00A2013E" w:rsidP="00543BA0">
      <w:pPr>
        <w:pStyle w:val="Default"/>
        <w:rPr>
          <w:rFonts w:ascii="RijksoverheidSansText" w:hAnsi="RijksoverheidSansText"/>
          <w:sz w:val="22"/>
          <w:szCs w:val="22"/>
          <w:lang w:val="en-GB"/>
        </w:rPr>
      </w:pPr>
      <w:r w:rsidRPr="005D2295">
        <w:rPr>
          <w:rFonts w:ascii="RijksoverheidSansText" w:hAnsi="RijksoverheidSansText"/>
          <w:sz w:val="22"/>
          <w:szCs w:val="22"/>
          <w:lang w:val="en-GB"/>
        </w:rPr>
        <w:t xml:space="preserve">This publication was commissioned by the </w:t>
      </w:r>
      <w:r w:rsidR="0050004E" w:rsidRPr="005D2295">
        <w:rPr>
          <w:rFonts w:ascii="RijksoverheidSansText" w:hAnsi="RijksoverheidSansText"/>
          <w:sz w:val="22"/>
          <w:szCs w:val="22"/>
          <w:lang w:val="en-GB"/>
        </w:rPr>
        <w:t>M</w:t>
      </w:r>
      <w:r w:rsidRPr="005D2295">
        <w:rPr>
          <w:rFonts w:ascii="RijksoverheidSansText" w:hAnsi="RijksoverheidSansText"/>
          <w:sz w:val="22"/>
          <w:szCs w:val="22"/>
          <w:lang w:val="en-GB"/>
        </w:rPr>
        <w:t>inistry of</w:t>
      </w:r>
      <w:r w:rsidR="007240F0" w:rsidRPr="005D2295">
        <w:rPr>
          <w:rFonts w:ascii="RijksoverheidSansText" w:hAnsi="RijksoverheidSansText"/>
          <w:sz w:val="22"/>
          <w:szCs w:val="22"/>
          <w:lang w:val="en-GB"/>
        </w:rPr>
        <w:t xml:space="preserve"> Foreign Affairs</w:t>
      </w:r>
    </w:p>
    <w:p w14:paraId="2EC12FA6" w14:textId="2E5771ED" w:rsidR="00A2013E" w:rsidRPr="005D2295" w:rsidRDefault="00A2013E" w:rsidP="00543BA0">
      <w:pPr>
        <w:pStyle w:val="Default"/>
        <w:rPr>
          <w:rFonts w:ascii="RijksoverheidSansText" w:hAnsi="RijksoverheidSansText"/>
          <w:sz w:val="22"/>
          <w:szCs w:val="22"/>
          <w:lang w:val="en-GB"/>
        </w:rPr>
      </w:pPr>
      <w:r w:rsidRPr="005D2295">
        <w:rPr>
          <w:rFonts w:ascii="RijksoverheidSansText" w:hAnsi="RijksoverheidSansText"/>
          <w:sz w:val="22"/>
          <w:szCs w:val="22"/>
          <w:lang w:val="en-GB"/>
        </w:rPr>
        <w:t xml:space="preserve">© Netherlands Enterprise Agency | </w:t>
      </w:r>
      <w:r w:rsidR="007240F0" w:rsidRPr="005D2295">
        <w:rPr>
          <w:rFonts w:ascii="RijksoverheidSansText" w:hAnsi="RijksoverheidSansText"/>
          <w:sz w:val="22"/>
          <w:szCs w:val="22"/>
          <w:lang w:val="en-GB"/>
        </w:rPr>
        <w:t>September 2021</w:t>
      </w:r>
    </w:p>
    <w:sectPr w:rsidR="00A2013E" w:rsidRPr="005D2295" w:rsidSect="005D2295">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EA679" w14:textId="77777777" w:rsidR="00C1212F" w:rsidRDefault="00C1212F">
      <w:r>
        <w:separator/>
      </w:r>
    </w:p>
    <w:p w14:paraId="04A5712D" w14:textId="77777777" w:rsidR="00C1212F" w:rsidRDefault="00C1212F"/>
  </w:endnote>
  <w:endnote w:type="continuationSeparator" w:id="0">
    <w:p w14:paraId="6BD9C765" w14:textId="77777777" w:rsidR="00C1212F" w:rsidRDefault="00C1212F">
      <w:r>
        <w:continuationSeparator/>
      </w:r>
    </w:p>
    <w:p w14:paraId="1CC34DFA" w14:textId="77777777" w:rsidR="00C1212F" w:rsidRDefault="00C121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ijksoverheidSansTextTT">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RijksoverheidSansTex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607F" w14:textId="77777777" w:rsidR="00C1212F" w:rsidRDefault="00C1212F">
    <w:pPr>
      <w:pStyle w:val="Voettekst"/>
    </w:pPr>
  </w:p>
  <w:p w14:paraId="50FC98C4" w14:textId="77777777" w:rsidR="00C1212F" w:rsidRDefault="00C1212F"/>
  <w:tbl>
    <w:tblPr>
      <w:tblW w:w="9900" w:type="dxa"/>
      <w:tblLayout w:type="fixed"/>
      <w:tblCellMar>
        <w:left w:w="0" w:type="dxa"/>
        <w:right w:w="0" w:type="dxa"/>
      </w:tblCellMar>
      <w:tblLook w:val="0000" w:firstRow="0" w:lastRow="0" w:firstColumn="0" w:lastColumn="0" w:noHBand="0" w:noVBand="0"/>
    </w:tblPr>
    <w:tblGrid>
      <w:gridCol w:w="7752"/>
      <w:gridCol w:w="2148"/>
    </w:tblGrid>
    <w:tr w:rsidR="00C1212F" w14:paraId="65C205F6" w14:textId="77777777">
      <w:trPr>
        <w:trHeight w:hRule="exact" w:val="240"/>
      </w:trPr>
      <w:tc>
        <w:tcPr>
          <w:tcW w:w="7752" w:type="dxa"/>
        </w:tcPr>
        <w:p w14:paraId="057D6CA0" w14:textId="77777777" w:rsidR="00C1212F" w:rsidRDefault="00C1212F">
          <w:pPr>
            <w:pStyle w:val="Huisstijl-Rubricering"/>
          </w:pPr>
          <w:r>
            <w:t>VERTROUWELIJK</w:t>
          </w:r>
        </w:p>
      </w:tc>
      <w:tc>
        <w:tcPr>
          <w:tcW w:w="2148" w:type="dxa"/>
        </w:tcPr>
        <w:p w14:paraId="37BCEC4D" w14:textId="77777777" w:rsidR="00C1212F" w:rsidRDefault="00C1212F">
          <w:pPr>
            <w:pStyle w:val="Huisstijl-Paginanummering"/>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fldSimple w:instr=" NUMPAGES   \* MERGEFORMAT ">
            <w:r>
              <w:t>1</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62E8" w14:textId="52C93046" w:rsidR="00C1212F" w:rsidRPr="00A2013E" w:rsidRDefault="00C1212F">
    <w:pPr>
      <w:pStyle w:val="Voettekst"/>
      <w:spacing w:line="240" w:lineRule="auto"/>
      <w:rPr>
        <w:sz w:val="2"/>
        <w:szCs w:val="2"/>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5CF24" w14:textId="7149B2DA" w:rsidR="00C1212F" w:rsidRDefault="00C1212F" w:rsidP="00086EBE">
    <w:pPr>
      <w:pStyle w:val="Voettekst"/>
      <w:spacing w:after="0"/>
      <w:jc w:val="right"/>
    </w:pPr>
  </w:p>
  <w:p w14:paraId="2E00675F" w14:textId="5DBF2E73" w:rsidR="00C1212F" w:rsidRDefault="00C1212F">
    <w:pPr>
      <w:pStyle w:val="Voettekst"/>
      <w:spacing w:line="240" w:lineRule="auto"/>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81029" w14:textId="77777777" w:rsidR="00C1212F" w:rsidRDefault="00C1212F">
      <w:r>
        <w:separator/>
      </w:r>
    </w:p>
    <w:p w14:paraId="7FA0F6E4" w14:textId="77777777" w:rsidR="00C1212F" w:rsidRDefault="00C1212F"/>
  </w:footnote>
  <w:footnote w:type="continuationSeparator" w:id="0">
    <w:p w14:paraId="116C3FD4" w14:textId="77777777" w:rsidR="00C1212F" w:rsidRDefault="00C1212F">
      <w:r>
        <w:continuationSeparator/>
      </w:r>
    </w:p>
    <w:p w14:paraId="00D95BB8" w14:textId="77777777" w:rsidR="00C1212F" w:rsidRDefault="00C121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9120" w14:textId="77777777" w:rsidR="00C1212F" w:rsidRDefault="00C1212F">
    <w:pPr>
      <w:pStyle w:val="Koptekst"/>
    </w:pPr>
  </w:p>
  <w:p w14:paraId="54E13C96" w14:textId="77777777" w:rsidR="00C1212F" w:rsidRDefault="00C121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5F3B" w14:textId="77777777" w:rsidR="00C1212F" w:rsidRPr="00A2013E" w:rsidRDefault="00C1212F">
    <w:pPr>
      <w:spacing w:line="200" w:lineRule="exact"/>
      <w:rPr>
        <w:lang w:val="en-GB"/>
      </w:rPr>
    </w:pPr>
  </w:p>
  <w:p w14:paraId="500A54B7" w14:textId="77777777" w:rsidR="00C1212F" w:rsidRPr="00A2013E" w:rsidRDefault="00C1212F">
    <w:pPr>
      <w:spacing w:line="0" w:lineRule="atLeast"/>
      <w:rPr>
        <w:sz w:val="2"/>
        <w:szCs w:val="2"/>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B935" w14:textId="77777777" w:rsidR="00C1212F" w:rsidRDefault="00C1212F">
    <w:pPr>
      <w:pStyle w:val="Koptekst"/>
    </w:pPr>
  </w:p>
  <w:p w14:paraId="7EFFFDD8" w14:textId="77777777" w:rsidR="00C1212F" w:rsidRDefault="00C1212F">
    <w:pPr>
      <w:pStyle w:val="Koptekst"/>
    </w:pPr>
    <w:r>
      <w:rPr>
        <w:noProof/>
      </w:rPr>
      <mc:AlternateContent>
        <mc:Choice Requires="wps">
          <w:drawing>
            <wp:anchor distT="0" distB="0" distL="114300" distR="114300" simplePos="0" relativeHeight="251657216" behindDoc="0" locked="0" layoutInCell="1" allowOverlap="1" wp14:anchorId="3F6A0602" wp14:editId="61754521">
              <wp:simplePos x="0" y="0"/>
              <wp:positionH relativeFrom="page">
                <wp:posOffset>4050665</wp:posOffset>
              </wp:positionH>
              <wp:positionV relativeFrom="page">
                <wp:posOffset>-25400</wp:posOffset>
              </wp:positionV>
              <wp:extent cx="3568700" cy="1590675"/>
              <wp:effectExtent l="0" t="0" r="12700" b="952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C1212F" w:rsidRPr="00A2013E" w14:paraId="2078530D" w14:textId="77777777">
                            <w:trPr>
                              <w:trHeight w:val="1787"/>
                            </w:trPr>
                            <w:tc>
                              <w:tcPr>
                                <w:tcW w:w="4788" w:type="dxa"/>
                                <w:tcBorders>
                                  <w:top w:val="nil"/>
                                  <w:left w:val="nil"/>
                                  <w:bottom w:val="nil"/>
                                  <w:right w:val="nil"/>
                                </w:tcBorders>
                              </w:tcPr>
                              <w:p w14:paraId="6E5726CC" w14:textId="77777777" w:rsidR="00C1212F" w:rsidRPr="00A2013E" w:rsidRDefault="00C1212F">
                                <w:pPr>
                                  <w:rPr>
                                    <w:lang w:val="en-GB"/>
                                  </w:rPr>
                                </w:pPr>
                                <w:bookmarkStart w:id="3" w:name="bmLintregel1" w:colFirst="0" w:colLast="1"/>
                                <w:r w:rsidRPr="00A2013E">
                                  <w:rPr>
                                    <w:noProof/>
                                    <w:lang w:val="en-GB"/>
                                  </w:rPr>
                                  <w:drawing>
                                    <wp:inline distT="0" distB="0" distL="0" distR="0" wp14:anchorId="2D68A44D" wp14:editId="2273E036">
                                      <wp:extent cx="2343051" cy="1584915"/>
                                      <wp:effectExtent l="0" t="0" r="635" b="0"/>
                                      <wp:docPr id="9" name="Afbeelding 9"/>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tc>
                          </w:tr>
                          <w:bookmarkEnd w:id="3"/>
                        </w:tbl>
                        <w:p w14:paraId="4316E5C6" w14:textId="77777777" w:rsidR="00C1212F" w:rsidRPr="00A2013E" w:rsidRDefault="00C1212F">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A0602" id="_x0000_t202" coordsize="21600,21600" o:spt="202" path="m,l,21600r21600,l21600,xe">
              <v:stroke joinstyle="miter"/>
              <v:path gradientshapeok="t" o:connecttype="rect"/>
            </v:shapetype>
            <v:shape id="Text Box 62" o:spid="_x0000_s1026" type="#_x0000_t202" style="position:absolute;margin-left:318.95pt;margin-top:-2pt;width:281pt;height:12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xZy2AEAAJIDAAAOAAAAZHJzL2Uyb0RvYy54bWysU9tu2zAMfR+wfxD0vtjpkLQz4hRdiw4D&#10;ugvQ7QNoWYqN2aJGKbGzrx8lx+m2vhV7EWhSOjznkN5cj30nDpp8i7aUy0UuhbYK69buSvn92/2b&#10;Kyl8AFtDh1aX8qi9vN6+frUZXKEvsMGu1iQYxPpicKVsQnBFlnnV6B78Ap22XDRIPQT+pF1WEwyM&#10;3nfZRZ6vswGpdoRKe8/Zu6kotwnfGK3CF2O8DqIrJXML6aR0VvHMthsodgSuadWJBryARQ+t5aZn&#10;qDsIIPbUPoPqW0Xo0YSFwj5DY1qlkwZWs8z/UfPYgNNJC5vj3dkm//9g1efDo/tKIozvceQBJhHe&#10;PaD64YXF2wbsTt8Q4dBoqLnxMlqWDc4Xp6fRal/4CFINn7DmIcM+YAIaDfXRFdYpGJ0HcDybrscg&#10;FCffrtZXlzmXFNeWq3f5+nKVekAxP3fkwweNvYhBKYmnmuDh8OBDpAPFfCV2s3jfdl2abGf/SvDF&#10;mEn0I+OJexirkW9HGRXWRxZCOC0KLzYHDdIvKQZeklL6n3sgLUX30bIZcaPmgOagmgOwip+WMkgx&#10;hbdh2ry9o3bXMPJkt8UbNsy0ScoTixNPHnxSeFrSuFl/fqdbT7/S9jcAAAD//wMAUEsDBBQABgAI&#10;AAAAIQDVBf5y4QAAAAsBAAAPAAAAZHJzL2Rvd25yZXYueG1sTI9NT8MwDIbvSPyHyEjctnQfFFqa&#10;TtMEJyREVw4c08ZrqzVOabKt/Hu8ExxtP3r9vNlmsr044+g7RwoW8wgEUu1MR42Cz/J19gTCB01G&#10;945QwQ962OS3N5lOjbtQged9aASHkE+1gjaEIZXS1y1a7eduQOLbwY1WBx7HRppRXzjc9nIZRbG0&#10;uiP+0OoBdy3Wx/3JKth+UfHSfb9XH8Wh6MoyiegtPip1fzdtn0EEnMIfDFd9VoecnSp3IuNFryBe&#10;PSaMKpitudMVWCQJbyoFy3X8ADLP5P8O+S8AAAD//wMAUEsBAi0AFAAGAAgAAAAhALaDOJL+AAAA&#10;4QEAABMAAAAAAAAAAAAAAAAAAAAAAFtDb250ZW50X1R5cGVzXS54bWxQSwECLQAUAAYACAAAACEA&#10;OP0h/9YAAACUAQAACwAAAAAAAAAAAAAAAAAvAQAAX3JlbHMvLnJlbHNQSwECLQAUAAYACAAAACEA&#10;Nz8WctgBAACSAwAADgAAAAAAAAAAAAAAAAAuAgAAZHJzL2Uyb0RvYy54bWxQSwECLQAUAAYACAAA&#10;ACEA1QX+cuEAAAALAQAADwAAAAAAAAAAAAAAAAAyBAAAZHJzL2Rvd25yZXYueG1sUEsFBgAAAAAE&#10;AAQA8wAAAEAFA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C1212F" w:rsidRPr="00A2013E" w14:paraId="2078530D" w14:textId="77777777">
                      <w:trPr>
                        <w:trHeight w:val="1787"/>
                      </w:trPr>
                      <w:tc>
                        <w:tcPr>
                          <w:tcW w:w="4788" w:type="dxa"/>
                          <w:tcBorders>
                            <w:top w:val="nil"/>
                            <w:left w:val="nil"/>
                            <w:bottom w:val="nil"/>
                            <w:right w:val="nil"/>
                          </w:tcBorders>
                        </w:tcPr>
                        <w:p w14:paraId="6E5726CC" w14:textId="77777777" w:rsidR="00C1212F" w:rsidRPr="00A2013E" w:rsidRDefault="00C1212F">
                          <w:pPr>
                            <w:rPr>
                              <w:lang w:val="en-GB"/>
                            </w:rPr>
                          </w:pPr>
                          <w:bookmarkStart w:id="4" w:name="bmLintregel1" w:colFirst="0" w:colLast="1"/>
                          <w:r w:rsidRPr="00A2013E">
                            <w:rPr>
                              <w:noProof/>
                              <w:lang w:val="en-GB"/>
                            </w:rPr>
                            <w:drawing>
                              <wp:inline distT="0" distB="0" distL="0" distR="0" wp14:anchorId="2D68A44D" wp14:editId="2273E036">
                                <wp:extent cx="2343051" cy="1584915"/>
                                <wp:effectExtent l="0" t="0" r="635" b="0"/>
                                <wp:docPr id="9" name="Afbeelding 9"/>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tc>
                    </w:tr>
                    <w:bookmarkEnd w:id="4"/>
                  </w:tbl>
                  <w:p w14:paraId="4316E5C6" w14:textId="77777777" w:rsidR="00C1212F" w:rsidRPr="00A2013E" w:rsidRDefault="00C1212F">
                    <w:pPr>
                      <w:rPr>
                        <w:lang w:val="en-GB"/>
                      </w:rPr>
                    </w:pP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6AE9EAFD" wp14:editId="2AE8CA3F">
              <wp:simplePos x="0" y="0"/>
              <wp:positionH relativeFrom="page">
                <wp:posOffset>3507105</wp:posOffset>
              </wp:positionH>
              <wp:positionV relativeFrom="page">
                <wp:posOffset>-43180</wp:posOffset>
              </wp:positionV>
              <wp:extent cx="4024630" cy="1746250"/>
              <wp:effectExtent l="1905" t="4445" r="2540" b="1905"/>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C1212F" w:rsidRPr="00A2013E" w14:paraId="18754B5E" w14:textId="77777777">
                            <w:trPr>
                              <w:trHeight w:val="2140"/>
                            </w:trPr>
                            <w:tc>
                              <w:tcPr>
                                <w:tcW w:w="737" w:type="dxa"/>
                              </w:tcPr>
                              <w:p w14:paraId="3A7EFD0E" w14:textId="77777777" w:rsidR="00C1212F" w:rsidRPr="00A2013E" w:rsidRDefault="00C1212F">
                                <w:pPr>
                                  <w:spacing w:line="240" w:lineRule="auto"/>
                                  <w:rPr>
                                    <w:lang w:val="en-GB"/>
                                  </w:rPr>
                                </w:pPr>
                                <w:bookmarkStart w:id="5" w:name="bmRijksLogo" w:colFirst="0" w:colLast="0"/>
                                <w:r w:rsidRPr="00A2013E">
                                  <w:rPr>
                                    <w:noProof/>
                                    <w:lang w:val="en-GB"/>
                                  </w:rPr>
                                  <w:drawing>
                                    <wp:inline distT="0" distB="0" distL="0" distR="0" wp14:anchorId="526D40F9" wp14:editId="446263A1">
                                      <wp:extent cx="466725" cy="1333500"/>
                                      <wp:effectExtent l="19050" t="0" r="9525" b="0"/>
                                      <wp:docPr id="10" name="Afbeelding 10"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2"/>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tcPr>
                              <w:p w14:paraId="34BED81B" w14:textId="77777777" w:rsidR="00C1212F" w:rsidRPr="00A2013E" w:rsidRDefault="00C1212F">
                                <w:pPr>
                                  <w:spacing w:line="240" w:lineRule="auto"/>
                                  <w:rPr>
                                    <w:rFonts w:ascii="Times New Roman" w:hAnsi="Times New Roman"/>
                                    <w:sz w:val="24"/>
                                    <w:lang w:val="en-GB"/>
                                  </w:rPr>
                                </w:pPr>
                              </w:p>
                            </w:tc>
                          </w:tr>
                          <w:bookmarkEnd w:id="5"/>
                        </w:tbl>
                        <w:p w14:paraId="66D91A88" w14:textId="77777777" w:rsidR="00C1212F" w:rsidRPr="00A2013E" w:rsidRDefault="00C1212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EAFD" id="Text Box 56" o:spid="_x0000_s1027" type="#_x0000_t202" style="position:absolute;margin-left:276.15pt;margin-top:-3.4pt;width:316.9pt;height:1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f0q4wEAAKkDAAAOAAAAZHJzL2Uyb0RvYy54bWysU9tu2zAMfR+wfxD0vvgyN92MOEXXosOA&#10;7gJ0/QBZlmNhtqhRSuzs60fJbpqtb8NeBJGUD885pDdX09Czg0KnwVQ8W6WcKSOh0WZX8cfvd2/e&#10;cea8MI3owaiKH5XjV9vXrzajLVUOHfSNQkYgxpWjrXjnvS2TxMlODcKtwCpDxRZwEJ5C3CUNipHQ&#10;hz7J03SdjICNRZDKOcrezkW+jfhtq6T/2rZOedZXnLj5eGI863Am240odyhsp+VCQ/wDi0FoQ01P&#10;ULfCC7ZH/QJq0BLBQetXEoYE2lZLFTWQmiz9S81DJ6yKWsgcZ082uf8HK78cHuw3ZH76ABMNMIpw&#10;9h7kD8cM3HTC7NQ1IoydEg01zoJlyWhduXwarHalCyD1+BkaGrLYe4hAU4tDcIV0MkKnARxPpqvJ&#10;M0nJIs2L9VsqSapll8U6v4hjSUT59LlF5z8qGFi4VBxpqhFeHO6dD3RE+fQkdDNwp/s+TrY3fyTo&#10;YchE+oHxzN1P9cR0s2gLampojqQHYd4X2m+6dIC/OBtpVyrufu4FKs76T4Y8eZ8VRViuGBQXlzkF&#10;eF6pzyvCSIKquOdsvt74eSH3FvWuo07zFAxck4+tjgqfWS30aR+i8GV3w8Kdx/HV8x+2/Q0AAP//&#10;AwBQSwMEFAAGAAgAAAAhAKHbh8ffAAAACwEAAA8AAABkcnMvZG93bnJldi54bWxMj8tOwzAQRfdI&#10;/IM1SOxaO4FEIWRSIRBbEOUhsXPjaRIRj6PYbcLf467ocjRH955bbRY7iCNNvneMkKwVCOLGmZ5b&#10;hI/351UBwgfNRg+OCeGXPGzqy4tKl8bN/EbHbWhFDGFfaoQuhLGU0jcdWe3XbiSOv72brA7xnFpp&#10;Jj3HcDvIVKlcWt1zbOj0SI8dNT/bg0X4fNl/f92q1/bJZuPsFiXZ3knE66vl4R5EoCX8w3DSj+pQ&#10;R6edO7DxYkDIsvQmogirPE44AUmRJyB2CGlepCDrSp5vqP8AAAD//wMAUEsBAi0AFAAGAAgAAAAh&#10;ALaDOJL+AAAA4QEAABMAAAAAAAAAAAAAAAAAAAAAAFtDb250ZW50X1R5cGVzXS54bWxQSwECLQAU&#10;AAYACAAAACEAOP0h/9YAAACUAQAACwAAAAAAAAAAAAAAAAAvAQAAX3JlbHMvLnJlbHNQSwECLQAU&#10;AAYACAAAACEAatn9KuMBAACpAwAADgAAAAAAAAAAAAAAAAAuAgAAZHJzL2Uyb0RvYy54bWxQSwEC&#10;LQAUAAYACAAAACEAoduHx98AAAALAQAADwAAAAAAAAAAAAAAAAA9BAAAZHJzL2Rvd25yZXYueG1s&#10;UEsFBgAAAAAEAAQA8wAAAEkFAAAAAA==&#10;" filled="f" stroked="f">
              <v:textbo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C1212F" w:rsidRPr="00A2013E" w14:paraId="18754B5E" w14:textId="77777777">
                      <w:trPr>
                        <w:trHeight w:val="2140"/>
                      </w:trPr>
                      <w:tc>
                        <w:tcPr>
                          <w:tcW w:w="737" w:type="dxa"/>
                        </w:tcPr>
                        <w:p w14:paraId="3A7EFD0E" w14:textId="77777777" w:rsidR="00C1212F" w:rsidRPr="00A2013E" w:rsidRDefault="00C1212F">
                          <w:pPr>
                            <w:spacing w:line="240" w:lineRule="auto"/>
                            <w:rPr>
                              <w:lang w:val="en-GB"/>
                            </w:rPr>
                          </w:pPr>
                          <w:bookmarkStart w:id="6" w:name="bmRijksLogo" w:colFirst="0" w:colLast="0"/>
                          <w:r w:rsidRPr="00A2013E">
                            <w:rPr>
                              <w:noProof/>
                              <w:lang w:val="en-GB"/>
                            </w:rPr>
                            <w:drawing>
                              <wp:inline distT="0" distB="0" distL="0" distR="0" wp14:anchorId="526D40F9" wp14:editId="446263A1">
                                <wp:extent cx="466725" cy="1333500"/>
                                <wp:effectExtent l="19050" t="0" r="9525" b="0"/>
                                <wp:docPr id="10" name="Afbeelding 10"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2"/>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tcPr>
                        <w:p w14:paraId="34BED81B" w14:textId="77777777" w:rsidR="00C1212F" w:rsidRPr="00A2013E" w:rsidRDefault="00C1212F">
                          <w:pPr>
                            <w:spacing w:line="240" w:lineRule="auto"/>
                            <w:rPr>
                              <w:rFonts w:ascii="Times New Roman" w:hAnsi="Times New Roman"/>
                              <w:sz w:val="24"/>
                              <w:lang w:val="en-GB"/>
                            </w:rPr>
                          </w:pPr>
                        </w:p>
                      </w:tc>
                    </w:tr>
                    <w:bookmarkEnd w:id="6"/>
                  </w:tbl>
                  <w:p w14:paraId="66D91A88" w14:textId="77777777" w:rsidR="00C1212F" w:rsidRPr="00A2013E" w:rsidRDefault="00C1212F">
                    <w:pPr>
                      <w:rPr>
                        <w:lang w:val="en-GB"/>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42C3C10"/>
    <w:multiLevelType w:val="hybridMultilevel"/>
    <w:tmpl w:val="DE5E54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35D11"/>
    <w:multiLevelType w:val="hybridMultilevel"/>
    <w:tmpl w:val="5FEC72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24815A9"/>
    <w:multiLevelType w:val="hybridMultilevel"/>
    <w:tmpl w:val="31782F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41329E"/>
    <w:multiLevelType w:val="hybridMultilevel"/>
    <w:tmpl w:val="4C62B6D0"/>
    <w:lvl w:ilvl="0" w:tplc="04130001">
      <w:start w:val="1"/>
      <w:numFmt w:val="bullet"/>
      <w:lvlText w:val=""/>
      <w:lvlJc w:val="left"/>
      <w:pPr>
        <w:ind w:left="587" w:hanging="360"/>
      </w:pPr>
      <w:rPr>
        <w:rFonts w:ascii="Symbol" w:hAnsi="Symbol" w:hint="default"/>
      </w:rPr>
    </w:lvl>
    <w:lvl w:ilvl="1" w:tplc="04130003" w:tentative="1">
      <w:start w:val="1"/>
      <w:numFmt w:val="bullet"/>
      <w:lvlText w:val="o"/>
      <w:lvlJc w:val="left"/>
      <w:pPr>
        <w:ind w:left="1307" w:hanging="360"/>
      </w:pPr>
      <w:rPr>
        <w:rFonts w:ascii="Courier New" w:hAnsi="Courier New" w:cs="Courier New" w:hint="default"/>
      </w:rPr>
    </w:lvl>
    <w:lvl w:ilvl="2" w:tplc="04130005" w:tentative="1">
      <w:start w:val="1"/>
      <w:numFmt w:val="bullet"/>
      <w:lvlText w:val=""/>
      <w:lvlJc w:val="left"/>
      <w:pPr>
        <w:ind w:left="2027" w:hanging="360"/>
      </w:pPr>
      <w:rPr>
        <w:rFonts w:ascii="Wingdings" w:hAnsi="Wingdings" w:hint="default"/>
      </w:rPr>
    </w:lvl>
    <w:lvl w:ilvl="3" w:tplc="04130001" w:tentative="1">
      <w:start w:val="1"/>
      <w:numFmt w:val="bullet"/>
      <w:lvlText w:val=""/>
      <w:lvlJc w:val="left"/>
      <w:pPr>
        <w:ind w:left="2747" w:hanging="360"/>
      </w:pPr>
      <w:rPr>
        <w:rFonts w:ascii="Symbol" w:hAnsi="Symbol" w:hint="default"/>
      </w:rPr>
    </w:lvl>
    <w:lvl w:ilvl="4" w:tplc="04130003" w:tentative="1">
      <w:start w:val="1"/>
      <w:numFmt w:val="bullet"/>
      <w:lvlText w:val="o"/>
      <w:lvlJc w:val="left"/>
      <w:pPr>
        <w:ind w:left="3467" w:hanging="360"/>
      </w:pPr>
      <w:rPr>
        <w:rFonts w:ascii="Courier New" w:hAnsi="Courier New" w:cs="Courier New" w:hint="default"/>
      </w:rPr>
    </w:lvl>
    <w:lvl w:ilvl="5" w:tplc="04130005" w:tentative="1">
      <w:start w:val="1"/>
      <w:numFmt w:val="bullet"/>
      <w:lvlText w:val=""/>
      <w:lvlJc w:val="left"/>
      <w:pPr>
        <w:ind w:left="4187" w:hanging="360"/>
      </w:pPr>
      <w:rPr>
        <w:rFonts w:ascii="Wingdings" w:hAnsi="Wingdings" w:hint="default"/>
      </w:rPr>
    </w:lvl>
    <w:lvl w:ilvl="6" w:tplc="04130001" w:tentative="1">
      <w:start w:val="1"/>
      <w:numFmt w:val="bullet"/>
      <w:lvlText w:val=""/>
      <w:lvlJc w:val="left"/>
      <w:pPr>
        <w:ind w:left="4907" w:hanging="360"/>
      </w:pPr>
      <w:rPr>
        <w:rFonts w:ascii="Symbol" w:hAnsi="Symbol" w:hint="default"/>
      </w:rPr>
    </w:lvl>
    <w:lvl w:ilvl="7" w:tplc="04130003" w:tentative="1">
      <w:start w:val="1"/>
      <w:numFmt w:val="bullet"/>
      <w:lvlText w:val="o"/>
      <w:lvlJc w:val="left"/>
      <w:pPr>
        <w:ind w:left="5627" w:hanging="360"/>
      </w:pPr>
      <w:rPr>
        <w:rFonts w:ascii="Courier New" w:hAnsi="Courier New" w:cs="Courier New" w:hint="default"/>
      </w:rPr>
    </w:lvl>
    <w:lvl w:ilvl="8" w:tplc="04130005" w:tentative="1">
      <w:start w:val="1"/>
      <w:numFmt w:val="bullet"/>
      <w:lvlText w:val=""/>
      <w:lvlJc w:val="left"/>
      <w:pPr>
        <w:ind w:left="6347" w:hanging="360"/>
      </w:pPr>
      <w:rPr>
        <w:rFonts w:ascii="Wingdings" w:hAnsi="Wingdings" w:hint="default"/>
      </w:rPr>
    </w:lvl>
  </w:abstractNum>
  <w:abstractNum w:abstractNumId="18" w15:restartNumberingAfterBreak="0">
    <w:nsid w:val="749D7409"/>
    <w:multiLevelType w:val="hybridMultilevel"/>
    <w:tmpl w:val="92BE07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603878929">
    <w:abstractNumId w:val="11"/>
  </w:num>
  <w:num w:numId="2" w16cid:durableId="364215593">
    <w:abstractNumId w:val="7"/>
  </w:num>
  <w:num w:numId="3" w16cid:durableId="907031745">
    <w:abstractNumId w:val="6"/>
  </w:num>
  <w:num w:numId="4" w16cid:durableId="990985088">
    <w:abstractNumId w:val="5"/>
  </w:num>
  <w:num w:numId="5" w16cid:durableId="1380595563">
    <w:abstractNumId w:val="4"/>
  </w:num>
  <w:num w:numId="6" w16cid:durableId="405422388">
    <w:abstractNumId w:val="8"/>
  </w:num>
  <w:num w:numId="7" w16cid:durableId="628169240">
    <w:abstractNumId w:val="3"/>
  </w:num>
  <w:num w:numId="8" w16cid:durableId="62607471">
    <w:abstractNumId w:val="2"/>
  </w:num>
  <w:num w:numId="9" w16cid:durableId="1116410083">
    <w:abstractNumId w:val="1"/>
  </w:num>
  <w:num w:numId="10" w16cid:durableId="1211042301">
    <w:abstractNumId w:val="0"/>
  </w:num>
  <w:num w:numId="11" w16cid:durableId="1809743299">
    <w:abstractNumId w:val="10"/>
  </w:num>
  <w:num w:numId="12" w16cid:durableId="1328363837">
    <w:abstractNumId w:val="12"/>
  </w:num>
  <w:num w:numId="13" w16cid:durableId="107169381">
    <w:abstractNumId w:val="16"/>
  </w:num>
  <w:num w:numId="14" w16cid:durableId="1588803863">
    <w:abstractNumId w:val="13"/>
  </w:num>
  <w:num w:numId="15" w16cid:durableId="230580867">
    <w:abstractNumId w:val="14"/>
  </w:num>
  <w:num w:numId="16" w16cid:durableId="807087445">
    <w:abstractNumId w:val="15"/>
  </w:num>
  <w:num w:numId="17" w16cid:durableId="848912408">
    <w:abstractNumId w:val="17"/>
  </w:num>
  <w:num w:numId="18" w16cid:durableId="663314661">
    <w:abstractNumId w:val="18"/>
  </w:num>
  <w:num w:numId="19" w16cid:durableId="6146038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Taal" w:val="Engels"/>
    <w:docVar w:name="lstMinDienst" w:val="2"/>
    <w:docVar w:name="NieuwDocument" w:val="0"/>
  </w:docVars>
  <w:rsids>
    <w:rsidRoot w:val="00A2013E"/>
    <w:rsid w:val="000242BB"/>
    <w:rsid w:val="000339A2"/>
    <w:rsid w:val="00086EBE"/>
    <w:rsid w:val="000B3FC0"/>
    <w:rsid w:val="00113948"/>
    <w:rsid w:val="00135875"/>
    <w:rsid w:val="00196C0B"/>
    <w:rsid w:val="00233298"/>
    <w:rsid w:val="00256BD8"/>
    <w:rsid w:val="00275F39"/>
    <w:rsid w:val="002B0C2B"/>
    <w:rsid w:val="002E672E"/>
    <w:rsid w:val="00326446"/>
    <w:rsid w:val="0033285B"/>
    <w:rsid w:val="003D50BE"/>
    <w:rsid w:val="003F1694"/>
    <w:rsid w:val="00427195"/>
    <w:rsid w:val="004416E5"/>
    <w:rsid w:val="004D2E75"/>
    <w:rsid w:val="0050004E"/>
    <w:rsid w:val="00502883"/>
    <w:rsid w:val="00522B47"/>
    <w:rsid w:val="00543BA0"/>
    <w:rsid w:val="00591542"/>
    <w:rsid w:val="0059625D"/>
    <w:rsid w:val="005B2E92"/>
    <w:rsid w:val="005B498B"/>
    <w:rsid w:val="005D2295"/>
    <w:rsid w:val="005D2FF2"/>
    <w:rsid w:val="005F35A5"/>
    <w:rsid w:val="0060762E"/>
    <w:rsid w:val="0060762F"/>
    <w:rsid w:val="00613C1A"/>
    <w:rsid w:val="00640DB1"/>
    <w:rsid w:val="0065115E"/>
    <w:rsid w:val="006918BC"/>
    <w:rsid w:val="00701707"/>
    <w:rsid w:val="007240F0"/>
    <w:rsid w:val="00725AB0"/>
    <w:rsid w:val="007516AD"/>
    <w:rsid w:val="007E5988"/>
    <w:rsid w:val="0081144B"/>
    <w:rsid w:val="008162A4"/>
    <w:rsid w:val="0088512B"/>
    <w:rsid w:val="00993EB5"/>
    <w:rsid w:val="00A2013E"/>
    <w:rsid w:val="00A90CCD"/>
    <w:rsid w:val="00AF5D89"/>
    <w:rsid w:val="00B12AB9"/>
    <w:rsid w:val="00B2086E"/>
    <w:rsid w:val="00B215B1"/>
    <w:rsid w:val="00B2716C"/>
    <w:rsid w:val="00B374F4"/>
    <w:rsid w:val="00B53FF4"/>
    <w:rsid w:val="00BC122A"/>
    <w:rsid w:val="00BD687F"/>
    <w:rsid w:val="00BF40B1"/>
    <w:rsid w:val="00C1212F"/>
    <w:rsid w:val="00C543B7"/>
    <w:rsid w:val="00CC3864"/>
    <w:rsid w:val="00CC7DED"/>
    <w:rsid w:val="00CD7FAE"/>
    <w:rsid w:val="00CF2FC2"/>
    <w:rsid w:val="00D15A4C"/>
    <w:rsid w:val="00D76F09"/>
    <w:rsid w:val="00D92E47"/>
    <w:rsid w:val="00DA4326"/>
    <w:rsid w:val="00E43ACE"/>
    <w:rsid w:val="00E8689C"/>
    <w:rsid w:val="00EE06F6"/>
    <w:rsid w:val="00F45FE9"/>
    <w:rsid w:val="00F60F4E"/>
    <w:rsid w:val="00F61413"/>
    <w:rsid w:val="00FE51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o:shapedefaults>
    <o:shapelayout v:ext="edit">
      <o:idmap v:ext="edit" data="1"/>
    </o:shapelayout>
  </w:shapeDefaults>
  <w:decimalSymbol w:val=","/>
  <w:listSeparator w:val=";"/>
  <w14:docId w14:val="23CD4E47"/>
  <w15:docId w15:val="{57FDA3B0-827B-4237-9480-94B5D300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2013E"/>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semiHidden/>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uiPriority w:val="99"/>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semiHidden/>
    <w:rPr>
      <w:vertAlign w:val="superscript"/>
    </w:rPr>
  </w:style>
  <w:style w:type="paragraph" w:styleId="Lijstopsomteken2">
    <w:name w:val="List Bullet 2"/>
    <w:basedOn w:val="Standaard"/>
    <w:pPr>
      <w:numPr>
        <w:numId w:val="14"/>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link w:val="TitelChar"/>
    <w:uiPriority w:val="10"/>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paragraph" w:customStyle="1" w:styleId="Default">
    <w:name w:val="Default"/>
    <w:rsid w:val="00A2013E"/>
    <w:pPr>
      <w:autoSpaceDE w:val="0"/>
      <w:autoSpaceDN w:val="0"/>
      <w:adjustRightInd w:val="0"/>
    </w:pPr>
    <w:rPr>
      <w:rFonts w:ascii="RijksoverheidSansTextTT" w:eastAsiaTheme="minorHAnsi" w:hAnsi="RijksoverheidSansTextTT" w:cs="RijksoverheidSansTextTT"/>
      <w:color w:val="000000"/>
      <w:sz w:val="24"/>
      <w:szCs w:val="24"/>
      <w:lang w:eastAsia="en-US"/>
    </w:rPr>
  </w:style>
  <w:style w:type="character" w:customStyle="1" w:styleId="TitelChar">
    <w:name w:val="Titel Char"/>
    <w:basedOn w:val="Standaardalinea-lettertype"/>
    <w:link w:val="Titel"/>
    <w:uiPriority w:val="10"/>
    <w:rsid w:val="00086EBE"/>
    <w:rPr>
      <w:rFonts w:asciiTheme="minorHAnsi" w:eastAsiaTheme="minorHAnsi" w:hAnsiTheme="minorHAnsi" w:cs="Arial"/>
      <w:bCs/>
      <w:kern w:val="28"/>
      <w:sz w:val="64"/>
      <w:szCs w:val="64"/>
      <w:lang w:eastAsia="en-US"/>
    </w:rPr>
  </w:style>
  <w:style w:type="paragraph" w:styleId="Lijstalinea">
    <w:name w:val="List Paragraph"/>
    <w:basedOn w:val="Standaard"/>
    <w:uiPriority w:val="34"/>
    <w:qFormat/>
    <w:rsid w:val="00086EBE"/>
    <w:pPr>
      <w:ind w:left="720"/>
      <w:contextualSpacing/>
    </w:pPr>
    <w:rPr>
      <w:rFonts w:ascii="Trebuchet MS" w:hAnsi="Trebuchet MS"/>
      <w:lang w:val="en-GB"/>
    </w:rPr>
  </w:style>
  <w:style w:type="table" w:styleId="Tabelraster">
    <w:name w:val="Table Grid"/>
    <w:basedOn w:val="Standaardtabel"/>
    <w:uiPriority w:val="39"/>
    <w:rsid w:val="00086EB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086EB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ah@rvo.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RijksBlancoStaand</Template>
  <TotalTime>2</TotalTime>
  <Pages>3</Pages>
  <Words>577</Words>
  <Characters>3178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Holtkamp, O.A.T. (Odette)</dc:creator>
  <cp:lastModifiedBy>Janssen, H.B.A. (Bob)</cp:lastModifiedBy>
  <cp:revision>2</cp:revision>
  <cp:lastPrinted>2009-05-11T11:10:00Z</cp:lastPrinted>
  <dcterms:created xsi:type="dcterms:W3CDTF">2023-07-17T13:37:00Z</dcterms:created>
  <dcterms:modified xsi:type="dcterms:W3CDTF">2023-07-17T13:37:00Z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ies>
</file>