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4241" w14:textId="1967D11A" w:rsidR="00721592" w:rsidRPr="00CD65F6" w:rsidRDefault="00721592" w:rsidP="00336529">
      <w:pPr>
        <w:rPr>
          <w:rFonts w:ascii="Verdana" w:hAnsi="Verdana" w:cstheme="minorHAnsi"/>
          <w:b/>
          <w:bCs/>
          <w:sz w:val="18"/>
          <w:szCs w:val="18"/>
        </w:rPr>
      </w:pPr>
      <w:r w:rsidRPr="00CD65F6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D9502BA" wp14:editId="26E09B5A">
            <wp:simplePos x="0" y="0"/>
            <wp:positionH relativeFrom="column">
              <wp:posOffset>152400</wp:posOffset>
            </wp:positionH>
            <wp:positionV relativeFrom="paragraph">
              <wp:posOffset>-885825</wp:posOffset>
            </wp:positionV>
            <wp:extent cx="5400305" cy="1873762"/>
            <wp:effectExtent l="0" t="0" r="0" b="0"/>
            <wp:wrapNone/>
            <wp:docPr id="4" name="Afbeelding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305" cy="187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16D" w:rsidRPr="00CD65F6">
        <w:rPr>
          <w:rFonts w:ascii="Verdana" w:hAnsi="Verdana" w:cstheme="minorHAnsi"/>
          <w:b/>
          <w:bCs/>
          <w:sz w:val="18"/>
          <w:szCs w:val="18"/>
        </w:rPr>
        <w:t xml:space="preserve"> </w:t>
      </w:r>
    </w:p>
    <w:p w14:paraId="4EC79644" w14:textId="77777777" w:rsidR="00721592" w:rsidRPr="00CD65F6" w:rsidRDefault="00721592" w:rsidP="00336529">
      <w:pPr>
        <w:rPr>
          <w:rFonts w:ascii="Verdana" w:hAnsi="Verdana" w:cstheme="minorHAnsi"/>
          <w:b/>
          <w:bCs/>
          <w:sz w:val="18"/>
          <w:szCs w:val="18"/>
        </w:rPr>
      </w:pPr>
    </w:p>
    <w:p w14:paraId="7A66C593" w14:textId="77777777" w:rsidR="00721592" w:rsidRPr="00CD65F6" w:rsidRDefault="00721592" w:rsidP="00336529">
      <w:pPr>
        <w:rPr>
          <w:rFonts w:ascii="Verdana" w:hAnsi="Verdana" w:cstheme="minorHAnsi"/>
          <w:b/>
          <w:bCs/>
          <w:sz w:val="18"/>
          <w:szCs w:val="18"/>
        </w:rPr>
      </w:pPr>
    </w:p>
    <w:p w14:paraId="1BC4C99E" w14:textId="77777777" w:rsidR="00721592" w:rsidRPr="00CD65F6" w:rsidRDefault="00721592" w:rsidP="00336529">
      <w:pPr>
        <w:rPr>
          <w:rFonts w:ascii="Verdana" w:hAnsi="Verdana" w:cstheme="minorHAnsi"/>
          <w:b/>
          <w:bCs/>
          <w:sz w:val="18"/>
          <w:szCs w:val="18"/>
        </w:rPr>
      </w:pPr>
    </w:p>
    <w:p w14:paraId="6BF9239F" w14:textId="77777777" w:rsidR="00721592" w:rsidRPr="00CD65F6" w:rsidRDefault="00721592" w:rsidP="00336529">
      <w:pPr>
        <w:rPr>
          <w:rFonts w:ascii="Verdana" w:hAnsi="Verdana" w:cstheme="minorHAnsi"/>
          <w:b/>
          <w:bCs/>
          <w:sz w:val="18"/>
          <w:szCs w:val="18"/>
        </w:rPr>
      </w:pPr>
    </w:p>
    <w:p w14:paraId="3692CE74" w14:textId="77777777" w:rsidR="00721592" w:rsidRPr="00CD65F6" w:rsidRDefault="00721592" w:rsidP="00336529">
      <w:pPr>
        <w:rPr>
          <w:rFonts w:ascii="Verdana" w:hAnsi="Verdana" w:cstheme="minorHAnsi"/>
          <w:b/>
          <w:bCs/>
          <w:sz w:val="18"/>
          <w:szCs w:val="18"/>
        </w:rPr>
      </w:pPr>
    </w:p>
    <w:p w14:paraId="602977C7" w14:textId="281D8AAB" w:rsidR="00336529" w:rsidRPr="00CD65F6" w:rsidRDefault="004F4D28" w:rsidP="008319D3">
      <w:pPr>
        <w:pStyle w:val="Kop1"/>
        <w:ind w:right="-284"/>
      </w:pPr>
      <w:r w:rsidRPr="00CD65F6">
        <w:t xml:space="preserve">Annex I </w:t>
      </w:r>
      <w:r w:rsidR="008319D3" w:rsidRPr="00CD65F6">
        <w:t>Ukraine Partnership Facility</w:t>
      </w:r>
      <w:r w:rsidRPr="00CD65F6">
        <w:t xml:space="preserve"> Project Proposal </w:t>
      </w:r>
    </w:p>
    <w:p w14:paraId="7871E624" w14:textId="7E8DABF3" w:rsidR="00317540" w:rsidRPr="005A72FF" w:rsidRDefault="00317540" w:rsidP="00317540">
      <w:pPr>
        <w:pStyle w:val="Explanation"/>
        <w:rPr>
          <w:b/>
          <w:bCs/>
          <w:color w:val="auto"/>
        </w:rPr>
      </w:pPr>
      <w:r w:rsidRPr="005A72FF">
        <w:rPr>
          <w:b/>
          <w:bCs/>
          <w:color w:val="auto"/>
        </w:rPr>
        <w:t xml:space="preserve">Please note that the partnership needs </w:t>
      </w:r>
      <w:r w:rsidR="00A90D3A" w:rsidRPr="005A72FF">
        <w:rPr>
          <w:b/>
          <w:bCs/>
          <w:color w:val="auto"/>
        </w:rPr>
        <w:t>our</w:t>
      </w:r>
      <w:r w:rsidRPr="005A72FF">
        <w:rPr>
          <w:b/>
          <w:bCs/>
          <w:color w:val="auto"/>
        </w:rPr>
        <w:t xml:space="preserve"> formal advice on </w:t>
      </w:r>
      <w:r w:rsidR="00A90D3A" w:rsidRPr="005A72FF">
        <w:rPr>
          <w:b/>
          <w:bCs/>
          <w:color w:val="auto"/>
        </w:rPr>
        <w:t xml:space="preserve">the </w:t>
      </w:r>
      <w:r w:rsidRPr="005A72FF">
        <w:rPr>
          <w:b/>
          <w:bCs/>
          <w:color w:val="auto"/>
        </w:rPr>
        <w:t>quick scan</w:t>
      </w:r>
      <w:r w:rsidR="00A90D3A" w:rsidRPr="00E071A3">
        <w:rPr>
          <w:b/>
          <w:bCs/>
          <w:color w:val="auto"/>
        </w:rPr>
        <w:t xml:space="preserve"> </w:t>
      </w:r>
      <w:r w:rsidRPr="005A72FF">
        <w:rPr>
          <w:b/>
          <w:bCs/>
          <w:color w:val="auto"/>
        </w:rPr>
        <w:t>for the project idea</w:t>
      </w:r>
      <w:r w:rsidR="00F0670F" w:rsidRPr="005A72FF">
        <w:rPr>
          <w:b/>
          <w:bCs/>
          <w:color w:val="auto"/>
        </w:rPr>
        <w:t xml:space="preserve"> to be eligible for a subsidy</w:t>
      </w:r>
      <w:r w:rsidRPr="005A72FF">
        <w:rPr>
          <w:b/>
          <w:bCs/>
          <w:color w:val="auto"/>
        </w:rPr>
        <w:t xml:space="preserve">. </w:t>
      </w:r>
      <w:r w:rsidR="00A90D3A" w:rsidRPr="005A72FF">
        <w:rPr>
          <w:b/>
          <w:bCs/>
          <w:color w:val="auto"/>
        </w:rPr>
        <w:t>You need t</w:t>
      </w:r>
      <w:r w:rsidR="004C688B" w:rsidRPr="005A72FF">
        <w:rPr>
          <w:b/>
          <w:bCs/>
          <w:color w:val="auto"/>
        </w:rPr>
        <w:t xml:space="preserve">he quick scan registration number to complete the application. </w:t>
      </w:r>
      <w:r w:rsidRPr="005A72FF">
        <w:rPr>
          <w:b/>
          <w:bCs/>
          <w:color w:val="auto"/>
        </w:rPr>
        <w:t xml:space="preserve">Project details may differ from the quick scan. </w:t>
      </w:r>
    </w:p>
    <w:p w14:paraId="4496FC46" w14:textId="77777777" w:rsidR="00317540" w:rsidRPr="00CD65F6" w:rsidRDefault="00317540" w:rsidP="00317540">
      <w:pPr>
        <w:pStyle w:val="Explanation"/>
        <w:rPr>
          <w:color w:val="auto"/>
        </w:rPr>
      </w:pPr>
    </w:p>
    <w:p w14:paraId="6F58D362" w14:textId="5D4E6E26" w:rsidR="00317540" w:rsidRPr="00CD65F6" w:rsidRDefault="00317540" w:rsidP="00317540">
      <w:pPr>
        <w:pStyle w:val="Explanation"/>
        <w:rPr>
          <w:color w:val="auto"/>
        </w:rPr>
      </w:pPr>
      <w:r w:rsidRPr="00CD65F6">
        <w:rPr>
          <w:color w:val="auto"/>
        </w:rPr>
        <w:t>Please complete this form and all required annexes to the subsidy application.</w:t>
      </w:r>
      <w:r w:rsidR="009C1F5D" w:rsidRPr="00CD65F6">
        <w:rPr>
          <w:color w:val="auto"/>
        </w:rPr>
        <w:t xml:space="preserve"> </w:t>
      </w:r>
      <w:r w:rsidR="00A90D3A">
        <w:rPr>
          <w:b/>
          <w:color w:val="auto"/>
        </w:rPr>
        <w:t>We only process complete applications.</w:t>
      </w:r>
    </w:p>
    <w:p w14:paraId="60BFA737" w14:textId="77777777" w:rsidR="00317540" w:rsidRPr="00CD65F6" w:rsidRDefault="00317540" w:rsidP="00336529">
      <w:pPr>
        <w:spacing w:line="280" w:lineRule="atLeast"/>
        <w:rPr>
          <w:rFonts w:ascii="Verdana" w:hAnsi="Verdana" w:cstheme="minorHAnsi"/>
          <w:sz w:val="18"/>
          <w:szCs w:val="18"/>
        </w:rPr>
      </w:pPr>
    </w:p>
    <w:p w14:paraId="18F8F168" w14:textId="77777777" w:rsidR="004A7676" w:rsidRPr="00CD65F6" w:rsidRDefault="004A7676" w:rsidP="007245E0">
      <w:pPr>
        <w:pStyle w:val="Lijstalinea"/>
        <w:numPr>
          <w:ilvl w:val="0"/>
          <w:numId w:val="2"/>
        </w:numPr>
        <w:spacing w:line="280" w:lineRule="atLeast"/>
        <w:rPr>
          <w:rFonts w:ascii="Verdana" w:hAnsi="Verdana" w:cstheme="minorHAnsi"/>
          <w:sz w:val="18"/>
          <w:szCs w:val="18"/>
        </w:rPr>
      </w:pPr>
      <w:r w:rsidRPr="00CD65F6">
        <w:rPr>
          <w:rFonts w:ascii="Verdana" w:hAnsi="Verdana" w:cstheme="minorHAnsi"/>
          <w:sz w:val="18"/>
          <w:szCs w:val="18"/>
        </w:rPr>
        <w:t>Partnership</w:t>
      </w:r>
    </w:p>
    <w:p w14:paraId="7B5AE03F" w14:textId="07E0F7F6" w:rsidR="007C2983" w:rsidRPr="00CD65F6" w:rsidRDefault="000B5BE4" w:rsidP="007245E0">
      <w:pPr>
        <w:pStyle w:val="Lijstalinea"/>
        <w:numPr>
          <w:ilvl w:val="0"/>
          <w:numId w:val="2"/>
        </w:numPr>
        <w:spacing w:line="280" w:lineRule="atLeast"/>
        <w:rPr>
          <w:rFonts w:ascii="Verdana" w:hAnsi="Verdana" w:cstheme="minorHAnsi"/>
          <w:sz w:val="18"/>
          <w:szCs w:val="18"/>
        </w:rPr>
      </w:pPr>
      <w:r w:rsidRPr="00CD65F6">
        <w:rPr>
          <w:rFonts w:ascii="Verdana" w:hAnsi="Verdana" w:cstheme="minorHAnsi"/>
          <w:sz w:val="18"/>
          <w:szCs w:val="18"/>
        </w:rPr>
        <w:t>Action plan</w:t>
      </w:r>
    </w:p>
    <w:p w14:paraId="500B1CC3" w14:textId="3629393A" w:rsidR="00637EDC" w:rsidRPr="00CD65F6" w:rsidRDefault="00637EDC" w:rsidP="007245E0">
      <w:pPr>
        <w:pStyle w:val="Lijstalinea"/>
        <w:numPr>
          <w:ilvl w:val="0"/>
          <w:numId w:val="2"/>
        </w:numPr>
        <w:spacing w:line="280" w:lineRule="atLeast"/>
        <w:rPr>
          <w:rFonts w:ascii="Verdana" w:hAnsi="Verdana" w:cstheme="minorHAnsi"/>
          <w:sz w:val="18"/>
          <w:szCs w:val="18"/>
        </w:rPr>
      </w:pPr>
      <w:r w:rsidRPr="00CD65F6">
        <w:rPr>
          <w:rFonts w:ascii="Verdana" w:hAnsi="Verdana" w:cstheme="minorHAnsi"/>
          <w:sz w:val="18"/>
          <w:szCs w:val="18"/>
        </w:rPr>
        <w:t>Project phases</w:t>
      </w:r>
    </w:p>
    <w:p w14:paraId="0688E2EA" w14:textId="0230CD23" w:rsidR="00B03FAE" w:rsidRPr="00CD65F6" w:rsidRDefault="00B03FAE" w:rsidP="007245E0">
      <w:pPr>
        <w:pStyle w:val="Lijstalinea"/>
        <w:numPr>
          <w:ilvl w:val="0"/>
          <w:numId w:val="2"/>
        </w:numPr>
        <w:spacing w:line="280" w:lineRule="atLeast"/>
        <w:rPr>
          <w:rFonts w:ascii="Verdana" w:hAnsi="Verdana" w:cstheme="minorHAnsi"/>
          <w:sz w:val="18"/>
          <w:szCs w:val="18"/>
        </w:rPr>
      </w:pPr>
      <w:r w:rsidRPr="00CD65F6">
        <w:rPr>
          <w:rFonts w:ascii="Verdana" w:hAnsi="Verdana" w:cstheme="minorHAnsi"/>
          <w:sz w:val="18"/>
          <w:szCs w:val="18"/>
        </w:rPr>
        <w:t>Policy contribution and impact</w:t>
      </w:r>
    </w:p>
    <w:p w14:paraId="2C9F3400" w14:textId="52A904C4" w:rsidR="000701E2" w:rsidRPr="00CD65F6" w:rsidRDefault="000701E2" w:rsidP="007245E0">
      <w:pPr>
        <w:pStyle w:val="Lijstalinea"/>
        <w:numPr>
          <w:ilvl w:val="0"/>
          <w:numId w:val="2"/>
        </w:numPr>
        <w:spacing w:line="280" w:lineRule="atLeast"/>
        <w:rPr>
          <w:rFonts w:ascii="Verdana" w:hAnsi="Verdana" w:cstheme="minorHAnsi"/>
          <w:sz w:val="18"/>
          <w:szCs w:val="18"/>
        </w:rPr>
      </w:pPr>
      <w:r w:rsidRPr="00CD65F6">
        <w:rPr>
          <w:rFonts w:ascii="Verdana" w:hAnsi="Verdana" w:cstheme="minorHAnsi"/>
          <w:sz w:val="18"/>
          <w:szCs w:val="18"/>
        </w:rPr>
        <w:t>Financial</w:t>
      </w:r>
    </w:p>
    <w:p w14:paraId="08A4F389" w14:textId="0CB7F6A4" w:rsidR="00A90D3A" w:rsidRPr="005A72FF" w:rsidRDefault="002C3603" w:rsidP="00A90D3A">
      <w:pPr>
        <w:pStyle w:val="Lijstalinea"/>
        <w:numPr>
          <w:ilvl w:val="0"/>
          <w:numId w:val="2"/>
        </w:numPr>
        <w:spacing w:line="280" w:lineRule="atLeast"/>
        <w:rPr>
          <w:rFonts w:ascii="Verdana" w:hAnsi="Verdana" w:cstheme="minorHAnsi"/>
          <w:sz w:val="18"/>
          <w:szCs w:val="18"/>
        </w:rPr>
      </w:pPr>
      <w:r w:rsidRPr="00CD65F6">
        <w:rPr>
          <w:rFonts w:ascii="Verdana" w:hAnsi="Verdana" w:cstheme="minorHAnsi"/>
          <w:sz w:val="18"/>
          <w:szCs w:val="18"/>
        </w:rPr>
        <w:t>Risks and Corporate Social Responsibility (CSR)</w:t>
      </w:r>
      <w:r w:rsidR="00A90D3A">
        <w:rPr>
          <w:rFonts w:ascii="Verdana" w:hAnsi="Verdana" w:cstheme="minorHAnsi"/>
          <w:sz w:val="18"/>
          <w:szCs w:val="18"/>
        </w:rPr>
        <w:br/>
      </w:r>
    </w:p>
    <w:p w14:paraId="04608B1A" w14:textId="56C4AE2B" w:rsidR="004B1C9A" w:rsidRDefault="00A90D3A" w:rsidP="00B03FAE">
      <w:pPr>
        <w:spacing w:line="280" w:lineRule="atLeast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Executive summary</w:t>
      </w:r>
    </w:p>
    <w:p w14:paraId="525A8DBF" w14:textId="223E7100" w:rsidR="00A90D3A" w:rsidRDefault="00A90D3A" w:rsidP="00B03FAE">
      <w:pPr>
        <w:spacing w:line="280" w:lineRule="atLeast"/>
        <w:rPr>
          <w:rFonts w:ascii="Verdana" w:hAnsi="Verdana" w:cstheme="minorHAnsi"/>
          <w:sz w:val="18"/>
          <w:szCs w:val="18"/>
        </w:rPr>
      </w:pPr>
    </w:p>
    <w:sdt>
      <w:sdtPr>
        <w:rPr>
          <w:rFonts w:ascii="Verdana" w:hAnsi="Verdana"/>
          <w:sz w:val="18"/>
          <w:szCs w:val="18"/>
        </w:rPr>
        <w:id w:val="240909626"/>
        <w:placeholder>
          <w:docPart w:val="C6ABEC3B3F2742D1AD5E7311C6F31551"/>
        </w:placeholder>
        <w:showingPlcHdr/>
      </w:sdtPr>
      <w:sdtEndPr/>
      <w:sdtContent>
        <w:p w14:paraId="5081E21E" w14:textId="63F6C818" w:rsidR="00A90D3A" w:rsidRDefault="009F11F7" w:rsidP="009F11F7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31" w:color="auto"/>
            </w:pBdr>
            <w:spacing w:line="280" w:lineRule="atLeast"/>
            <w:rPr>
              <w:rFonts w:ascii="Verdana" w:hAnsi="Verdana" w:cstheme="minorHAnsi"/>
              <w:sz w:val="18"/>
              <w:szCs w:val="18"/>
            </w:rPr>
          </w:pPr>
          <w:r w:rsidRPr="00CD65F6">
            <w:rPr>
              <w:rFonts w:ascii="Verdana" w:hAnsi="Verdana"/>
              <w:sz w:val="18"/>
              <w:szCs w:val="18"/>
            </w:rPr>
            <w:t>Click or tap here to enter text</w:t>
          </w:r>
          <w:r w:rsidRPr="00CD65F6">
            <w:rPr>
              <w:rStyle w:val="Tekstvantijdelijkeaanduiding"/>
              <w:rFonts w:ascii="Verdana" w:hAnsi="Verdana"/>
              <w:color w:val="auto"/>
              <w:sz w:val="18"/>
              <w:szCs w:val="18"/>
            </w:rPr>
            <w:t>.</w:t>
          </w:r>
        </w:p>
      </w:sdtContent>
    </w:sdt>
    <w:p w14:paraId="6E4BEFCD" w14:textId="3653DA18" w:rsidR="00A90D3A" w:rsidRDefault="00A90D3A" w:rsidP="009F11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280" w:lineRule="atLeast"/>
        <w:rPr>
          <w:rFonts w:ascii="Verdana" w:hAnsi="Verdana" w:cstheme="minorHAnsi"/>
          <w:sz w:val="18"/>
          <w:szCs w:val="18"/>
        </w:rPr>
      </w:pPr>
    </w:p>
    <w:p w14:paraId="17683336" w14:textId="0581CBFE" w:rsidR="00A90D3A" w:rsidRDefault="00A90D3A" w:rsidP="009F11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280" w:lineRule="atLeast"/>
        <w:rPr>
          <w:rFonts w:ascii="Verdana" w:hAnsi="Verdana" w:cstheme="minorHAnsi"/>
          <w:sz w:val="18"/>
          <w:szCs w:val="18"/>
        </w:rPr>
      </w:pPr>
    </w:p>
    <w:p w14:paraId="5F7B7962" w14:textId="77777777" w:rsidR="00A90D3A" w:rsidRDefault="00A90D3A" w:rsidP="009F11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280" w:lineRule="atLeast"/>
        <w:rPr>
          <w:rFonts w:ascii="Verdana" w:hAnsi="Verdana" w:cstheme="minorHAnsi"/>
          <w:sz w:val="18"/>
          <w:szCs w:val="18"/>
        </w:rPr>
      </w:pPr>
    </w:p>
    <w:p w14:paraId="3B8C132E" w14:textId="77777777" w:rsidR="00A90D3A" w:rsidRPr="00CD65F6" w:rsidRDefault="00A90D3A" w:rsidP="00B03FAE">
      <w:pPr>
        <w:spacing w:line="280" w:lineRule="atLeast"/>
        <w:rPr>
          <w:rFonts w:ascii="Verdana" w:hAnsi="Verdana" w:cstheme="minorHAnsi"/>
          <w:sz w:val="18"/>
          <w:szCs w:val="18"/>
        </w:rPr>
      </w:pPr>
    </w:p>
    <w:p w14:paraId="2861964B" w14:textId="77777777" w:rsidR="004A7676" w:rsidRPr="00CD65F6" w:rsidRDefault="004A7676" w:rsidP="00486694">
      <w:pPr>
        <w:pStyle w:val="Lijstalinea"/>
        <w:numPr>
          <w:ilvl w:val="0"/>
          <w:numId w:val="5"/>
        </w:numPr>
        <w:spacing w:line="240" w:lineRule="atLeast"/>
        <w:rPr>
          <w:rFonts w:ascii="Verdana" w:hAnsi="Verdana" w:cstheme="minorHAnsi"/>
          <w:b/>
        </w:rPr>
      </w:pPr>
      <w:r w:rsidRPr="00CD65F6">
        <w:rPr>
          <w:rFonts w:ascii="Verdana" w:hAnsi="Verdana" w:cstheme="minorHAnsi"/>
          <w:b/>
          <w:bCs/>
        </w:rPr>
        <w:t>Partnership</w:t>
      </w:r>
    </w:p>
    <w:p w14:paraId="2407CC5F" w14:textId="77777777" w:rsidR="004A7676" w:rsidRPr="00CD65F6" w:rsidRDefault="004A7676" w:rsidP="00486694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raster"/>
        <w:tblW w:w="9776" w:type="dxa"/>
        <w:tblLayout w:type="fixed"/>
        <w:tblLook w:val="06A0" w:firstRow="1" w:lastRow="0" w:firstColumn="1" w:lastColumn="0" w:noHBand="1" w:noVBand="1"/>
      </w:tblPr>
      <w:tblGrid>
        <w:gridCol w:w="9776"/>
      </w:tblGrid>
      <w:tr w:rsidR="00DA5743" w:rsidRPr="00CD65F6" w14:paraId="3E21559B" w14:textId="77777777" w:rsidTr="00341CC4">
        <w:trPr>
          <w:cantSplit/>
          <w:trHeight w:val="567"/>
        </w:trPr>
        <w:tc>
          <w:tcPr>
            <w:tcW w:w="9776" w:type="dxa"/>
            <w:shd w:val="clear" w:color="auto" w:fill="F2F2F2" w:themeFill="background1" w:themeFillShade="F2"/>
          </w:tcPr>
          <w:p w14:paraId="7916221B" w14:textId="2A96E792" w:rsidR="004A7676" w:rsidRPr="00A90D3A" w:rsidRDefault="004A7676" w:rsidP="008B12B3">
            <w:pPr>
              <w:pStyle w:val="Lijstalinea"/>
              <w:numPr>
                <w:ilvl w:val="0"/>
                <w:numId w:val="18"/>
              </w:numPr>
              <w:suppressAutoHyphens w:val="0"/>
              <w:spacing w:line="240" w:lineRule="atLeast"/>
              <w:ind w:left="316" w:hanging="425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A90D3A">
              <w:rPr>
                <w:rFonts w:ascii="Verdana" w:hAnsi="Verdana" w:cstheme="minorHAnsi"/>
                <w:sz w:val="18"/>
                <w:szCs w:val="18"/>
              </w:rPr>
              <w:t>Describe each partner</w:t>
            </w:r>
            <w:r w:rsidR="009B695C" w:rsidRPr="00A90D3A">
              <w:rPr>
                <w:rFonts w:ascii="Verdana" w:hAnsi="Verdana" w:cstheme="minorHAnsi"/>
                <w:sz w:val="18"/>
                <w:szCs w:val="18"/>
              </w:rPr>
              <w:t xml:space="preserve"> and </w:t>
            </w:r>
            <w:r w:rsidR="00A90D3A" w:rsidRPr="00A90D3A">
              <w:rPr>
                <w:rFonts w:ascii="Verdana" w:hAnsi="Verdana" w:cstheme="minorHAnsi"/>
                <w:sz w:val="18"/>
                <w:szCs w:val="18"/>
              </w:rPr>
              <w:t xml:space="preserve">their </w:t>
            </w:r>
            <w:r w:rsidR="00EE6990" w:rsidRPr="00A90D3A">
              <w:rPr>
                <w:rFonts w:ascii="Verdana" w:hAnsi="Verdana" w:cstheme="minorHAnsi"/>
                <w:sz w:val="18"/>
                <w:szCs w:val="18"/>
              </w:rPr>
              <w:t>role in</w:t>
            </w:r>
            <w:r w:rsidRPr="00A90D3A">
              <w:rPr>
                <w:rFonts w:ascii="Verdana" w:hAnsi="Verdana" w:cstheme="minorHAnsi"/>
                <w:sz w:val="18"/>
                <w:szCs w:val="18"/>
              </w:rPr>
              <w:t xml:space="preserve"> the project.</w:t>
            </w:r>
            <w:r w:rsidR="00A90D3A">
              <w:rPr>
                <w:rFonts w:ascii="Verdana" w:hAnsi="Verdana" w:cstheme="minorHAnsi"/>
                <w:sz w:val="18"/>
                <w:szCs w:val="18"/>
              </w:rPr>
              <w:br/>
              <w:t>A</w:t>
            </w:r>
            <w:r w:rsidRPr="00A90D3A">
              <w:rPr>
                <w:rFonts w:ascii="Verdana" w:hAnsi="Verdana" w:cstheme="minorHAnsi"/>
                <w:sz w:val="18"/>
                <w:szCs w:val="18"/>
              </w:rPr>
              <w:t>nswer</w:t>
            </w:r>
            <w:r w:rsidR="0062072E">
              <w:rPr>
                <w:rFonts w:ascii="Verdana" w:hAnsi="Verdana" w:cstheme="minorHAnsi"/>
                <w:sz w:val="18"/>
                <w:szCs w:val="18"/>
              </w:rPr>
              <w:t xml:space="preserve"> a</w:t>
            </w:r>
            <w:r w:rsidR="00A90D3A" w:rsidRPr="00A90D3A">
              <w:rPr>
                <w:rFonts w:ascii="Verdana" w:hAnsi="Verdana" w:cstheme="minorHAnsi"/>
                <w:sz w:val="18"/>
                <w:szCs w:val="18"/>
              </w:rPr>
              <w:t xml:space="preserve">ll </w:t>
            </w:r>
            <w:r w:rsidR="00103BF8">
              <w:rPr>
                <w:rFonts w:ascii="Verdana" w:hAnsi="Verdana" w:cstheme="minorHAnsi"/>
                <w:sz w:val="18"/>
                <w:szCs w:val="18"/>
              </w:rPr>
              <w:t xml:space="preserve">the </w:t>
            </w:r>
            <w:r w:rsidRPr="00A90D3A">
              <w:rPr>
                <w:rFonts w:ascii="Verdana" w:hAnsi="Verdana" w:cstheme="minorHAnsi"/>
                <w:sz w:val="18"/>
                <w:szCs w:val="18"/>
              </w:rPr>
              <w:t>following questions for each partner:</w:t>
            </w:r>
          </w:p>
          <w:p w14:paraId="40AF252F" w14:textId="2B357268" w:rsidR="004A7676" w:rsidRPr="00CD65F6" w:rsidRDefault="004A7676" w:rsidP="00486694">
            <w:pPr>
              <w:suppressAutoHyphens w:val="0"/>
              <w:spacing w:line="240" w:lineRule="atLeast"/>
              <w:ind w:left="316"/>
              <w:contextualSpacing/>
              <w:rPr>
                <w:rFonts w:ascii="Verdana" w:eastAsia="MS Mincho" w:hAnsi="Verdana" w:cstheme="minorHAnsi"/>
                <w:sz w:val="18"/>
                <w:szCs w:val="18"/>
              </w:rPr>
            </w:pP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>-</w:t>
            </w: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ab/>
              <w:t xml:space="preserve">In which sector is </w:t>
            </w:r>
            <w:r w:rsidR="00A90D3A">
              <w:rPr>
                <w:rFonts w:ascii="Verdana" w:eastAsia="MS Mincho" w:hAnsi="Verdana" w:cstheme="minorHAnsi"/>
                <w:sz w:val="18"/>
                <w:szCs w:val="18"/>
              </w:rPr>
              <w:t>the partner</w:t>
            </w:r>
            <w:r w:rsidR="00A90D3A" w:rsidRPr="00CD65F6">
              <w:rPr>
                <w:rFonts w:ascii="Verdana" w:eastAsia="MS Mincho" w:hAnsi="Verdana" w:cstheme="minorHAnsi"/>
                <w:sz w:val="18"/>
                <w:szCs w:val="18"/>
              </w:rPr>
              <w:t xml:space="preserve"> </w:t>
            </w: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>active?</w:t>
            </w:r>
          </w:p>
          <w:p w14:paraId="1A324AC0" w14:textId="77777777" w:rsidR="004A7676" w:rsidRPr="00CD65F6" w:rsidRDefault="004A7676" w:rsidP="00486694">
            <w:pPr>
              <w:suppressAutoHyphens w:val="0"/>
              <w:spacing w:line="240" w:lineRule="atLeast"/>
              <w:ind w:left="316"/>
              <w:contextualSpacing/>
              <w:rPr>
                <w:rFonts w:ascii="Verdana" w:eastAsia="MS Mincho" w:hAnsi="Verdana" w:cstheme="minorHAnsi"/>
                <w:sz w:val="18"/>
                <w:szCs w:val="18"/>
              </w:rPr>
            </w:pP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>-</w:t>
            </w: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ab/>
              <w:t>How many employees are employed?</w:t>
            </w:r>
          </w:p>
          <w:p w14:paraId="0D6221E5" w14:textId="7EF66213" w:rsidR="004A7676" w:rsidRPr="00CD65F6" w:rsidRDefault="004A7676" w:rsidP="00486694">
            <w:pPr>
              <w:suppressAutoHyphens w:val="0"/>
              <w:spacing w:line="240" w:lineRule="atLeast"/>
              <w:ind w:left="316"/>
              <w:contextualSpacing/>
              <w:rPr>
                <w:rFonts w:ascii="Verdana" w:eastAsia="MS Mincho" w:hAnsi="Verdana" w:cstheme="minorHAnsi"/>
                <w:sz w:val="18"/>
                <w:szCs w:val="18"/>
              </w:rPr>
            </w:pP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>-</w:t>
            </w: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ab/>
              <w:t>Who are the managers</w:t>
            </w:r>
            <w:r w:rsidR="00A90D3A">
              <w:rPr>
                <w:rFonts w:ascii="Verdana" w:eastAsia="MS Mincho" w:hAnsi="Verdana" w:cstheme="minorHAnsi"/>
                <w:sz w:val="18"/>
                <w:szCs w:val="18"/>
              </w:rPr>
              <w:t xml:space="preserve"> </w:t>
            </w: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 xml:space="preserve">and the owners? </w:t>
            </w:r>
          </w:p>
          <w:p w14:paraId="08BB0AF6" w14:textId="5756291B" w:rsidR="004A7676" w:rsidRPr="00CD65F6" w:rsidRDefault="004A7676" w:rsidP="008F57A3">
            <w:pPr>
              <w:suppressAutoHyphens w:val="0"/>
              <w:spacing w:line="240" w:lineRule="atLeast"/>
              <w:ind w:left="740" w:hanging="424"/>
              <w:contextualSpacing/>
              <w:rPr>
                <w:rFonts w:ascii="Verdana" w:eastAsia="MS Mincho" w:hAnsi="Verdana" w:cstheme="minorHAnsi"/>
                <w:sz w:val="18"/>
                <w:szCs w:val="18"/>
              </w:rPr>
            </w:pP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>-</w:t>
            </w: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ab/>
              <w:t xml:space="preserve">If the </w:t>
            </w:r>
            <w:r w:rsidR="00526A4C" w:rsidRPr="00CD65F6">
              <w:rPr>
                <w:rFonts w:ascii="Verdana" w:eastAsia="MS Mincho" w:hAnsi="Verdana" w:cstheme="minorHAnsi"/>
                <w:sz w:val="18"/>
                <w:szCs w:val="18"/>
              </w:rPr>
              <w:t xml:space="preserve">organisation/enterprise </w:t>
            </w: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 xml:space="preserve">is part of a group, please supply an organisation chart </w:t>
            </w:r>
            <w:r w:rsidR="00BD6D7A">
              <w:rPr>
                <w:rFonts w:ascii="Verdana" w:eastAsia="MS Mincho" w:hAnsi="Verdana" w:cstheme="minorHAnsi"/>
                <w:sz w:val="18"/>
                <w:szCs w:val="18"/>
              </w:rPr>
              <w:t xml:space="preserve">that shows  </w:t>
            </w:r>
            <w:r w:rsidR="00DA5743" w:rsidRPr="00CD65F6">
              <w:rPr>
                <w:rFonts w:ascii="Verdana" w:eastAsia="MS Mincho" w:hAnsi="Verdana" w:cstheme="minorHAnsi"/>
                <w:sz w:val="18"/>
                <w:szCs w:val="18"/>
              </w:rPr>
              <w:t xml:space="preserve"> </w:t>
            </w: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>the complete group of companies</w:t>
            </w:r>
            <w:r w:rsidR="00BD6D7A">
              <w:rPr>
                <w:rFonts w:ascii="Verdana" w:eastAsia="MS Mincho" w:hAnsi="Verdana" w:cstheme="minorHAnsi"/>
                <w:sz w:val="18"/>
                <w:szCs w:val="18"/>
              </w:rPr>
              <w:t>.</w:t>
            </w:r>
          </w:p>
          <w:p w14:paraId="48574A90" w14:textId="35098C23" w:rsidR="004A7676" w:rsidRPr="00CD65F6" w:rsidRDefault="004A7676" w:rsidP="00486694">
            <w:pPr>
              <w:suppressAutoHyphens w:val="0"/>
              <w:spacing w:line="240" w:lineRule="atLeast"/>
              <w:ind w:left="316"/>
              <w:contextualSpacing/>
              <w:rPr>
                <w:rFonts w:ascii="Verdana" w:eastAsia="MS Mincho" w:hAnsi="Verdana" w:cstheme="minorHAnsi"/>
                <w:sz w:val="18"/>
                <w:szCs w:val="18"/>
              </w:rPr>
            </w:pP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>-</w:t>
            </w: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ab/>
              <w:t>What</w:t>
            </w:r>
            <w:r w:rsidR="00C1723F" w:rsidRPr="00CD65F6">
              <w:rPr>
                <w:rFonts w:ascii="Verdana" w:eastAsia="MS Mincho" w:hAnsi="Verdana" w:cstheme="minorHAnsi"/>
                <w:sz w:val="18"/>
                <w:szCs w:val="18"/>
              </w:rPr>
              <w:t xml:space="preserve"> is </w:t>
            </w: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 xml:space="preserve">the </w:t>
            </w:r>
            <w:r w:rsidR="00526A4C" w:rsidRPr="00CD65F6">
              <w:rPr>
                <w:rFonts w:ascii="Verdana" w:eastAsia="MS Mincho" w:hAnsi="Verdana" w:cstheme="minorHAnsi"/>
                <w:sz w:val="18"/>
                <w:szCs w:val="18"/>
              </w:rPr>
              <w:t>partner</w:t>
            </w: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 xml:space="preserve">'s </w:t>
            </w:r>
            <w:r w:rsidR="00526A4C" w:rsidRPr="00CD65F6">
              <w:rPr>
                <w:rFonts w:ascii="Verdana" w:eastAsia="MS Mincho" w:hAnsi="Verdana" w:cstheme="minorHAnsi"/>
                <w:sz w:val="18"/>
                <w:szCs w:val="18"/>
              </w:rPr>
              <w:t xml:space="preserve">role </w:t>
            </w:r>
            <w:r w:rsidR="00BD6D7A">
              <w:rPr>
                <w:rFonts w:ascii="Verdana" w:eastAsia="MS Mincho" w:hAnsi="Verdana" w:cstheme="minorHAnsi"/>
                <w:sz w:val="18"/>
                <w:szCs w:val="18"/>
              </w:rPr>
              <w:t>in</w:t>
            </w:r>
            <w:r w:rsidR="00BD6D7A" w:rsidRPr="00CD65F6">
              <w:rPr>
                <w:rFonts w:ascii="Verdana" w:eastAsia="MS Mincho" w:hAnsi="Verdana" w:cstheme="minorHAnsi"/>
                <w:sz w:val="18"/>
                <w:szCs w:val="18"/>
              </w:rPr>
              <w:t xml:space="preserve"> </w:t>
            </w:r>
            <w:r w:rsidR="00526A4C" w:rsidRPr="00CD65F6">
              <w:rPr>
                <w:rFonts w:ascii="Verdana" w:eastAsia="MS Mincho" w:hAnsi="Verdana" w:cstheme="minorHAnsi"/>
                <w:sz w:val="18"/>
                <w:szCs w:val="18"/>
              </w:rPr>
              <w:t>the project</w:t>
            </w: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>? What products/services do</w:t>
            </w:r>
            <w:r w:rsidR="00BD6D7A">
              <w:rPr>
                <w:rFonts w:ascii="Verdana" w:eastAsia="MS Mincho" w:hAnsi="Verdana" w:cstheme="minorHAnsi"/>
                <w:sz w:val="18"/>
                <w:szCs w:val="18"/>
              </w:rPr>
              <w:t xml:space="preserve"> they </w:t>
            </w: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>produce</w:t>
            </w:r>
            <w:r w:rsidR="00BD6D7A">
              <w:rPr>
                <w:rFonts w:ascii="Verdana" w:eastAsia="MS Mincho" w:hAnsi="Verdana" w:cstheme="minorHAnsi"/>
                <w:sz w:val="18"/>
                <w:szCs w:val="18"/>
              </w:rPr>
              <w:t xml:space="preserve"> or </w:t>
            </w:r>
            <w:r w:rsidRPr="00CD65F6">
              <w:rPr>
                <w:rFonts w:ascii="Verdana" w:eastAsia="MS Mincho" w:hAnsi="Verdana" w:cstheme="minorHAnsi"/>
                <w:sz w:val="18"/>
                <w:szCs w:val="18"/>
              </w:rPr>
              <w:t>deliver?</w:t>
            </w:r>
          </w:p>
          <w:p w14:paraId="07C8D1B2" w14:textId="77777777" w:rsidR="004A7676" w:rsidRPr="00CD65F6" w:rsidRDefault="004A7676" w:rsidP="00486694">
            <w:pPr>
              <w:suppressAutoHyphens w:val="0"/>
              <w:spacing w:line="240" w:lineRule="atLeast"/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A5743" w:rsidRPr="00CD65F6" w14:paraId="22DE6FC9" w14:textId="77777777" w:rsidTr="009F11F7">
        <w:trPr>
          <w:cantSplit/>
          <w:trHeight w:val="724"/>
        </w:trPr>
        <w:tc>
          <w:tcPr>
            <w:tcW w:w="9776" w:type="dxa"/>
            <w:tcBorders>
              <w:bottom w:val="single" w:sz="4" w:space="0" w:color="auto"/>
            </w:tcBorders>
          </w:tcPr>
          <w:p w14:paraId="1FDE0123" w14:textId="4AC0FF47" w:rsidR="004A7676" w:rsidRPr="00CD65F6" w:rsidRDefault="004A7676" w:rsidP="00486694">
            <w:pPr>
              <w:spacing w:line="240" w:lineRule="atLeast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CD65F6">
              <w:rPr>
                <w:rFonts w:ascii="Verdana" w:hAnsi="Verdana"/>
                <w:sz w:val="18"/>
                <w:szCs w:val="18"/>
              </w:rPr>
              <w:t xml:space="preserve">Note: All partners </w:t>
            </w:r>
            <w:r w:rsidR="00BD6D7A">
              <w:rPr>
                <w:rFonts w:ascii="Verdana" w:hAnsi="Verdana"/>
                <w:sz w:val="18"/>
                <w:szCs w:val="18"/>
              </w:rPr>
              <w:t>are needed</w:t>
            </w:r>
            <w:r w:rsidRPr="00CD65F6">
              <w:rPr>
                <w:rFonts w:ascii="Verdana" w:hAnsi="Verdana"/>
                <w:sz w:val="18"/>
                <w:szCs w:val="18"/>
              </w:rPr>
              <w:t xml:space="preserve"> to achieve the </w:t>
            </w:r>
            <w:r w:rsidR="00C1723F" w:rsidRPr="00CD65F6">
              <w:rPr>
                <w:rFonts w:ascii="Verdana" w:hAnsi="Verdana"/>
                <w:sz w:val="18"/>
                <w:szCs w:val="18"/>
              </w:rPr>
              <w:t>project</w:t>
            </w:r>
            <w:r w:rsidR="00BD6D7A">
              <w:rPr>
                <w:rFonts w:ascii="Verdana" w:hAnsi="Verdana"/>
                <w:sz w:val="18"/>
                <w:szCs w:val="18"/>
              </w:rPr>
              <w:t>'s</w:t>
            </w:r>
            <w:r w:rsidRPr="00CD65F6">
              <w:rPr>
                <w:rFonts w:ascii="Verdana" w:hAnsi="Verdana"/>
                <w:sz w:val="18"/>
                <w:szCs w:val="18"/>
              </w:rPr>
              <w:t xml:space="preserve"> goals.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>The partners must have relevant expertise and the organisational and financial capacity to achieve the project objectives.</w:t>
            </w:r>
          </w:p>
        </w:tc>
      </w:tr>
      <w:tr w:rsidR="00DA5743" w:rsidRPr="00CD65F6" w14:paraId="430CD5C9" w14:textId="77777777" w:rsidTr="00341CC4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-594635284"/>
            <w:placeholder>
              <w:docPart w:val="7A4F96EFD8AE4C36939745ECF379A6D8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4A734437" w14:textId="4B6BEF03" w:rsidR="004A7676" w:rsidRPr="00CD65F6" w:rsidRDefault="004A7676" w:rsidP="00486694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6C69ADA9" w14:textId="1C396444" w:rsidR="004A7676" w:rsidRPr="00CD65F6" w:rsidRDefault="004A7676" w:rsidP="00486694">
      <w:pPr>
        <w:pStyle w:val="Lijstalinea"/>
        <w:spacing w:line="240" w:lineRule="atLeast"/>
        <w:ind w:left="360"/>
        <w:rPr>
          <w:rFonts w:ascii="Verdana" w:hAnsi="Verdana" w:cstheme="minorHAnsi"/>
          <w:b/>
          <w:bCs/>
          <w:sz w:val="18"/>
          <w:szCs w:val="18"/>
        </w:rPr>
      </w:pPr>
    </w:p>
    <w:tbl>
      <w:tblPr>
        <w:tblStyle w:val="Tabelraster"/>
        <w:tblW w:w="9776" w:type="dxa"/>
        <w:tblLayout w:type="fixed"/>
        <w:tblLook w:val="06A0" w:firstRow="1" w:lastRow="0" w:firstColumn="1" w:lastColumn="0" w:noHBand="1" w:noVBand="1"/>
      </w:tblPr>
      <w:tblGrid>
        <w:gridCol w:w="9776"/>
      </w:tblGrid>
      <w:tr w:rsidR="00DA5743" w:rsidRPr="00CD65F6" w14:paraId="3AA91108" w14:textId="77777777" w:rsidTr="00DA5743">
        <w:trPr>
          <w:cantSplit/>
          <w:trHeight w:val="1113"/>
        </w:trPr>
        <w:tc>
          <w:tcPr>
            <w:tcW w:w="9776" w:type="dxa"/>
            <w:shd w:val="clear" w:color="auto" w:fill="F2F2F2" w:themeFill="background1" w:themeFillShade="F2"/>
          </w:tcPr>
          <w:p w14:paraId="25C16A36" w14:textId="0DB51270" w:rsidR="00092422" w:rsidRPr="00CD65F6" w:rsidRDefault="00BD6D7A" w:rsidP="00DA5743">
            <w:pPr>
              <w:pStyle w:val="Lijstalinea"/>
              <w:numPr>
                <w:ilvl w:val="0"/>
                <w:numId w:val="18"/>
              </w:numPr>
              <w:suppressAutoHyphens w:val="0"/>
              <w:spacing w:line="240" w:lineRule="atLeast"/>
              <w:ind w:left="316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Give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092422" w:rsidRPr="00CD65F6">
              <w:rPr>
                <w:rFonts w:ascii="Verdana" w:hAnsi="Verdana" w:cstheme="minorHAnsi"/>
                <w:sz w:val="18"/>
                <w:szCs w:val="18"/>
              </w:rPr>
              <w:t>details explaining the extent to which each partner has sufficient expertise and the organisational and financial capacity to carry out the project successfully.</w:t>
            </w:r>
          </w:p>
          <w:p w14:paraId="1A86A65D" w14:textId="76911482" w:rsidR="00526A4C" w:rsidRPr="00CD65F6" w:rsidRDefault="002C47A2" w:rsidP="008F57A3">
            <w:pPr>
              <w:pStyle w:val="Lijstalinea"/>
              <w:numPr>
                <w:ilvl w:val="0"/>
                <w:numId w:val="18"/>
              </w:numPr>
              <w:suppressAutoHyphens w:val="0"/>
              <w:spacing w:line="240" w:lineRule="atLeast"/>
              <w:ind w:left="315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Explain </w:t>
            </w:r>
            <w:r w:rsidRPr="00CD65F6">
              <w:rPr>
                <w:rFonts w:ascii="Verdana" w:hAnsi="Verdana"/>
                <w:sz w:val="18"/>
              </w:rPr>
              <w:t>how partners will carry out the project in Ukraine in a situation complicated by war</w:t>
            </w:r>
            <w:r w:rsidR="00092422" w:rsidRPr="00CD65F6">
              <w:rPr>
                <w:rFonts w:ascii="Verdana" w:hAnsi="Verdana"/>
                <w:sz w:val="18"/>
              </w:rPr>
              <w:t>.</w:t>
            </w:r>
            <w:r w:rsidR="00DA5743" w:rsidRPr="00CD65F6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DA5743" w:rsidRPr="00CD65F6" w14:paraId="099806DC" w14:textId="77777777" w:rsidTr="00341CC4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1477484838"/>
            <w:placeholder>
              <w:docPart w:val="81950D362871496A9C63C1D92E7D2D80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6C941FE2" w14:textId="55B5333B" w:rsidR="00526A4C" w:rsidRPr="00CD65F6" w:rsidRDefault="00526A4C" w:rsidP="00486694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60C84D3B" w14:textId="3A5D846F" w:rsidR="004A7676" w:rsidRPr="00CD65F6" w:rsidRDefault="004A7676" w:rsidP="00486694">
      <w:pPr>
        <w:pStyle w:val="Lijstalinea"/>
        <w:spacing w:line="240" w:lineRule="atLeast"/>
        <w:ind w:left="360"/>
        <w:rPr>
          <w:rFonts w:ascii="Verdana" w:hAnsi="Verdana" w:cstheme="minorHAnsi"/>
          <w:b/>
          <w:bCs/>
          <w:sz w:val="18"/>
          <w:szCs w:val="18"/>
        </w:rPr>
      </w:pPr>
    </w:p>
    <w:tbl>
      <w:tblPr>
        <w:tblStyle w:val="Tabelraster"/>
        <w:tblpPr w:leftFromText="141" w:rightFromText="141" w:vertAnchor="text" w:horzAnchor="margin" w:tblpX="-10" w:tblpY="93"/>
        <w:tblW w:w="9776" w:type="dxa"/>
        <w:tblLayout w:type="fixed"/>
        <w:tblLook w:val="06A0" w:firstRow="1" w:lastRow="0" w:firstColumn="1" w:lastColumn="0" w:noHBand="1" w:noVBand="1"/>
      </w:tblPr>
      <w:tblGrid>
        <w:gridCol w:w="9776"/>
      </w:tblGrid>
      <w:tr w:rsidR="00DA5743" w:rsidRPr="00CD65F6" w14:paraId="76C45F18" w14:textId="77777777" w:rsidTr="00341CC4">
        <w:trPr>
          <w:cantSplit/>
          <w:trHeight w:val="567"/>
        </w:trPr>
        <w:tc>
          <w:tcPr>
            <w:tcW w:w="9776" w:type="dxa"/>
            <w:shd w:val="clear" w:color="auto" w:fill="F2F2F2" w:themeFill="background1" w:themeFillShade="F2"/>
          </w:tcPr>
          <w:p w14:paraId="0E67FD6F" w14:textId="574E1F4F" w:rsidR="001F0DA9" w:rsidRPr="00CD65F6" w:rsidRDefault="001F0DA9" w:rsidP="00341CC4">
            <w:pPr>
              <w:pStyle w:val="Lijstalinea"/>
              <w:numPr>
                <w:ilvl w:val="0"/>
                <w:numId w:val="18"/>
              </w:numPr>
              <w:suppressAutoHyphens w:val="0"/>
              <w:spacing w:line="240" w:lineRule="atLeast"/>
              <w:ind w:left="316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bookmarkStart w:id="0" w:name="_Hlk140666777"/>
            <w:r w:rsidRPr="00CD65F6">
              <w:rPr>
                <w:rFonts w:ascii="Verdana" w:hAnsi="Verdana" w:cstheme="minorHAnsi"/>
                <w:sz w:val="18"/>
                <w:szCs w:val="18"/>
              </w:rPr>
              <w:t>Describe the division of roles within the partnership</w:t>
            </w:r>
            <w:r w:rsidR="00CA00FD" w:rsidRPr="00CD65F6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  <w:p w14:paraId="2A69B2EB" w14:textId="772CBDA7" w:rsidR="001F0DA9" w:rsidRPr="00CD65F6" w:rsidRDefault="00D810E5" w:rsidP="00486694">
            <w:pPr>
              <w:pStyle w:val="Lijstalinea"/>
              <w:numPr>
                <w:ilvl w:val="0"/>
                <w:numId w:val="17"/>
              </w:numPr>
              <w:suppressAutoHyphens w:val="0"/>
              <w:spacing w:line="240" w:lineRule="atLeast"/>
              <w:ind w:left="316" w:firstLine="0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H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ow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will </w:t>
            </w:r>
            <w:r w:rsidR="001F0DA9" w:rsidRPr="00CD65F6">
              <w:rPr>
                <w:rFonts w:ascii="Verdana" w:hAnsi="Verdana" w:cstheme="minorHAnsi"/>
                <w:sz w:val="18"/>
                <w:szCs w:val="18"/>
              </w:rPr>
              <w:t>the alignment between project partners' activities be coordinated</w:t>
            </w:r>
            <w:r>
              <w:rPr>
                <w:rFonts w:ascii="Verdana" w:hAnsi="Verdana" w:cstheme="minorHAnsi"/>
                <w:sz w:val="18"/>
                <w:szCs w:val="18"/>
              </w:rPr>
              <w:t>?</w:t>
            </w:r>
          </w:p>
          <w:p w14:paraId="3401B01F" w14:textId="1438EF92" w:rsidR="001F0DA9" w:rsidRPr="00CD65F6" w:rsidRDefault="00D810E5" w:rsidP="00486694">
            <w:pPr>
              <w:pStyle w:val="Lijstalinea"/>
              <w:numPr>
                <w:ilvl w:val="0"/>
                <w:numId w:val="17"/>
              </w:numPr>
              <w:suppressAutoHyphens w:val="0"/>
              <w:spacing w:line="240" w:lineRule="atLeast"/>
              <w:ind w:left="316" w:firstLine="0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 How can </w:t>
            </w:r>
            <w:r w:rsidR="001F0DA9" w:rsidRPr="00CD65F6">
              <w:rPr>
                <w:rFonts w:ascii="Verdana" w:hAnsi="Verdana" w:cstheme="minorHAnsi"/>
                <w:sz w:val="18"/>
                <w:szCs w:val="18"/>
              </w:rPr>
              <w:t>the project partners strengthen each other during the project</w:t>
            </w:r>
            <w:r>
              <w:rPr>
                <w:rFonts w:ascii="Verdana" w:hAnsi="Verdana" w:cstheme="minorHAnsi"/>
                <w:sz w:val="18"/>
                <w:szCs w:val="18"/>
              </w:rPr>
              <w:t>?</w:t>
            </w:r>
          </w:p>
          <w:p w14:paraId="3FCE6B6E" w14:textId="56B53BCE" w:rsidR="001F0DA9" w:rsidRPr="00CD65F6" w:rsidRDefault="00D810E5" w:rsidP="00486694">
            <w:pPr>
              <w:pStyle w:val="Lijstalinea"/>
              <w:numPr>
                <w:ilvl w:val="0"/>
                <w:numId w:val="17"/>
              </w:numPr>
              <w:suppressAutoHyphens w:val="0"/>
              <w:spacing w:line="240" w:lineRule="atLeast"/>
              <w:ind w:left="316" w:firstLine="0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 How will </w:t>
            </w:r>
            <w:r w:rsidR="001F0DA9" w:rsidRPr="00CD65F6">
              <w:rPr>
                <w:rFonts w:ascii="Verdana" w:hAnsi="Verdana" w:cstheme="minorHAnsi"/>
                <w:sz w:val="18"/>
                <w:szCs w:val="18"/>
              </w:rPr>
              <w:t>decision-making take place</w:t>
            </w:r>
            <w:r>
              <w:rPr>
                <w:rFonts w:ascii="Verdana" w:hAnsi="Verdana" w:cstheme="minorHAnsi"/>
                <w:sz w:val="18"/>
                <w:szCs w:val="18"/>
              </w:rPr>
              <w:t>?</w:t>
            </w:r>
          </w:p>
          <w:p w14:paraId="6CFC3074" w14:textId="01C43BFC" w:rsidR="001F0DA9" w:rsidRPr="00CD65F6" w:rsidRDefault="00D810E5" w:rsidP="008F57A3">
            <w:pPr>
              <w:pStyle w:val="Lijstalinea"/>
              <w:numPr>
                <w:ilvl w:val="0"/>
                <w:numId w:val="17"/>
              </w:numPr>
              <w:suppressAutoHyphens w:val="0"/>
              <w:spacing w:line="240" w:lineRule="atLeast"/>
              <w:ind w:left="740" w:hanging="425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Describe </w:t>
            </w:r>
            <w:r w:rsidR="001F0DA9" w:rsidRPr="00CD65F6">
              <w:rPr>
                <w:rFonts w:ascii="Verdana" w:hAnsi="Verdana" w:cstheme="minorHAnsi"/>
                <w:sz w:val="18"/>
                <w:szCs w:val="18"/>
              </w:rPr>
              <w:t xml:space="preserve">the mutual agreements on financing the project: </w:t>
            </w:r>
            <w:r>
              <w:rPr>
                <w:rFonts w:ascii="Verdana" w:hAnsi="Verdana" w:cstheme="minorHAnsi"/>
                <w:sz w:val="18"/>
                <w:szCs w:val="18"/>
              </w:rPr>
              <w:t>D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istributing </w:t>
            </w:r>
            <w:r w:rsidR="001F0DA9" w:rsidRPr="00CD65F6">
              <w:rPr>
                <w:rFonts w:ascii="Verdana" w:hAnsi="Verdana" w:cstheme="minorHAnsi"/>
                <w:sz w:val="18"/>
                <w:szCs w:val="18"/>
              </w:rPr>
              <w:t>the subsidy, financing the individual contribution, taking financial setbacks, and financial accountability.</w:t>
            </w:r>
          </w:p>
          <w:p w14:paraId="67DF2612" w14:textId="548BB33D" w:rsidR="0014746A" w:rsidRPr="00CD65F6" w:rsidRDefault="0014746A" w:rsidP="00486694">
            <w:pPr>
              <w:pStyle w:val="Lijstalinea"/>
              <w:spacing w:line="240" w:lineRule="atLeast"/>
              <w:ind w:left="536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A5743" w:rsidRPr="00CD65F6" w14:paraId="5F8FCCD1" w14:textId="77777777" w:rsidTr="00341CC4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-356041346"/>
            <w:placeholder>
              <w:docPart w:val="13A6C9EEDF584167B06888296E4B2583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66E7A41D" w14:textId="77777777" w:rsidR="0014746A" w:rsidRPr="00CD65F6" w:rsidRDefault="0014746A" w:rsidP="00486694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  <w:bookmarkEnd w:id="0"/>
    </w:tbl>
    <w:p w14:paraId="21E21E3F" w14:textId="77777777" w:rsidR="001F0DA9" w:rsidRPr="00CD65F6" w:rsidRDefault="001F0DA9" w:rsidP="00486694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raster1"/>
        <w:tblpPr w:leftFromText="141" w:rightFromText="141" w:vertAnchor="text" w:horzAnchor="margin" w:tblpY="93"/>
        <w:tblW w:w="9776" w:type="dxa"/>
        <w:tblLayout w:type="fixed"/>
        <w:tblLook w:val="06A0" w:firstRow="1" w:lastRow="0" w:firstColumn="1" w:lastColumn="0" w:noHBand="1" w:noVBand="1"/>
      </w:tblPr>
      <w:tblGrid>
        <w:gridCol w:w="9776"/>
      </w:tblGrid>
      <w:tr w:rsidR="00DA5743" w:rsidRPr="00CD65F6" w14:paraId="05FA52D7" w14:textId="77777777" w:rsidTr="00341CC4">
        <w:trPr>
          <w:cantSplit/>
          <w:trHeight w:val="567"/>
        </w:trPr>
        <w:tc>
          <w:tcPr>
            <w:tcW w:w="9776" w:type="dxa"/>
            <w:shd w:val="clear" w:color="auto" w:fill="F2F2F2" w:themeFill="background1" w:themeFillShade="F2"/>
          </w:tcPr>
          <w:p w14:paraId="77F22374" w14:textId="11D46A8C" w:rsidR="002B2335" w:rsidRPr="00CD65F6" w:rsidRDefault="002B2335" w:rsidP="00341CC4">
            <w:pPr>
              <w:pStyle w:val="Lijstalinea"/>
              <w:numPr>
                <w:ilvl w:val="0"/>
                <w:numId w:val="18"/>
              </w:numPr>
              <w:suppressAutoHyphens w:val="0"/>
              <w:spacing w:line="240" w:lineRule="atLeast"/>
              <w:ind w:left="316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>What are short and long-term importance to each participating organisation?</w:t>
            </w:r>
          </w:p>
          <w:p w14:paraId="1F471B98" w14:textId="77777777" w:rsidR="002B2335" w:rsidRPr="00CD65F6" w:rsidRDefault="002B2335" w:rsidP="00486694">
            <w:pPr>
              <w:spacing w:line="240" w:lineRule="atLeast"/>
              <w:ind w:left="720"/>
              <w:rPr>
                <w:rFonts w:ascii="Verdana" w:eastAsia="MS Mincho" w:hAnsi="Verdana" w:cstheme="minorHAnsi"/>
                <w:b/>
                <w:sz w:val="18"/>
                <w:szCs w:val="18"/>
              </w:rPr>
            </w:pPr>
          </w:p>
        </w:tc>
      </w:tr>
      <w:tr w:rsidR="00DA5743" w:rsidRPr="00CD65F6" w14:paraId="1D3A99E9" w14:textId="77777777" w:rsidTr="00341CC4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1237433152"/>
            <w:placeholder>
              <w:docPart w:val="51CD5DE8691247D79E4BEE56981B5C67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25B7F4E4" w14:textId="729BEAA6" w:rsidR="002B2335" w:rsidRPr="00CD65F6" w:rsidRDefault="002B2335" w:rsidP="00486694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7F874E8F" w14:textId="49A61846" w:rsidR="00006050" w:rsidRDefault="00006050" w:rsidP="005A72FF">
      <w:pPr>
        <w:pStyle w:val="Lijstalinea"/>
        <w:spacing w:line="240" w:lineRule="atLeast"/>
        <w:ind w:left="0"/>
        <w:rPr>
          <w:rFonts w:ascii="Verdana" w:hAnsi="Verdana" w:cstheme="minorHAnsi"/>
          <w:b/>
          <w:bCs/>
          <w:sz w:val="18"/>
          <w:szCs w:val="18"/>
        </w:rPr>
      </w:pPr>
    </w:p>
    <w:p w14:paraId="03FE0CBA" w14:textId="77777777" w:rsidR="009F11F7" w:rsidRPr="00CD65F6" w:rsidRDefault="009F11F7" w:rsidP="005A72FF">
      <w:pPr>
        <w:pStyle w:val="Lijstalinea"/>
        <w:spacing w:line="240" w:lineRule="atLeast"/>
        <w:ind w:left="0"/>
        <w:rPr>
          <w:rFonts w:ascii="Verdana" w:hAnsi="Verdana" w:cstheme="minorHAnsi"/>
          <w:b/>
          <w:bCs/>
          <w:sz w:val="18"/>
          <w:szCs w:val="18"/>
        </w:rPr>
      </w:pPr>
    </w:p>
    <w:p w14:paraId="77513428" w14:textId="61E6BFAD" w:rsidR="006622FF" w:rsidRPr="00CD65F6" w:rsidRDefault="00B43613" w:rsidP="00341CC4">
      <w:pPr>
        <w:pStyle w:val="Lijstalinea"/>
        <w:numPr>
          <w:ilvl w:val="0"/>
          <w:numId w:val="5"/>
        </w:numPr>
        <w:spacing w:line="240" w:lineRule="atLeast"/>
        <w:rPr>
          <w:rFonts w:ascii="Verdana" w:hAnsi="Verdana" w:cstheme="minorHAnsi"/>
          <w:b/>
          <w:bCs/>
        </w:rPr>
      </w:pPr>
      <w:r w:rsidRPr="00CD65F6">
        <w:rPr>
          <w:rFonts w:ascii="Verdana" w:hAnsi="Verdana" w:cstheme="minorHAnsi"/>
          <w:b/>
          <w:bCs/>
        </w:rPr>
        <w:t>Action Plan</w:t>
      </w:r>
    </w:p>
    <w:tbl>
      <w:tblPr>
        <w:tblStyle w:val="Tabelraster"/>
        <w:tblpPr w:leftFromText="141" w:rightFromText="141" w:vertAnchor="text" w:horzAnchor="margin" w:tblpY="157"/>
        <w:tblW w:w="9810" w:type="dxa"/>
        <w:tblLayout w:type="fixed"/>
        <w:tblLook w:val="06A0" w:firstRow="1" w:lastRow="0" w:firstColumn="1" w:lastColumn="0" w:noHBand="1" w:noVBand="1"/>
      </w:tblPr>
      <w:tblGrid>
        <w:gridCol w:w="9810"/>
      </w:tblGrid>
      <w:tr w:rsidR="00DA5743" w:rsidRPr="00CD65F6" w14:paraId="53B27C13" w14:textId="77777777" w:rsidTr="00A20A75">
        <w:trPr>
          <w:cantSplit/>
          <w:trHeight w:val="567"/>
        </w:trPr>
        <w:tc>
          <w:tcPr>
            <w:tcW w:w="9810" w:type="dxa"/>
            <w:shd w:val="clear" w:color="auto" w:fill="F2F2F2" w:themeFill="background1" w:themeFillShade="F2"/>
          </w:tcPr>
          <w:p w14:paraId="57402AB0" w14:textId="5362FBC6" w:rsidR="00A20A75" w:rsidRPr="00CD65F6" w:rsidRDefault="00A20A75" w:rsidP="00A20A75">
            <w:pPr>
              <w:pStyle w:val="Lijstalinea"/>
              <w:numPr>
                <w:ilvl w:val="0"/>
                <w:numId w:val="18"/>
              </w:numPr>
              <w:spacing w:line="240" w:lineRule="atLeast"/>
              <w:ind w:left="316"/>
              <w:rPr>
                <w:rFonts w:ascii="Verdana" w:hAnsi="Verdana" w:cstheme="minorHAnsi"/>
                <w:b/>
                <w:sz w:val="18"/>
                <w:szCs w:val="18"/>
              </w:rPr>
            </w:pPr>
            <w:bookmarkStart w:id="1" w:name="_Hlk144884516"/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Describe the </w:t>
            </w:r>
            <w:r w:rsidR="00D22CDA">
              <w:rPr>
                <w:rFonts w:ascii="Verdana" w:hAnsi="Verdana" w:cstheme="minorHAnsi"/>
                <w:sz w:val="18"/>
                <w:szCs w:val="18"/>
              </w:rPr>
              <w:t xml:space="preserve">project's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goal. </w:t>
            </w:r>
          </w:p>
        </w:tc>
      </w:tr>
      <w:tr w:rsidR="00DA5743" w:rsidRPr="00CD65F6" w14:paraId="47EC4EAF" w14:textId="77777777" w:rsidTr="00A20A75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2090578503"/>
            <w:placeholder>
              <w:docPart w:val="8E976BD24E8346E2BBC85FAB39EAAB2B"/>
            </w:placeholder>
            <w:showingPlcHdr/>
          </w:sdtPr>
          <w:sdtEndPr/>
          <w:sdtContent>
            <w:tc>
              <w:tcPr>
                <w:tcW w:w="9810" w:type="dxa"/>
              </w:tcPr>
              <w:p w14:paraId="014ED274" w14:textId="77777777" w:rsidR="00A20A75" w:rsidRPr="00CD65F6" w:rsidRDefault="00A20A75" w:rsidP="00A20A75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  <w:bookmarkEnd w:id="1"/>
    </w:tbl>
    <w:p w14:paraId="6225F967" w14:textId="00AC0507" w:rsidR="00336529" w:rsidRPr="00CD65F6" w:rsidRDefault="00336529" w:rsidP="00486694">
      <w:pPr>
        <w:spacing w:line="240" w:lineRule="atLeast"/>
        <w:rPr>
          <w:rFonts w:ascii="Verdana" w:hAnsi="Verdana" w:cstheme="minorHAnsi"/>
          <w:sz w:val="18"/>
          <w:szCs w:val="18"/>
        </w:rPr>
      </w:pPr>
    </w:p>
    <w:tbl>
      <w:tblPr>
        <w:tblStyle w:val="Tabelraster"/>
        <w:tblpPr w:leftFromText="141" w:rightFromText="141" w:vertAnchor="text" w:horzAnchor="margin" w:tblpY="157"/>
        <w:tblW w:w="9810" w:type="dxa"/>
        <w:tblLayout w:type="fixed"/>
        <w:tblLook w:val="06A0" w:firstRow="1" w:lastRow="0" w:firstColumn="1" w:lastColumn="0" w:noHBand="1" w:noVBand="1"/>
      </w:tblPr>
      <w:tblGrid>
        <w:gridCol w:w="9810"/>
      </w:tblGrid>
      <w:tr w:rsidR="00DA5743" w:rsidRPr="00CD65F6" w14:paraId="0B03BFE2" w14:textId="77777777" w:rsidTr="00D35C9D">
        <w:trPr>
          <w:cantSplit/>
          <w:trHeight w:val="567"/>
        </w:trPr>
        <w:tc>
          <w:tcPr>
            <w:tcW w:w="9810" w:type="dxa"/>
            <w:shd w:val="clear" w:color="auto" w:fill="F2F2F2" w:themeFill="background1" w:themeFillShade="F2"/>
          </w:tcPr>
          <w:p w14:paraId="5457EE7B" w14:textId="61BDB25B" w:rsidR="00A20A75" w:rsidRPr="00CD65F6" w:rsidRDefault="00A20A75" w:rsidP="00A20A75">
            <w:pPr>
              <w:pStyle w:val="Lijstalinea"/>
              <w:numPr>
                <w:ilvl w:val="0"/>
                <w:numId w:val="18"/>
              </w:numPr>
              <w:spacing w:line="240" w:lineRule="atLeast"/>
              <w:ind w:left="316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Describe the current local situation you want to improve through the project. </w:t>
            </w:r>
          </w:p>
        </w:tc>
      </w:tr>
      <w:tr w:rsidR="00DA5743" w:rsidRPr="00CD65F6" w14:paraId="5184780C" w14:textId="77777777" w:rsidTr="00D35C9D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1723858725"/>
            <w:placeholder>
              <w:docPart w:val="02487CF03F524417838A875641038C75"/>
            </w:placeholder>
            <w:showingPlcHdr/>
          </w:sdtPr>
          <w:sdtEndPr/>
          <w:sdtContent>
            <w:tc>
              <w:tcPr>
                <w:tcW w:w="9810" w:type="dxa"/>
              </w:tcPr>
              <w:p w14:paraId="4FA8EF74" w14:textId="77777777" w:rsidR="00A20A75" w:rsidRPr="00CD65F6" w:rsidRDefault="00A20A75" w:rsidP="00D35C9D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62499849" w14:textId="5BD82D67" w:rsidR="00A20A75" w:rsidRPr="00CD65F6" w:rsidRDefault="00A20A75" w:rsidP="00486694">
      <w:pPr>
        <w:spacing w:line="240" w:lineRule="atLeast"/>
        <w:rPr>
          <w:rFonts w:ascii="Verdana" w:hAnsi="Verdana" w:cstheme="minorHAnsi"/>
          <w:sz w:val="18"/>
          <w:szCs w:val="18"/>
        </w:rPr>
      </w:pPr>
    </w:p>
    <w:tbl>
      <w:tblPr>
        <w:tblStyle w:val="Tabelraster"/>
        <w:tblW w:w="9810" w:type="dxa"/>
        <w:tblLayout w:type="fixed"/>
        <w:tblLook w:val="06A0" w:firstRow="1" w:lastRow="0" w:firstColumn="1" w:lastColumn="0" w:noHBand="1" w:noVBand="1"/>
      </w:tblPr>
      <w:tblGrid>
        <w:gridCol w:w="9810"/>
      </w:tblGrid>
      <w:tr w:rsidR="00DA5743" w:rsidRPr="00CD65F6" w14:paraId="6B8942BA" w14:textId="77777777" w:rsidTr="00D35C9D">
        <w:trPr>
          <w:cantSplit/>
          <w:trHeight w:val="567"/>
        </w:trPr>
        <w:tc>
          <w:tcPr>
            <w:tcW w:w="9810" w:type="dxa"/>
            <w:shd w:val="clear" w:color="auto" w:fill="F2F2F2" w:themeFill="background1" w:themeFillShade="F2"/>
          </w:tcPr>
          <w:p w14:paraId="28B9993E" w14:textId="77777777" w:rsidR="006B4990" w:rsidRPr="00CD65F6" w:rsidRDefault="006B4990" w:rsidP="00D35C9D">
            <w:pPr>
              <w:pStyle w:val="Lijstalinea"/>
              <w:numPr>
                <w:ilvl w:val="0"/>
                <w:numId w:val="18"/>
              </w:numPr>
              <w:spacing w:line="240" w:lineRule="atLeast"/>
              <w:ind w:left="316" w:hanging="316"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>Describe the project's intended new situation or expected result.</w:t>
            </w:r>
          </w:p>
          <w:p w14:paraId="7338A3C8" w14:textId="77777777" w:rsidR="006B4990" w:rsidRPr="00CD65F6" w:rsidRDefault="006B4990" w:rsidP="00D35C9D">
            <w:pPr>
              <w:spacing w:line="24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DA5743" w:rsidRPr="00CD65F6" w14:paraId="0CF28ECD" w14:textId="77777777" w:rsidTr="00D35C9D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-1720978724"/>
            <w:placeholder>
              <w:docPart w:val="6C1EBB911F4D49E7A8C68456AADF7B63"/>
            </w:placeholder>
            <w:showingPlcHdr/>
          </w:sdtPr>
          <w:sdtEndPr/>
          <w:sdtContent>
            <w:tc>
              <w:tcPr>
                <w:tcW w:w="9810" w:type="dxa"/>
              </w:tcPr>
              <w:p w14:paraId="3C639F88" w14:textId="77777777" w:rsidR="006B4990" w:rsidRPr="00CD65F6" w:rsidRDefault="006B4990" w:rsidP="00D35C9D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178E0B4F" w14:textId="77777777" w:rsidR="00A20A75" w:rsidRPr="00CD65F6" w:rsidRDefault="00A20A75" w:rsidP="00486694">
      <w:pPr>
        <w:spacing w:line="240" w:lineRule="atLeast"/>
        <w:rPr>
          <w:rFonts w:ascii="Verdana" w:hAnsi="Verdana" w:cstheme="minorHAnsi"/>
          <w:sz w:val="18"/>
          <w:szCs w:val="18"/>
        </w:rPr>
      </w:pPr>
    </w:p>
    <w:tbl>
      <w:tblPr>
        <w:tblStyle w:val="Tabelraster"/>
        <w:tblW w:w="9810" w:type="dxa"/>
        <w:tblLayout w:type="fixed"/>
        <w:tblLook w:val="06A0" w:firstRow="1" w:lastRow="0" w:firstColumn="1" w:lastColumn="0" w:noHBand="1" w:noVBand="1"/>
      </w:tblPr>
      <w:tblGrid>
        <w:gridCol w:w="9810"/>
      </w:tblGrid>
      <w:tr w:rsidR="00DA5743" w:rsidRPr="00CD65F6" w14:paraId="3DB0C24A" w14:textId="77777777" w:rsidTr="00341CC4">
        <w:trPr>
          <w:cantSplit/>
          <w:trHeight w:val="551"/>
        </w:trPr>
        <w:tc>
          <w:tcPr>
            <w:tcW w:w="9810" w:type="dxa"/>
            <w:shd w:val="clear" w:color="auto" w:fill="F2F2F2" w:themeFill="background1" w:themeFillShade="F2"/>
          </w:tcPr>
          <w:p w14:paraId="1D57E5CB" w14:textId="3728EA16" w:rsidR="00132B89" w:rsidRPr="00CD65F6" w:rsidRDefault="00A20A75" w:rsidP="00DA5743">
            <w:pPr>
              <w:pStyle w:val="Lijstalinea"/>
              <w:numPr>
                <w:ilvl w:val="0"/>
                <w:numId w:val="18"/>
              </w:numPr>
              <w:spacing w:line="240" w:lineRule="atLeast"/>
              <w:ind w:left="316" w:hanging="316"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What activity or activities will </w:t>
            </w:r>
            <w:r w:rsidR="00D22CDA">
              <w:rPr>
                <w:rFonts w:ascii="Verdana" w:hAnsi="Verdana" w:cstheme="minorHAnsi"/>
                <w:sz w:val="18"/>
                <w:szCs w:val="18"/>
              </w:rPr>
              <w:t>the partnership carry out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 as part of the project?</w:t>
            </w:r>
          </w:p>
          <w:p w14:paraId="0717F8CF" w14:textId="6627BBAE" w:rsidR="00092422" w:rsidRPr="00CD65F6" w:rsidRDefault="00092422" w:rsidP="00DA5743">
            <w:pPr>
              <w:pStyle w:val="Lijstalinea"/>
              <w:spacing w:line="240" w:lineRule="atLeast"/>
              <w:ind w:left="316" w:hanging="316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A5743" w:rsidRPr="00CD65F6" w14:paraId="21C65609" w14:textId="77777777" w:rsidTr="00C75A2B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-164172962"/>
            <w:placeholder>
              <w:docPart w:val="04C1BD1BA3344AE48F3DD95EC703F33E"/>
            </w:placeholder>
            <w:showingPlcHdr/>
          </w:sdtPr>
          <w:sdtEndPr/>
          <w:sdtContent>
            <w:tc>
              <w:tcPr>
                <w:tcW w:w="9810" w:type="dxa"/>
              </w:tcPr>
              <w:p w14:paraId="35E809A2" w14:textId="0CE8A732" w:rsidR="00C75A2B" w:rsidRPr="00CD65F6" w:rsidRDefault="00C75A2B" w:rsidP="00486694">
                <w:pPr>
                  <w:widowControl w:val="0"/>
                  <w:autoSpaceDE w:val="0"/>
                  <w:autoSpaceDN w:val="0"/>
                  <w:adjustRightInd w:val="0"/>
                  <w:spacing w:line="240" w:lineRule="atLeast"/>
                  <w:rPr>
                    <w:rFonts w:ascii="Verdana" w:hAnsi="Verdana" w:cstheme="minorHAnsi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4D22C017" w14:textId="2B4DD929" w:rsidR="00336529" w:rsidRPr="00CD65F6" w:rsidRDefault="00336529" w:rsidP="00486694">
      <w:pPr>
        <w:spacing w:line="240" w:lineRule="atLeast"/>
        <w:rPr>
          <w:rFonts w:ascii="Verdana" w:hAnsi="Verdana" w:cstheme="minorHAnsi"/>
          <w:sz w:val="18"/>
          <w:szCs w:val="18"/>
        </w:rPr>
      </w:pPr>
    </w:p>
    <w:tbl>
      <w:tblPr>
        <w:tblStyle w:val="Tabelraster"/>
        <w:tblW w:w="9810" w:type="dxa"/>
        <w:tblLayout w:type="fixed"/>
        <w:tblLook w:val="06A0" w:firstRow="1" w:lastRow="0" w:firstColumn="1" w:lastColumn="0" w:noHBand="1" w:noVBand="1"/>
      </w:tblPr>
      <w:tblGrid>
        <w:gridCol w:w="9810"/>
      </w:tblGrid>
      <w:tr w:rsidR="00DA5743" w:rsidRPr="00CD65F6" w14:paraId="541AF663" w14:textId="77777777" w:rsidTr="00D35C9D">
        <w:trPr>
          <w:cantSplit/>
          <w:trHeight w:val="567"/>
        </w:trPr>
        <w:tc>
          <w:tcPr>
            <w:tcW w:w="9810" w:type="dxa"/>
            <w:shd w:val="clear" w:color="auto" w:fill="F2F2F2" w:themeFill="background1" w:themeFillShade="F2"/>
          </w:tcPr>
          <w:p w14:paraId="1D5CA34D" w14:textId="6C43CE00" w:rsidR="006B4990" w:rsidRPr="00CD65F6" w:rsidRDefault="006B4990" w:rsidP="00DA5743">
            <w:pPr>
              <w:pStyle w:val="Lijstalinea"/>
              <w:numPr>
                <w:ilvl w:val="0"/>
                <w:numId w:val="18"/>
              </w:numPr>
              <w:spacing w:line="240" w:lineRule="atLeast"/>
              <w:ind w:left="316"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>Describe why the proposed activities are necessary to achieve the intended results.</w:t>
            </w:r>
          </w:p>
          <w:p w14:paraId="2CDF2C0F" w14:textId="36F30961" w:rsidR="006B4990" w:rsidRPr="00CD65F6" w:rsidRDefault="006B4990" w:rsidP="00DA5743">
            <w:pPr>
              <w:pStyle w:val="Lijstalinea"/>
              <w:numPr>
                <w:ilvl w:val="0"/>
                <w:numId w:val="18"/>
              </w:numPr>
              <w:spacing w:line="240" w:lineRule="atLeast"/>
              <w:ind w:left="316"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Describe how the activities will contribute to the change from the current </w:t>
            </w:r>
            <w:r w:rsidR="00D22CDA">
              <w:rPr>
                <w:rFonts w:ascii="Verdana" w:hAnsi="Verdana" w:cstheme="minorHAnsi"/>
                <w:sz w:val="18"/>
                <w:szCs w:val="18"/>
              </w:rPr>
              <w:t>in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>to the intended situation.</w:t>
            </w:r>
          </w:p>
        </w:tc>
      </w:tr>
      <w:tr w:rsidR="00DA5743" w:rsidRPr="00CD65F6" w14:paraId="0C7E982E" w14:textId="77777777" w:rsidTr="00D35C9D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-973983699"/>
            <w:placeholder>
              <w:docPart w:val="A5A87D04BEFE45369136DAB320D42C30"/>
            </w:placeholder>
            <w:showingPlcHdr/>
          </w:sdtPr>
          <w:sdtEndPr/>
          <w:sdtContent>
            <w:tc>
              <w:tcPr>
                <w:tcW w:w="9810" w:type="dxa"/>
              </w:tcPr>
              <w:p w14:paraId="7CBB0F2F" w14:textId="77777777" w:rsidR="006B4990" w:rsidRPr="00CD65F6" w:rsidRDefault="006B4990" w:rsidP="00D35C9D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301837C4" w14:textId="77777777" w:rsidR="006B4990" w:rsidRPr="00CD65F6" w:rsidRDefault="006B4990" w:rsidP="00486694">
      <w:pPr>
        <w:spacing w:line="240" w:lineRule="atLeast"/>
        <w:rPr>
          <w:rFonts w:ascii="Verdana" w:hAnsi="Verdana" w:cstheme="minorHAnsi"/>
          <w:sz w:val="18"/>
          <w:szCs w:val="18"/>
        </w:rPr>
      </w:pPr>
    </w:p>
    <w:tbl>
      <w:tblPr>
        <w:tblStyle w:val="Tabelraster"/>
        <w:tblW w:w="9808" w:type="dxa"/>
        <w:tblLayout w:type="fixed"/>
        <w:tblLook w:val="06A0" w:firstRow="1" w:lastRow="0" w:firstColumn="1" w:lastColumn="0" w:noHBand="1" w:noVBand="1"/>
      </w:tblPr>
      <w:tblGrid>
        <w:gridCol w:w="9808"/>
      </w:tblGrid>
      <w:tr w:rsidR="00DA5743" w:rsidRPr="00CD65F6" w14:paraId="3EC8FCE6" w14:textId="77777777" w:rsidTr="006B4990">
        <w:trPr>
          <w:cantSplit/>
          <w:trHeight w:val="567"/>
        </w:trPr>
        <w:tc>
          <w:tcPr>
            <w:tcW w:w="9808" w:type="dxa"/>
            <w:shd w:val="clear" w:color="auto" w:fill="F2F2F2" w:themeFill="background1" w:themeFillShade="F2"/>
          </w:tcPr>
          <w:p w14:paraId="07F977A6" w14:textId="2002932F" w:rsidR="009E0427" w:rsidRPr="00CD65F6" w:rsidRDefault="00887095" w:rsidP="00DA5743">
            <w:pPr>
              <w:pStyle w:val="Lijstalinea"/>
              <w:numPr>
                <w:ilvl w:val="0"/>
                <w:numId w:val="18"/>
              </w:numPr>
              <w:spacing w:line="240" w:lineRule="atLeast"/>
              <w:ind w:left="316"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Describe the </w:t>
            </w:r>
            <w:r w:rsidR="00951998" w:rsidRPr="00CD65F6">
              <w:rPr>
                <w:rFonts w:ascii="Verdana" w:hAnsi="Verdana" w:cstheme="minorHAnsi"/>
                <w:sz w:val="18"/>
                <w:szCs w:val="18"/>
              </w:rPr>
              <w:t xml:space="preserve">recipient </w:t>
            </w:r>
            <w:r w:rsidR="004B3A95" w:rsidRPr="00CD65F6">
              <w:rPr>
                <w:rFonts w:ascii="Verdana" w:hAnsi="Verdana" w:cstheme="minorHAnsi"/>
                <w:sz w:val="18"/>
                <w:szCs w:val="18"/>
              </w:rPr>
              <w:t xml:space="preserve">of knowledge, expertise or technology </w:t>
            </w:r>
            <w:r w:rsidR="00951998" w:rsidRPr="00CD65F6">
              <w:rPr>
                <w:rFonts w:ascii="Verdana" w:hAnsi="Verdana" w:cstheme="minorHAnsi"/>
                <w:sz w:val="18"/>
                <w:szCs w:val="18"/>
              </w:rPr>
              <w:t>and</w:t>
            </w:r>
            <w:r w:rsidR="004B3A95" w:rsidRPr="00CD65F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951998" w:rsidRPr="00CD65F6">
              <w:rPr>
                <w:rFonts w:ascii="Verdana" w:hAnsi="Verdana" w:cstheme="minorHAnsi"/>
                <w:sz w:val="18"/>
                <w:szCs w:val="18"/>
              </w:rPr>
              <w:t>the benefici</w:t>
            </w:r>
            <w:r w:rsidR="00F34F73" w:rsidRPr="00CD65F6">
              <w:rPr>
                <w:rFonts w:ascii="Verdana" w:hAnsi="Verdana" w:cstheme="minorHAnsi"/>
                <w:sz w:val="18"/>
                <w:szCs w:val="18"/>
              </w:rPr>
              <w:t>ary/beneficiaries</w:t>
            </w:r>
            <w:r w:rsidR="00951998" w:rsidRPr="00CD65F6">
              <w:rPr>
                <w:rFonts w:ascii="Verdana" w:hAnsi="Verdana" w:cstheme="minorHAnsi"/>
                <w:sz w:val="18"/>
                <w:szCs w:val="18"/>
              </w:rPr>
              <w:t xml:space="preserve"> of the project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>.</w:t>
            </w:r>
            <w:r w:rsidR="006B4990" w:rsidRPr="00CD65F6">
              <w:rPr>
                <w:rFonts w:ascii="Verdana" w:hAnsi="Verdana" w:cstheme="minorHAnsi"/>
                <w:sz w:val="18"/>
                <w:szCs w:val="18"/>
              </w:rPr>
              <w:t xml:space="preserve"> Describe the direct </w:t>
            </w:r>
            <w:r w:rsidR="0073268C">
              <w:rPr>
                <w:rFonts w:ascii="Verdana" w:hAnsi="Verdana" w:cstheme="minorHAnsi"/>
                <w:sz w:val="18"/>
                <w:szCs w:val="18"/>
              </w:rPr>
              <w:t xml:space="preserve">and indirect </w:t>
            </w:r>
            <w:r w:rsidR="006B4990" w:rsidRPr="00CD65F6">
              <w:rPr>
                <w:rFonts w:ascii="Verdana" w:hAnsi="Verdana" w:cstheme="minorHAnsi"/>
                <w:sz w:val="18"/>
                <w:szCs w:val="18"/>
              </w:rPr>
              <w:t xml:space="preserve">recipients </w:t>
            </w:r>
            <w:r w:rsidR="0073268C">
              <w:rPr>
                <w:rFonts w:ascii="Verdana" w:hAnsi="Verdana" w:cstheme="minorHAnsi"/>
                <w:sz w:val="18"/>
                <w:szCs w:val="18"/>
              </w:rPr>
              <w:t xml:space="preserve">or beneficiaries </w:t>
            </w:r>
            <w:r w:rsidR="006B4990" w:rsidRPr="00CD65F6">
              <w:rPr>
                <w:rFonts w:ascii="Verdana" w:hAnsi="Verdana" w:cstheme="minorHAnsi"/>
                <w:sz w:val="18"/>
                <w:szCs w:val="18"/>
              </w:rPr>
              <w:t>from your activities.</w:t>
            </w:r>
          </w:p>
          <w:p w14:paraId="61EB63FF" w14:textId="1DD540FA" w:rsidR="009E0427" w:rsidRPr="00CD65F6" w:rsidRDefault="00F34F73" w:rsidP="00DA5743">
            <w:pPr>
              <w:pStyle w:val="Lijstalinea"/>
              <w:numPr>
                <w:ilvl w:val="0"/>
                <w:numId w:val="18"/>
              </w:numPr>
              <w:spacing w:line="240" w:lineRule="atLeast"/>
              <w:ind w:left="316"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>If applicable, d</w:t>
            </w:r>
            <w:r w:rsidR="009E0427" w:rsidRPr="00CD65F6">
              <w:rPr>
                <w:rFonts w:ascii="Verdana" w:hAnsi="Verdana" w:cstheme="minorHAnsi"/>
                <w:sz w:val="18"/>
                <w:szCs w:val="18"/>
              </w:rPr>
              <w:t>escribe how the goods will be hand</w:t>
            </w:r>
            <w:r w:rsidR="0073268C">
              <w:rPr>
                <w:rFonts w:ascii="Verdana" w:hAnsi="Verdana" w:cstheme="minorHAnsi"/>
                <w:sz w:val="18"/>
                <w:szCs w:val="18"/>
              </w:rPr>
              <w:t>ed</w:t>
            </w:r>
            <w:r w:rsidR="009E0427" w:rsidRPr="00CD65F6">
              <w:rPr>
                <w:rFonts w:ascii="Verdana" w:hAnsi="Verdana" w:cstheme="minorHAnsi"/>
                <w:sz w:val="18"/>
                <w:szCs w:val="18"/>
              </w:rPr>
              <w:t xml:space="preserve"> over to the recipient and how </w:t>
            </w:r>
            <w:r w:rsidR="006B4990" w:rsidRPr="00CD65F6">
              <w:rPr>
                <w:rFonts w:ascii="Verdana" w:hAnsi="Verdana" w:cstheme="minorHAnsi"/>
                <w:sz w:val="18"/>
                <w:szCs w:val="18"/>
              </w:rPr>
              <w:t xml:space="preserve">follow-up assistance </w:t>
            </w:r>
            <w:r w:rsidR="00AC0E78" w:rsidRPr="00CD65F6">
              <w:rPr>
                <w:rFonts w:ascii="Verdana" w:hAnsi="Verdana" w:cstheme="minorHAnsi"/>
                <w:sz w:val="18"/>
                <w:szCs w:val="18"/>
              </w:rPr>
              <w:t xml:space="preserve">will be </w:t>
            </w:r>
            <w:r w:rsidR="006B4990" w:rsidRPr="00CD65F6">
              <w:rPr>
                <w:rFonts w:ascii="Verdana" w:hAnsi="Verdana" w:cstheme="minorHAnsi"/>
                <w:sz w:val="18"/>
                <w:szCs w:val="18"/>
              </w:rPr>
              <w:t>organi</w:t>
            </w:r>
            <w:r w:rsidR="0073268C">
              <w:rPr>
                <w:rFonts w:ascii="Verdana" w:hAnsi="Verdana" w:cstheme="minorHAnsi"/>
                <w:sz w:val="18"/>
                <w:szCs w:val="18"/>
              </w:rPr>
              <w:t>s</w:t>
            </w:r>
            <w:r w:rsidR="006B4990" w:rsidRPr="00CD65F6">
              <w:rPr>
                <w:rFonts w:ascii="Verdana" w:hAnsi="Verdana" w:cstheme="minorHAnsi"/>
                <w:sz w:val="18"/>
                <w:szCs w:val="18"/>
              </w:rPr>
              <w:t xml:space="preserve">ed. </w:t>
            </w:r>
          </w:p>
          <w:p w14:paraId="7077CB8E" w14:textId="1E680F0C" w:rsidR="00887095" w:rsidRPr="00CD65F6" w:rsidRDefault="00887095" w:rsidP="00486694">
            <w:pPr>
              <w:pStyle w:val="Lijstalinea"/>
              <w:suppressAutoHyphens w:val="0"/>
              <w:spacing w:line="240" w:lineRule="atLeast"/>
              <w:ind w:left="536"/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A5743" w:rsidRPr="00CD65F6" w14:paraId="73162B91" w14:textId="77777777" w:rsidTr="006B4990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-1781563327"/>
            <w:placeholder>
              <w:docPart w:val="ACB5623CDB0549DCB30E35CBF5C9CA6C"/>
            </w:placeholder>
          </w:sdtPr>
          <w:sdtEndPr/>
          <w:sdtContent>
            <w:sdt>
              <w:sdtPr>
                <w:rPr>
                  <w:rFonts w:ascii="Verdana" w:hAnsi="Verdana"/>
                  <w:sz w:val="18"/>
                  <w:szCs w:val="18"/>
                </w:rPr>
                <w:id w:val="105695963"/>
                <w:placeholder>
                  <w:docPart w:val="CE00E1E3C1F94E5F8AFED7EE3DDD539D"/>
                </w:placeholder>
                <w:showingPlcHdr/>
              </w:sdtPr>
              <w:sdtEndPr/>
              <w:sdtContent>
                <w:tc>
                  <w:tcPr>
                    <w:tcW w:w="9808" w:type="dxa"/>
                  </w:tcPr>
                  <w:p w14:paraId="34BA8892" w14:textId="3A26C689" w:rsidR="00671847" w:rsidRPr="00CD65F6" w:rsidRDefault="001F3F42" w:rsidP="00486694">
                    <w:pPr>
                      <w:suppressAutoHyphens w:val="0"/>
                      <w:spacing w:line="240" w:lineRule="atLeas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CD65F6">
                      <w:rPr>
                        <w:rFonts w:ascii="Verdana" w:hAnsi="Verdana"/>
                        <w:sz w:val="18"/>
                        <w:szCs w:val="18"/>
                      </w:rPr>
                      <w:t>Click or tap here to enter text</w:t>
                    </w:r>
                    <w:r w:rsidRPr="00CD65F6">
                      <w:rPr>
                        <w:rStyle w:val="Tekstvantijdelijkeaanduiding"/>
                        <w:rFonts w:ascii="Verdana" w:hAnsi="Verdana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46DE2396" w14:textId="77777777" w:rsidR="006B4990" w:rsidRPr="00CD65F6" w:rsidRDefault="006B4990" w:rsidP="00486694">
      <w:pPr>
        <w:pStyle w:val="Lijstalinea"/>
        <w:spacing w:line="240" w:lineRule="atLeast"/>
        <w:ind w:left="360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raster"/>
        <w:tblW w:w="9810" w:type="dxa"/>
        <w:tblLayout w:type="fixed"/>
        <w:tblLook w:val="06A0" w:firstRow="1" w:lastRow="0" w:firstColumn="1" w:lastColumn="0" w:noHBand="1" w:noVBand="1"/>
      </w:tblPr>
      <w:tblGrid>
        <w:gridCol w:w="9810"/>
      </w:tblGrid>
      <w:tr w:rsidR="00DA5743" w:rsidRPr="00CD65F6" w14:paraId="222C548D" w14:textId="77777777" w:rsidTr="006B4990">
        <w:trPr>
          <w:cantSplit/>
          <w:trHeight w:val="567"/>
        </w:trPr>
        <w:tc>
          <w:tcPr>
            <w:tcW w:w="9810" w:type="dxa"/>
            <w:shd w:val="clear" w:color="auto" w:fill="F2F2F2" w:themeFill="background1" w:themeFillShade="F2"/>
          </w:tcPr>
          <w:p w14:paraId="79203E98" w14:textId="5C3BF8AE" w:rsidR="00A20A75" w:rsidRPr="00CD65F6" w:rsidRDefault="009E0427" w:rsidP="00DA5743">
            <w:pPr>
              <w:pStyle w:val="Lijstalinea"/>
              <w:numPr>
                <w:ilvl w:val="0"/>
                <w:numId w:val="18"/>
              </w:numPr>
              <w:spacing w:line="240" w:lineRule="atLeast"/>
              <w:ind w:left="316" w:hanging="316"/>
              <w:rPr>
                <w:rFonts w:ascii="Verdana" w:hAnsi="Verdana" w:cstheme="minorHAnsi"/>
                <w:sz w:val="18"/>
                <w:szCs w:val="18"/>
              </w:rPr>
            </w:pPr>
            <w:bookmarkStart w:id="2" w:name="_Hlk140669359"/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Describe how </w:t>
            </w:r>
            <w:r w:rsidR="00BA6711" w:rsidRPr="00CD65F6">
              <w:rPr>
                <w:rFonts w:ascii="Verdana" w:hAnsi="Verdana" w:cstheme="minorHAnsi"/>
                <w:sz w:val="18"/>
                <w:szCs w:val="18"/>
              </w:rPr>
              <w:t xml:space="preserve">the project </w:t>
            </w:r>
            <w:r w:rsidR="00A20A75" w:rsidRPr="00CD65F6">
              <w:rPr>
                <w:rFonts w:ascii="Verdana" w:hAnsi="Verdana" w:cstheme="minorHAnsi"/>
                <w:sz w:val="18"/>
                <w:szCs w:val="18"/>
              </w:rPr>
              <w:t>will have a sustainable impact after completion.</w:t>
            </w:r>
          </w:p>
          <w:p w14:paraId="39A8F784" w14:textId="77777777" w:rsidR="00F23145" w:rsidRPr="00CD65F6" w:rsidRDefault="00F23145" w:rsidP="00DA5743">
            <w:pPr>
              <w:ind w:left="360"/>
              <w:rPr>
                <w:b/>
              </w:rPr>
            </w:pPr>
          </w:p>
        </w:tc>
      </w:tr>
      <w:tr w:rsidR="00DA5743" w:rsidRPr="00CD65F6" w14:paraId="0DA532D8" w14:textId="77777777" w:rsidTr="006B4990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1869489625"/>
            <w:placeholder>
              <w:docPart w:val="A09643ADE61849E2A8A136914C7CBA39"/>
            </w:placeholder>
            <w:showingPlcHdr/>
          </w:sdtPr>
          <w:sdtEndPr/>
          <w:sdtContent>
            <w:tc>
              <w:tcPr>
                <w:tcW w:w="9810" w:type="dxa"/>
              </w:tcPr>
              <w:p w14:paraId="3E102D43" w14:textId="77777777" w:rsidR="00F23145" w:rsidRPr="00CD65F6" w:rsidRDefault="00F23145" w:rsidP="00486694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  <w:bookmarkEnd w:id="2"/>
    </w:tbl>
    <w:p w14:paraId="671DE40D" w14:textId="443AE023" w:rsidR="00671847" w:rsidRDefault="00671847" w:rsidP="005A72FF">
      <w:pPr>
        <w:pStyle w:val="Lijstalinea"/>
        <w:spacing w:line="240" w:lineRule="atLeast"/>
        <w:ind w:left="0"/>
        <w:rPr>
          <w:rFonts w:ascii="Verdana" w:hAnsi="Verdana" w:cstheme="minorHAnsi"/>
          <w:b/>
          <w:sz w:val="18"/>
          <w:szCs w:val="18"/>
        </w:rPr>
      </w:pPr>
    </w:p>
    <w:p w14:paraId="21B56AC5" w14:textId="77777777" w:rsidR="009F11F7" w:rsidRPr="00CD65F6" w:rsidRDefault="009F11F7" w:rsidP="005A72FF">
      <w:pPr>
        <w:pStyle w:val="Lijstalinea"/>
        <w:spacing w:line="240" w:lineRule="atLeast"/>
        <w:ind w:left="0"/>
        <w:rPr>
          <w:rFonts w:ascii="Verdana" w:hAnsi="Verdana" w:cstheme="minorHAnsi"/>
          <w:b/>
          <w:sz w:val="18"/>
          <w:szCs w:val="18"/>
        </w:rPr>
      </w:pPr>
    </w:p>
    <w:p w14:paraId="7222EB2E" w14:textId="77777777" w:rsidR="00AE5BE2" w:rsidRPr="00CD65F6" w:rsidRDefault="00AE5BE2" w:rsidP="00AE5BE2">
      <w:pPr>
        <w:pStyle w:val="Lijstalinea"/>
        <w:numPr>
          <w:ilvl w:val="0"/>
          <w:numId w:val="5"/>
        </w:numPr>
        <w:spacing w:line="240" w:lineRule="atLeast"/>
        <w:rPr>
          <w:rFonts w:ascii="Verdana" w:hAnsi="Verdana" w:cstheme="minorHAnsi"/>
          <w:b/>
          <w:bCs/>
        </w:rPr>
      </w:pPr>
      <w:r w:rsidRPr="00CD65F6">
        <w:rPr>
          <w:rFonts w:ascii="Verdana" w:hAnsi="Verdana" w:cstheme="minorHAnsi"/>
          <w:b/>
          <w:bCs/>
        </w:rPr>
        <w:t>Policy contribution</w:t>
      </w:r>
    </w:p>
    <w:p w14:paraId="40A54603" w14:textId="6E5439F5" w:rsidR="00AE5BE2" w:rsidRPr="00CD65F6" w:rsidRDefault="00AE5BE2" w:rsidP="00AE5BE2">
      <w:pPr>
        <w:suppressAutoHyphens w:val="0"/>
        <w:spacing w:line="240" w:lineRule="atLeast"/>
        <w:contextualSpacing/>
        <w:rPr>
          <w:rFonts w:ascii="Verdana" w:hAnsi="Verdana" w:cstheme="minorHAnsi"/>
          <w:sz w:val="18"/>
          <w:szCs w:val="18"/>
        </w:rPr>
      </w:pPr>
      <w:r w:rsidRPr="00CD65F6">
        <w:rPr>
          <w:rFonts w:ascii="Verdana" w:hAnsi="Verdana" w:cstheme="minorHAnsi"/>
          <w:sz w:val="18"/>
          <w:szCs w:val="18"/>
        </w:rPr>
        <w:t>In this section</w:t>
      </w:r>
      <w:r w:rsidR="00410405">
        <w:rPr>
          <w:rFonts w:ascii="Verdana" w:hAnsi="Verdana" w:cstheme="minorHAnsi"/>
          <w:sz w:val="18"/>
          <w:szCs w:val="18"/>
        </w:rPr>
        <w:t>,</w:t>
      </w:r>
      <w:r w:rsidRPr="00CD65F6">
        <w:rPr>
          <w:rFonts w:ascii="Verdana" w:hAnsi="Verdana" w:cstheme="minorHAnsi"/>
          <w:sz w:val="18"/>
          <w:szCs w:val="18"/>
        </w:rPr>
        <w:t xml:space="preserve"> you can elaborate on how the goals of the project align with the goals of the Ukraine Partnership Facility.</w:t>
      </w:r>
    </w:p>
    <w:p w14:paraId="68071668" w14:textId="77777777" w:rsidR="00AE5BE2" w:rsidRPr="00CD65F6" w:rsidRDefault="00AE5BE2" w:rsidP="00AE5BE2">
      <w:pPr>
        <w:spacing w:line="240" w:lineRule="atLeast"/>
        <w:rPr>
          <w:rFonts w:ascii="Verdana" w:hAnsi="Verdana" w:cstheme="minorHAnsi"/>
          <w:sz w:val="18"/>
          <w:szCs w:val="18"/>
        </w:rPr>
      </w:pPr>
    </w:p>
    <w:tbl>
      <w:tblPr>
        <w:tblStyle w:val="Tabelraster"/>
        <w:tblW w:w="9776" w:type="dxa"/>
        <w:tblLayout w:type="fixed"/>
        <w:tblLook w:val="06A0" w:firstRow="1" w:lastRow="0" w:firstColumn="1" w:lastColumn="0" w:noHBand="1" w:noVBand="1"/>
      </w:tblPr>
      <w:tblGrid>
        <w:gridCol w:w="9776"/>
      </w:tblGrid>
      <w:tr w:rsidR="00AE5BE2" w:rsidRPr="00CD65F6" w14:paraId="04B7C547" w14:textId="77777777" w:rsidTr="00AC0E78">
        <w:trPr>
          <w:cantSplit/>
          <w:trHeight w:val="432"/>
        </w:trPr>
        <w:tc>
          <w:tcPr>
            <w:tcW w:w="9776" w:type="dxa"/>
            <w:shd w:val="clear" w:color="auto" w:fill="F2F2F2" w:themeFill="background1" w:themeFillShade="F2"/>
          </w:tcPr>
          <w:p w14:paraId="72F38EBC" w14:textId="22B2C87B" w:rsidR="00AE5BE2" w:rsidRPr="00CD65F6" w:rsidRDefault="00AE5BE2" w:rsidP="00D61CB3">
            <w:pPr>
              <w:pStyle w:val="Lijstalinea"/>
              <w:numPr>
                <w:ilvl w:val="0"/>
                <w:numId w:val="18"/>
              </w:numPr>
              <w:tabs>
                <w:tab w:val="left" w:pos="1810"/>
              </w:tabs>
              <w:suppressAutoHyphens w:val="0"/>
              <w:spacing w:line="240" w:lineRule="atLeast"/>
              <w:ind w:left="316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bookmarkStart w:id="3" w:name="_Hlk140668008"/>
            <w:r w:rsidRPr="00CD65F6">
              <w:rPr>
                <w:rFonts w:ascii="Verdana" w:hAnsi="Verdana" w:cstheme="minorHAnsi"/>
                <w:sz w:val="18"/>
                <w:szCs w:val="18"/>
              </w:rPr>
              <w:t>How does the project align with</w:t>
            </w:r>
            <w:r w:rsidRPr="00CD65F6">
              <w:rPr>
                <w:rFonts w:ascii="Verdana" w:eastAsia="Times New Roman" w:hAnsi="Verdana"/>
                <w:color w:val="211D1F"/>
                <w:sz w:val="18"/>
                <w:lang w:eastAsia="nl-NL"/>
              </w:rPr>
              <w:t xml:space="preserve">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the </w:t>
            </w:r>
            <w:r w:rsidR="00377C04">
              <w:rPr>
                <w:rFonts w:ascii="Verdana" w:hAnsi="Verdana" w:cstheme="minorHAnsi"/>
                <w:sz w:val="18"/>
                <w:szCs w:val="18"/>
              </w:rPr>
              <w:t>Ukraine</w:t>
            </w:r>
            <w:r w:rsidR="00377C04" w:rsidRPr="00CD65F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policy and </w:t>
            </w:r>
            <w:r w:rsidR="00377C04">
              <w:rPr>
                <w:rFonts w:ascii="Verdana" w:hAnsi="Verdana" w:cstheme="minorHAnsi"/>
                <w:sz w:val="18"/>
                <w:szCs w:val="18"/>
              </w:rPr>
              <w:t xml:space="preserve">the </w:t>
            </w:r>
            <w:r w:rsidR="00DA1C18">
              <w:rPr>
                <w:rFonts w:ascii="Verdana" w:hAnsi="Verdana" w:cstheme="minorHAnsi"/>
                <w:sz w:val="18"/>
                <w:szCs w:val="18"/>
              </w:rPr>
              <w:t xml:space="preserve">Ukrainian government's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priorities </w:t>
            </w:r>
            <w:r w:rsidR="00410405">
              <w:rPr>
                <w:rFonts w:ascii="Verdana" w:hAnsi="Verdana" w:cstheme="minorHAnsi"/>
                <w:sz w:val="18"/>
                <w:szCs w:val="18"/>
              </w:rPr>
              <w:t xml:space="preserve">on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>recovery, reconstruction and</w:t>
            </w:r>
            <w:r w:rsidR="00377C04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>sustainable economic growth?</w:t>
            </w:r>
          </w:p>
        </w:tc>
      </w:tr>
      <w:tr w:rsidR="00AE5BE2" w:rsidRPr="00CD65F6" w14:paraId="6EDAB9D9" w14:textId="77777777" w:rsidTr="00AC0E78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-739403492"/>
            <w:placeholder>
              <w:docPart w:val="82007AA4E37A4BF58BA05D0446A88C5B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473F9F9A" w14:textId="77777777" w:rsidR="00AE5BE2" w:rsidRPr="00CD65F6" w:rsidRDefault="00AE5BE2" w:rsidP="00D61CB3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  <w:bookmarkEnd w:id="3"/>
    </w:tbl>
    <w:p w14:paraId="5818B10B" w14:textId="77777777" w:rsidR="00AE5BE2" w:rsidRPr="00CD65F6" w:rsidRDefault="00AE5BE2" w:rsidP="00AE5BE2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raster"/>
        <w:tblW w:w="9776" w:type="dxa"/>
        <w:tblLayout w:type="fixed"/>
        <w:tblLook w:val="06A0" w:firstRow="1" w:lastRow="0" w:firstColumn="1" w:lastColumn="0" w:noHBand="1" w:noVBand="1"/>
      </w:tblPr>
      <w:tblGrid>
        <w:gridCol w:w="9776"/>
      </w:tblGrid>
      <w:tr w:rsidR="00AE5BE2" w:rsidRPr="00CD65F6" w14:paraId="03EBB757" w14:textId="77777777" w:rsidTr="00AC0E78">
        <w:trPr>
          <w:cantSplit/>
          <w:trHeight w:val="567"/>
        </w:trPr>
        <w:tc>
          <w:tcPr>
            <w:tcW w:w="9776" w:type="dxa"/>
            <w:shd w:val="clear" w:color="auto" w:fill="F2F2F2" w:themeFill="background1" w:themeFillShade="F2"/>
          </w:tcPr>
          <w:p w14:paraId="464CCC89" w14:textId="77777777" w:rsidR="00AE5BE2" w:rsidRPr="00CD65F6" w:rsidRDefault="00AE5BE2" w:rsidP="00D61CB3">
            <w:pPr>
              <w:pStyle w:val="Lijstalinea"/>
              <w:numPr>
                <w:ilvl w:val="0"/>
                <w:numId w:val="18"/>
              </w:numPr>
              <w:tabs>
                <w:tab w:val="left" w:pos="1810"/>
              </w:tabs>
              <w:suppressAutoHyphens w:val="0"/>
              <w:spacing w:line="240" w:lineRule="atLeast"/>
              <w:ind w:left="316"/>
              <w:contextualSpacing/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How does the project contribute to the recovery and reconstruction of Ukraine?  </w:t>
            </w:r>
            <w:r w:rsidRPr="00CD65F6">
              <w:tab/>
            </w:r>
          </w:p>
          <w:p w14:paraId="0B4F7FEF" w14:textId="3DBA7297" w:rsidR="00AE5BE2" w:rsidRPr="00CD65F6" w:rsidRDefault="00AE5BE2" w:rsidP="00D61CB3">
            <w:pPr>
              <w:pStyle w:val="Lijstalinea"/>
              <w:tabs>
                <w:tab w:val="left" w:pos="1810"/>
              </w:tabs>
              <w:suppressAutoHyphens w:val="0"/>
              <w:spacing w:line="240" w:lineRule="atLeast"/>
              <w:ind w:left="316"/>
              <w:contextualSpacing/>
              <w:rPr>
                <w:rFonts w:ascii="Verdana" w:hAnsi="Verdana"/>
                <w:sz w:val="18"/>
                <w:szCs w:val="18"/>
              </w:rPr>
            </w:pPr>
            <w:r w:rsidRPr="00CD65F6">
              <w:rPr>
                <w:rFonts w:ascii="Verdana" w:hAnsi="Verdana"/>
                <w:sz w:val="18"/>
                <w:szCs w:val="18"/>
              </w:rPr>
              <w:t>Define project-specific indicators (KPIs).</w:t>
            </w:r>
          </w:p>
        </w:tc>
      </w:tr>
      <w:tr w:rsidR="00AE5BE2" w:rsidRPr="00CD65F6" w14:paraId="66AE45EE" w14:textId="77777777" w:rsidTr="00AC0E78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533701646"/>
            <w:placeholder>
              <w:docPart w:val="956BA5F38BE24D7DA5BB73E21FAF7CB4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04E52AF9" w14:textId="77777777" w:rsidR="00AE5BE2" w:rsidRPr="00CD65F6" w:rsidRDefault="00AE5BE2" w:rsidP="00D61CB3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46BDB37F" w14:textId="77777777" w:rsidR="00AE5BE2" w:rsidRPr="00CD65F6" w:rsidRDefault="00AE5BE2" w:rsidP="00AE5BE2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raster"/>
        <w:tblW w:w="9776" w:type="dxa"/>
        <w:tblLayout w:type="fixed"/>
        <w:tblLook w:val="06A0" w:firstRow="1" w:lastRow="0" w:firstColumn="1" w:lastColumn="0" w:noHBand="1" w:noVBand="1"/>
      </w:tblPr>
      <w:tblGrid>
        <w:gridCol w:w="9776"/>
      </w:tblGrid>
      <w:tr w:rsidR="00AE5BE2" w:rsidRPr="00CD65F6" w14:paraId="1F803745" w14:textId="77777777" w:rsidTr="00AC0E78">
        <w:trPr>
          <w:cantSplit/>
          <w:trHeight w:val="567"/>
        </w:trPr>
        <w:tc>
          <w:tcPr>
            <w:tcW w:w="9776" w:type="dxa"/>
            <w:shd w:val="clear" w:color="auto" w:fill="F2F2F2" w:themeFill="background1" w:themeFillShade="F2"/>
          </w:tcPr>
          <w:p w14:paraId="769BE886" w14:textId="77777777" w:rsidR="00AE5BE2" w:rsidRPr="00CD65F6" w:rsidRDefault="00AE5BE2" w:rsidP="00D61CB3">
            <w:pPr>
              <w:pStyle w:val="Lijstalinea"/>
              <w:numPr>
                <w:ilvl w:val="0"/>
                <w:numId w:val="18"/>
              </w:numPr>
              <w:tabs>
                <w:tab w:val="left" w:pos="1810"/>
              </w:tabs>
              <w:suppressAutoHyphens w:val="0"/>
              <w:ind w:left="316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How does the project contribute to creating (or creating enabling conditions for) sustainable economic development/growth in the target area in Ukraine? </w:t>
            </w:r>
          </w:p>
          <w:p w14:paraId="56345144" w14:textId="68863D1F" w:rsidR="00AE5BE2" w:rsidRPr="00CD65F6" w:rsidRDefault="00AE5BE2" w:rsidP="00D61CB3">
            <w:pPr>
              <w:pStyle w:val="Lijstalinea"/>
              <w:tabs>
                <w:tab w:val="left" w:pos="1810"/>
              </w:tabs>
              <w:suppressAutoHyphens w:val="0"/>
              <w:ind w:left="316"/>
              <w:contextualSpacing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bCs/>
                <w:sz w:val="18"/>
                <w:szCs w:val="18"/>
              </w:rPr>
              <w:t>Define project-specific indicators (KPIs).</w:t>
            </w:r>
          </w:p>
          <w:p w14:paraId="301E8FD2" w14:textId="77777777" w:rsidR="00AE5BE2" w:rsidRPr="00CD65F6" w:rsidRDefault="00AE5BE2" w:rsidP="00D61CB3">
            <w:pPr>
              <w:tabs>
                <w:tab w:val="left" w:pos="1810"/>
              </w:tabs>
              <w:suppressAutoHyphens w:val="0"/>
              <w:spacing w:line="240" w:lineRule="atLeast"/>
              <w:contextualSpacing/>
            </w:pPr>
            <w:r w:rsidRPr="00CD65F6">
              <w:tab/>
            </w:r>
          </w:p>
        </w:tc>
      </w:tr>
      <w:tr w:rsidR="00AE5BE2" w:rsidRPr="00CD65F6" w14:paraId="4C50AB03" w14:textId="77777777" w:rsidTr="00AC0E78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-1145344790"/>
            <w:placeholder>
              <w:docPart w:val="72520812689E4691A84CCA0F9F568C5D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14D50C97" w14:textId="77777777" w:rsidR="00AE5BE2" w:rsidRPr="00CD65F6" w:rsidRDefault="00AE5BE2" w:rsidP="00D61CB3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4DBD67BB" w14:textId="77777777" w:rsidR="00AE5BE2" w:rsidRPr="00CD65F6" w:rsidRDefault="00AE5BE2" w:rsidP="00AE5BE2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raster"/>
        <w:tblW w:w="9776" w:type="dxa"/>
        <w:tblLayout w:type="fixed"/>
        <w:tblLook w:val="06A0" w:firstRow="1" w:lastRow="0" w:firstColumn="1" w:lastColumn="0" w:noHBand="1" w:noVBand="1"/>
      </w:tblPr>
      <w:tblGrid>
        <w:gridCol w:w="9776"/>
      </w:tblGrid>
      <w:tr w:rsidR="00AE5BE2" w:rsidRPr="00CD65F6" w14:paraId="7C6C3A0A" w14:textId="77777777" w:rsidTr="00AC0E78">
        <w:trPr>
          <w:cantSplit/>
          <w:trHeight w:val="567"/>
        </w:trPr>
        <w:tc>
          <w:tcPr>
            <w:tcW w:w="9776" w:type="dxa"/>
            <w:shd w:val="clear" w:color="auto" w:fill="F2F2F2" w:themeFill="background1" w:themeFillShade="F2"/>
          </w:tcPr>
          <w:p w14:paraId="7641625F" w14:textId="5DFCBA5A" w:rsidR="00AE5BE2" w:rsidRPr="00CD65F6" w:rsidRDefault="00AE5BE2" w:rsidP="00D61CB3">
            <w:pPr>
              <w:pStyle w:val="Lijstalinea"/>
              <w:numPr>
                <w:ilvl w:val="0"/>
                <w:numId w:val="18"/>
              </w:numPr>
              <w:tabs>
                <w:tab w:val="left" w:pos="1810"/>
              </w:tabs>
              <w:suppressAutoHyphens w:val="0"/>
              <w:spacing w:line="240" w:lineRule="atLeast"/>
              <w:ind w:left="316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bookmarkStart w:id="4" w:name="_Hlk144886474"/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Does the project correspond with the </w:t>
            </w:r>
            <w:r w:rsidR="00377C04">
              <w:rPr>
                <w:rFonts w:ascii="Verdana" w:hAnsi="Verdana" w:cstheme="minorHAnsi"/>
                <w:sz w:val="18"/>
                <w:szCs w:val="18"/>
              </w:rPr>
              <w:t>broader</w:t>
            </w:r>
            <w:r w:rsidR="00377C04" w:rsidRPr="00CD65F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>intervention strategy of international organi</w:t>
            </w:r>
            <w:r w:rsidR="00DF1803">
              <w:rPr>
                <w:rFonts w:ascii="Verdana" w:hAnsi="Verdana" w:cstheme="minorHAnsi"/>
                <w:sz w:val="18"/>
                <w:szCs w:val="18"/>
              </w:rPr>
              <w:t>s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>ations active in Ukraine?</w:t>
            </w:r>
          </w:p>
          <w:p w14:paraId="4567D6DD" w14:textId="77777777" w:rsidR="00AE5BE2" w:rsidRPr="00CD65F6" w:rsidRDefault="00AE5BE2" w:rsidP="00D61CB3">
            <w:pPr>
              <w:pStyle w:val="Lijstalinea"/>
              <w:tabs>
                <w:tab w:val="left" w:pos="1810"/>
              </w:tabs>
              <w:suppressAutoHyphens w:val="0"/>
              <w:spacing w:line="240" w:lineRule="atLeast"/>
              <w:ind w:left="316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>Briefly explain your answer. If so:</w:t>
            </w:r>
          </w:p>
          <w:p w14:paraId="3BAABBF8" w14:textId="77777777" w:rsidR="00AE5BE2" w:rsidRPr="00CD65F6" w:rsidRDefault="00AE5BE2" w:rsidP="00D61CB3">
            <w:pPr>
              <w:pStyle w:val="Lijstalinea"/>
              <w:tabs>
                <w:tab w:val="left" w:pos="1810"/>
              </w:tabs>
              <w:suppressAutoHyphens w:val="0"/>
              <w:spacing w:line="240" w:lineRule="atLeast"/>
              <w:ind w:left="316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>How do the proposed activities in your project relate to existing, comparable activities in Ukraine?</w:t>
            </w:r>
          </w:p>
          <w:p w14:paraId="1FF9F136" w14:textId="77777777" w:rsidR="00AE5BE2" w:rsidRPr="00CD65F6" w:rsidRDefault="00AE5BE2" w:rsidP="00D61CB3">
            <w:pPr>
              <w:pStyle w:val="Lijstalinea"/>
              <w:tabs>
                <w:tab w:val="left" w:pos="1810"/>
              </w:tabs>
              <w:suppressAutoHyphens w:val="0"/>
              <w:spacing w:line="240" w:lineRule="atLeast"/>
              <w:ind w:left="316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>To what extent is the proposed project extra or different?</w:t>
            </w:r>
          </w:p>
          <w:p w14:paraId="52A76F78" w14:textId="77777777" w:rsidR="00AE5BE2" w:rsidRPr="00CD65F6" w:rsidRDefault="00AE5BE2" w:rsidP="00D61CB3">
            <w:pPr>
              <w:suppressAutoHyphens w:val="0"/>
              <w:spacing w:line="240" w:lineRule="atLeast"/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E5BE2" w:rsidRPr="00CD65F6" w14:paraId="710E7367" w14:textId="77777777" w:rsidTr="00AC0E78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-1160835222"/>
            <w:placeholder>
              <w:docPart w:val="23132651D3524009871F4FF69BF9A289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5EFB7D9A" w14:textId="77777777" w:rsidR="00AE5BE2" w:rsidRPr="00CD65F6" w:rsidRDefault="00AE5BE2" w:rsidP="00D61CB3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  <w:bookmarkEnd w:id="4"/>
    </w:tbl>
    <w:p w14:paraId="526E3D4A" w14:textId="77777777" w:rsidR="00AE5BE2" w:rsidRPr="00CD65F6" w:rsidRDefault="00AE5BE2" w:rsidP="00AE5BE2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raster"/>
        <w:tblW w:w="9776" w:type="dxa"/>
        <w:tblLayout w:type="fixed"/>
        <w:tblLook w:val="06A0" w:firstRow="1" w:lastRow="0" w:firstColumn="1" w:lastColumn="0" w:noHBand="1" w:noVBand="1"/>
      </w:tblPr>
      <w:tblGrid>
        <w:gridCol w:w="9776"/>
      </w:tblGrid>
      <w:tr w:rsidR="00AE5BE2" w:rsidRPr="00CD65F6" w14:paraId="1D93BF59" w14:textId="77777777" w:rsidTr="00AC0E78">
        <w:trPr>
          <w:cantSplit/>
          <w:trHeight w:val="567"/>
        </w:trPr>
        <w:tc>
          <w:tcPr>
            <w:tcW w:w="9776" w:type="dxa"/>
            <w:shd w:val="clear" w:color="auto" w:fill="F2F2F2" w:themeFill="background1" w:themeFillShade="F2"/>
          </w:tcPr>
          <w:p w14:paraId="6A3217EC" w14:textId="0BAA4C80" w:rsidR="00AE5BE2" w:rsidRPr="00CD65F6" w:rsidRDefault="00AE5BE2" w:rsidP="00D61CB3">
            <w:pPr>
              <w:pStyle w:val="Lijstalinea"/>
              <w:numPr>
                <w:ilvl w:val="0"/>
                <w:numId w:val="18"/>
              </w:numPr>
              <w:tabs>
                <w:tab w:val="left" w:pos="1810"/>
              </w:tabs>
              <w:suppressAutoHyphens w:val="0"/>
              <w:spacing w:line="240" w:lineRule="atLeast"/>
              <w:ind w:left="316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Explain how the project </w:t>
            </w:r>
            <w:r w:rsidR="00377C04">
              <w:rPr>
                <w:rFonts w:ascii="Verdana" w:hAnsi="Verdana" w:cstheme="minorHAnsi"/>
                <w:sz w:val="18"/>
                <w:szCs w:val="18"/>
              </w:rPr>
              <w:t>improves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 the living conditions of the target group in Ukraine, particularly vulnerable groups such as women and young people.</w:t>
            </w:r>
          </w:p>
          <w:p w14:paraId="1ECCA2FC" w14:textId="1F4572E4" w:rsidR="00AE5BE2" w:rsidRPr="00CD65F6" w:rsidRDefault="00AE5BE2" w:rsidP="00D61CB3">
            <w:pPr>
              <w:pStyle w:val="Lijstalinea"/>
              <w:tabs>
                <w:tab w:val="left" w:pos="1810"/>
              </w:tabs>
              <w:suppressAutoHyphens w:val="0"/>
              <w:spacing w:line="240" w:lineRule="atLeast"/>
              <w:ind w:left="316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>Define project-specific indicators (KPIs).</w:t>
            </w:r>
          </w:p>
          <w:p w14:paraId="2B9566C1" w14:textId="77777777" w:rsidR="00AE5BE2" w:rsidRPr="00CD65F6" w:rsidRDefault="00AE5BE2" w:rsidP="00D61CB3">
            <w:pPr>
              <w:pStyle w:val="Lijstalinea"/>
              <w:tabs>
                <w:tab w:val="left" w:pos="1810"/>
              </w:tabs>
              <w:suppressAutoHyphens w:val="0"/>
              <w:spacing w:line="240" w:lineRule="atLeast"/>
              <w:ind w:left="316"/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E5BE2" w:rsidRPr="00CD65F6" w14:paraId="23C95B86" w14:textId="77777777" w:rsidTr="00AC0E78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-1796129182"/>
            <w:placeholder>
              <w:docPart w:val="D89D14EEC0ED49918A41F580702DACFF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48208CE0" w14:textId="77777777" w:rsidR="00AE5BE2" w:rsidRPr="00CD65F6" w:rsidRDefault="00AE5BE2" w:rsidP="00D61CB3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7EC8D79A" w14:textId="77777777" w:rsidR="00AE5BE2" w:rsidRPr="00CD65F6" w:rsidRDefault="00AE5BE2" w:rsidP="00AE5BE2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raster"/>
        <w:tblW w:w="9776" w:type="dxa"/>
        <w:tblLayout w:type="fixed"/>
        <w:tblLook w:val="06A0" w:firstRow="1" w:lastRow="0" w:firstColumn="1" w:lastColumn="0" w:noHBand="1" w:noVBand="1"/>
      </w:tblPr>
      <w:tblGrid>
        <w:gridCol w:w="9776"/>
      </w:tblGrid>
      <w:tr w:rsidR="00AE5BE2" w:rsidRPr="00CD65F6" w14:paraId="0CDC7EA1" w14:textId="77777777" w:rsidTr="00AC0E78">
        <w:trPr>
          <w:cantSplit/>
          <w:trHeight w:val="567"/>
        </w:trPr>
        <w:tc>
          <w:tcPr>
            <w:tcW w:w="9776" w:type="dxa"/>
            <w:shd w:val="clear" w:color="auto" w:fill="F2F2F2" w:themeFill="background1" w:themeFillShade="F2"/>
          </w:tcPr>
          <w:p w14:paraId="7A042A6D" w14:textId="77777777" w:rsidR="00AE5BE2" w:rsidRPr="00CD65F6" w:rsidRDefault="00AE5BE2" w:rsidP="00D61CB3">
            <w:pPr>
              <w:pStyle w:val="Lijstalinea"/>
              <w:numPr>
                <w:ilvl w:val="0"/>
                <w:numId w:val="18"/>
              </w:numPr>
              <w:tabs>
                <w:tab w:val="left" w:pos="1810"/>
              </w:tabs>
              <w:suppressAutoHyphens w:val="0"/>
              <w:spacing w:line="240" w:lineRule="atLeast"/>
              <w:ind w:left="316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>Explain why the project is not eligible for commercial funding.</w:t>
            </w:r>
          </w:p>
        </w:tc>
      </w:tr>
      <w:tr w:rsidR="00AE5BE2" w:rsidRPr="00CD65F6" w14:paraId="51A4FA70" w14:textId="77777777" w:rsidTr="00AC0E78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-880706315"/>
            <w:placeholder>
              <w:docPart w:val="651096E796E14F199EEF2FC3C05D9156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01F290AD" w14:textId="77777777" w:rsidR="00AE5BE2" w:rsidRPr="00CD65F6" w:rsidRDefault="00AE5BE2" w:rsidP="00D61CB3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4128805E" w14:textId="1E090319" w:rsidR="00AE5BE2" w:rsidRDefault="00AE5BE2" w:rsidP="00AE5BE2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p w14:paraId="5AC88B21" w14:textId="5A8E61E7" w:rsidR="009F11F7" w:rsidRDefault="009F11F7" w:rsidP="00AE5BE2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p w14:paraId="234ED0DB" w14:textId="21AF37A7" w:rsidR="009F11F7" w:rsidRDefault="009F11F7" w:rsidP="00AE5BE2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p w14:paraId="59F6D031" w14:textId="6C9DCF6D" w:rsidR="009F11F7" w:rsidRDefault="009F11F7" w:rsidP="00AE5BE2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p w14:paraId="7D2B6A73" w14:textId="77777777" w:rsidR="009F11F7" w:rsidRPr="00CD65F6" w:rsidRDefault="009F11F7" w:rsidP="00AE5BE2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p w14:paraId="5BA4088C" w14:textId="33A63B7E" w:rsidR="00777370" w:rsidRPr="0062072E" w:rsidRDefault="00777370" w:rsidP="0062072E">
      <w:pPr>
        <w:pStyle w:val="Lijstalinea"/>
        <w:numPr>
          <w:ilvl w:val="0"/>
          <w:numId w:val="5"/>
        </w:numPr>
        <w:spacing w:line="240" w:lineRule="atLeast"/>
        <w:rPr>
          <w:rFonts w:ascii="Verdana" w:hAnsi="Verdana" w:cstheme="minorHAnsi"/>
          <w:b/>
        </w:rPr>
      </w:pPr>
      <w:r w:rsidRPr="0062072E">
        <w:rPr>
          <w:rFonts w:ascii="Verdana" w:hAnsi="Verdana" w:cstheme="minorHAnsi"/>
          <w:b/>
          <w:bCs/>
        </w:rPr>
        <w:lastRenderedPageBreak/>
        <w:t>Project phases</w:t>
      </w:r>
    </w:p>
    <w:p w14:paraId="32D100D6" w14:textId="77777777" w:rsidR="009D75F7" w:rsidRPr="00CD65F6" w:rsidRDefault="009D75F7" w:rsidP="00486694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raster"/>
        <w:tblW w:w="9776" w:type="dxa"/>
        <w:tblLayout w:type="fixed"/>
        <w:tblLook w:val="06A0" w:firstRow="1" w:lastRow="0" w:firstColumn="1" w:lastColumn="0" w:noHBand="1" w:noVBand="1"/>
      </w:tblPr>
      <w:tblGrid>
        <w:gridCol w:w="9776"/>
      </w:tblGrid>
      <w:tr w:rsidR="00DA5743" w:rsidRPr="00CD65F6" w14:paraId="4578BDBC" w14:textId="77777777" w:rsidTr="00AC0E78">
        <w:trPr>
          <w:cantSplit/>
          <w:trHeight w:val="423"/>
        </w:trPr>
        <w:tc>
          <w:tcPr>
            <w:tcW w:w="9776" w:type="dxa"/>
            <w:shd w:val="clear" w:color="auto" w:fill="F2F2F2" w:themeFill="background1" w:themeFillShade="F2"/>
          </w:tcPr>
          <w:p w14:paraId="57A08E1C" w14:textId="1BBA3766" w:rsidR="009D75F7" w:rsidRPr="00CD65F6" w:rsidRDefault="009D75F7" w:rsidP="00DA5743">
            <w:pPr>
              <w:pStyle w:val="Lijstalinea"/>
              <w:numPr>
                <w:ilvl w:val="0"/>
                <w:numId w:val="18"/>
              </w:numPr>
              <w:spacing w:line="240" w:lineRule="atLeast"/>
              <w:ind w:left="316" w:hanging="316"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Describe the </w:t>
            </w:r>
            <w:r w:rsidR="00B115BE" w:rsidRPr="00CD65F6">
              <w:rPr>
                <w:rFonts w:ascii="Verdana" w:hAnsi="Verdana" w:cstheme="minorHAnsi"/>
                <w:sz w:val="18"/>
                <w:szCs w:val="18"/>
              </w:rPr>
              <w:t>global project</w:t>
            </w:r>
            <w:r w:rsidR="00A06BD2">
              <w:rPr>
                <w:rFonts w:ascii="Verdana" w:hAnsi="Verdana" w:cstheme="minorHAnsi"/>
                <w:sz w:val="18"/>
                <w:szCs w:val="18"/>
              </w:rPr>
              <w:t>'</w:t>
            </w:r>
            <w:r w:rsidR="00B115BE" w:rsidRPr="00CD65F6">
              <w:rPr>
                <w:rFonts w:ascii="Verdana" w:hAnsi="Verdana" w:cstheme="minorHAnsi"/>
                <w:sz w:val="18"/>
                <w:szCs w:val="18"/>
              </w:rPr>
              <w:t>s planning</w:t>
            </w:r>
            <w:r w:rsidR="00AC0E78" w:rsidRPr="00CD65F6">
              <w:rPr>
                <w:rFonts w:ascii="Verdana" w:hAnsi="Verdana" w:cstheme="minorHAnsi"/>
                <w:sz w:val="18"/>
                <w:szCs w:val="18"/>
              </w:rPr>
              <w:t>.</w:t>
            </w:r>
            <w:r w:rsidR="00B115BE" w:rsidRPr="00CD65F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DA5743" w:rsidRPr="00CD65F6" w14:paraId="4B46DF7F" w14:textId="77777777" w:rsidTr="00AC0E78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-1115356090"/>
            <w:placeholder>
              <w:docPart w:val="222F2F37C57742DEA6D83C325DE192D0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6B738F21" w14:textId="1A4986FF" w:rsidR="00671847" w:rsidRPr="00CD65F6" w:rsidRDefault="00743235" w:rsidP="00486694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7F570EAC" w14:textId="7B5805C9" w:rsidR="009D75F7" w:rsidRPr="005A72FF" w:rsidRDefault="009D75F7" w:rsidP="00486694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raster"/>
        <w:tblW w:w="9776" w:type="dxa"/>
        <w:tblLayout w:type="fixed"/>
        <w:tblLook w:val="06A0" w:firstRow="1" w:lastRow="0" w:firstColumn="1" w:lastColumn="0" w:noHBand="1" w:noVBand="1"/>
      </w:tblPr>
      <w:tblGrid>
        <w:gridCol w:w="9776"/>
      </w:tblGrid>
      <w:tr w:rsidR="00B115BE" w:rsidRPr="00CD65F6" w14:paraId="6C36DFB6" w14:textId="77777777" w:rsidTr="00AC0E78">
        <w:trPr>
          <w:cantSplit/>
          <w:trHeight w:val="423"/>
        </w:trPr>
        <w:tc>
          <w:tcPr>
            <w:tcW w:w="9776" w:type="dxa"/>
            <w:shd w:val="clear" w:color="auto" w:fill="F2F2F2" w:themeFill="background1" w:themeFillShade="F2"/>
          </w:tcPr>
          <w:p w14:paraId="710F1F76" w14:textId="1915AB57" w:rsidR="00B115BE" w:rsidRPr="00CD65F6" w:rsidRDefault="00B115BE" w:rsidP="00DA5743">
            <w:pPr>
              <w:pStyle w:val="Lijstalinea"/>
              <w:numPr>
                <w:ilvl w:val="0"/>
                <w:numId w:val="18"/>
              </w:numPr>
              <w:suppressAutoHyphens w:val="0"/>
              <w:spacing w:line="240" w:lineRule="atLeast"/>
              <w:ind w:left="316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Describe the </w:t>
            </w:r>
            <w:r w:rsidR="00A06BD2">
              <w:rPr>
                <w:rFonts w:ascii="Verdana" w:hAnsi="Verdana" w:cstheme="minorHAnsi"/>
                <w:sz w:val="18"/>
                <w:szCs w:val="18"/>
              </w:rPr>
              <w:t>project's p</w:t>
            </w:r>
            <w:r w:rsidR="00A06BD2" w:rsidRPr="00CD65F6">
              <w:rPr>
                <w:rFonts w:ascii="Verdana" w:hAnsi="Verdana" w:cstheme="minorHAnsi"/>
                <w:sz w:val="18"/>
                <w:szCs w:val="18"/>
              </w:rPr>
              <w:t>hases</w:t>
            </w:r>
            <w:r w:rsidR="00AC0E78" w:rsidRPr="00CD65F6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B115BE" w:rsidRPr="00CD65F6" w14:paraId="6D91D2F1" w14:textId="77777777" w:rsidTr="00AC0E78">
        <w:trPr>
          <w:cantSplit/>
          <w:trHeight w:val="2825"/>
        </w:trPr>
        <w:tc>
          <w:tcPr>
            <w:tcW w:w="9776" w:type="dxa"/>
          </w:tcPr>
          <w:p w14:paraId="10312E0D" w14:textId="0BD981E2" w:rsidR="00B115BE" w:rsidRPr="00CD65F6" w:rsidRDefault="00B115BE" w:rsidP="00486694">
            <w:pPr>
              <w:spacing w:line="24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Note: </w:t>
            </w:r>
            <w:r w:rsidR="00D64FCA" w:rsidRPr="00CD65F6">
              <w:rPr>
                <w:rFonts w:ascii="Verdana" w:hAnsi="Verdana" w:cstheme="minorHAnsi"/>
                <w:sz w:val="18"/>
                <w:szCs w:val="18"/>
              </w:rPr>
              <w:t xml:space="preserve">Each </w:t>
            </w:r>
            <w:r w:rsidR="0060384A">
              <w:rPr>
                <w:rFonts w:ascii="Verdana" w:hAnsi="Verdana" w:cstheme="minorHAnsi"/>
                <w:sz w:val="18"/>
                <w:szCs w:val="18"/>
              </w:rPr>
              <w:t xml:space="preserve">project phase </w:t>
            </w:r>
            <w:r w:rsidR="00D64FCA" w:rsidRPr="00CD65F6">
              <w:rPr>
                <w:rFonts w:ascii="Verdana" w:hAnsi="Verdana" w:cstheme="minorHAnsi"/>
                <w:sz w:val="18"/>
                <w:szCs w:val="18"/>
              </w:rPr>
              <w:t>should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 include activities with associated sub-results. Also, mention these activities in Annex IV Project Budget Calculation Tool.</w:t>
            </w:r>
          </w:p>
          <w:p w14:paraId="49C04F9C" w14:textId="77777777" w:rsidR="00B115BE" w:rsidRPr="00CD65F6" w:rsidRDefault="00B115BE" w:rsidP="00486694">
            <w:pPr>
              <w:spacing w:line="240" w:lineRule="atLeast"/>
              <w:rPr>
                <w:rFonts w:ascii="Verdana" w:hAnsi="Verdana" w:cstheme="minorHAnsi"/>
                <w:sz w:val="18"/>
                <w:szCs w:val="18"/>
              </w:rPr>
            </w:pPr>
          </w:p>
          <w:p w14:paraId="71BAF7EC" w14:textId="35408590" w:rsidR="00B115BE" w:rsidRPr="00CD65F6" w:rsidRDefault="00B115BE" w:rsidP="00486694">
            <w:pPr>
              <w:spacing w:line="24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A </w:t>
            </w:r>
            <w:r w:rsidR="00AB58BA" w:rsidRPr="00CD65F6">
              <w:rPr>
                <w:rFonts w:ascii="Verdana" w:hAnsi="Verdana" w:cstheme="minorHAnsi"/>
                <w:sz w:val="18"/>
                <w:szCs w:val="18"/>
              </w:rPr>
              <w:t>UPF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 project may consist of </w:t>
            </w:r>
            <w:r w:rsidR="0060384A">
              <w:rPr>
                <w:rFonts w:ascii="Verdana" w:hAnsi="Verdana" w:cstheme="minorHAnsi"/>
                <w:sz w:val="18"/>
                <w:szCs w:val="18"/>
              </w:rPr>
              <w:t xml:space="preserve">a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maximum </w:t>
            </w:r>
            <w:r w:rsidR="0060384A">
              <w:rPr>
                <w:rFonts w:ascii="Verdana" w:hAnsi="Verdana" w:cstheme="minorHAnsi"/>
                <w:sz w:val="18"/>
                <w:szCs w:val="18"/>
              </w:rPr>
              <w:t>of 5</w:t>
            </w:r>
            <w:r w:rsidR="0060384A" w:rsidRPr="00CD65F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>phases and start</w:t>
            </w:r>
            <w:r w:rsidR="006A3E7B" w:rsidRPr="00CD65F6">
              <w:rPr>
                <w:rFonts w:ascii="Verdana" w:hAnsi="Verdana" w:cstheme="minorHAnsi"/>
                <w:sz w:val="18"/>
                <w:szCs w:val="18"/>
              </w:rPr>
              <w:t>s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 with an inception phase. Activities in an inception phase </w:t>
            </w:r>
            <w:r w:rsidR="00AE5BE2" w:rsidRPr="00CD65F6">
              <w:rPr>
                <w:rFonts w:ascii="Verdana" w:hAnsi="Verdana" w:cstheme="minorHAnsi"/>
                <w:sz w:val="18"/>
                <w:szCs w:val="18"/>
              </w:rPr>
              <w:t>should target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 the possibility of follow-up activities.</w:t>
            </w:r>
            <w:r w:rsidR="00D64FCA" w:rsidRPr="00CD65F6" w:rsidDel="00D64FCA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>For example,</w:t>
            </w:r>
            <w:r w:rsidR="00762523" w:rsidRPr="00CD65F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AE5BE2" w:rsidRPr="00CD65F6">
              <w:rPr>
                <w:rFonts w:ascii="Verdana" w:hAnsi="Verdana" w:cstheme="minorHAnsi"/>
                <w:sz w:val="18"/>
                <w:szCs w:val="18"/>
              </w:rPr>
              <w:t xml:space="preserve">securing legal permits and the </w:t>
            </w:r>
            <w:r w:rsidR="00377C04">
              <w:rPr>
                <w:rFonts w:ascii="Verdana" w:hAnsi="Verdana" w:cstheme="minorHAnsi"/>
                <w:sz w:val="18"/>
                <w:szCs w:val="18"/>
              </w:rPr>
              <w:t xml:space="preserve">project's </w:t>
            </w:r>
            <w:r w:rsidR="00AE5BE2" w:rsidRPr="00CD65F6">
              <w:rPr>
                <w:rFonts w:ascii="Verdana" w:hAnsi="Verdana" w:cstheme="minorHAnsi"/>
                <w:sz w:val="18"/>
                <w:szCs w:val="18"/>
              </w:rPr>
              <w:t>location</w:t>
            </w:r>
            <w:r w:rsidR="00377C04">
              <w:rPr>
                <w:rFonts w:ascii="Verdana" w:hAnsi="Verdana" w:cstheme="minorHAnsi"/>
                <w:sz w:val="18"/>
                <w:szCs w:val="18"/>
              </w:rPr>
              <w:t xml:space="preserve"> or</w:t>
            </w:r>
            <w:r w:rsidR="00AE5BE2" w:rsidRPr="00CD65F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762523" w:rsidRPr="00CD65F6">
              <w:rPr>
                <w:rFonts w:ascii="Verdana" w:hAnsi="Verdana" w:cstheme="minorHAnsi"/>
                <w:sz w:val="18"/>
                <w:szCs w:val="18"/>
              </w:rPr>
              <w:t>any other securing of the follow-up activities</w:t>
            </w:r>
            <w:r w:rsidR="0060384A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28200ECF" w14:textId="77777777" w:rsidR="00715F36" w:rsidRPr="00CD65F6" w:rsidRDefault="00715F36" w:rsidP="00486694">
            <w:pPr>
              <w:spacing w:line="240" w:lineRule="atLeast"/>
              <w:rPr>
                <w:rFonts w:ascii="Verdana" w:hAnsi="Verdana" w:cstheme="minorHAnsi"/>
                <w:sz w:val="18"/>
                <w:szCs w:val="18"/>
              </w:rPr>
            </w:pPr>
          </w:p>
          <w:p w14:paraId="23FFFD30" w14:textId="3EDC1730" w:rsidR="00B115BE" w:rsidRPr="00CD65F6" w:rsidRDefault="00B115BE" w:rsidP="00486694">
            <w:pPr>
              <w:spacing w:line="24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Clarify </w:t>
            </w:r>
            <w:r w:rsidR="00377C04">
              <w:rPr>
                <w:rFonts w:ascii="Verdana" w:hAnsi="Verdana" w:cstheme="minorHAnsi"/>
                <w:sz w:val="18"/>
                <w:szCs w:val="18"/>
              </w:rPr>
              <w:t xml:space="preserve">each result's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>activities, sub-results and Means of Verification (MoV). Means of Verification are documents used to verify sub-results.</w:t>
            </w:r>
          </w:p>
          <w:p w14:paraId="4EC8AC01" w14:textId="2445C105" w:rsidR="00177360" w:rsidRPr="00CD65F6" w:rsidRDefault="00B115BE" w:rsidP="00486694">
            <w:pPr>
              <w:spacing w:line="24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The Annex Project Budget Calculation Tool </w:t>
            </w:r>
            <w:r w:rsidR="00915B65">
              <w:rPr>
                <w:rFonts w:ascii="Verdana" w:hAnsi="Verdana" w:cstheme="minorHAnsi"/>
                <w:sz w:val="18"/>
                <w:szCs w:val="18"/>
              </w:rPr>
              <w:t xml:space="preserve">activities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>should align with the tables below.</w:t>
            </w:r>
          </w:p>
          <w:p w14:paraId="2EA0E584" w14:textId="037B82BA" w:rsidR="00B115BE" w:rsidRPr="00CD65F6" w:rsidRDefault="00B115BE" w:rsidP="00486694">
            <w:pPr>
              <w:spacing w:line="240" w:lineRule="atLeast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>The following tables are the basis for detailed project monitoring during the implementation phase.</w:t>
            </w:r>
          </w:p>
        </w:tc>
      </w:tr>
    </w:tbl>
    <w:p w14:paraId="4D1E3C93" w14:textId="77777777" w:rsidR="00F232E6" w:rsidRPr="00CD65F6" w:rsidRDefault="00F232E6" w:rsidP="00486694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raster"/>
        <w:tblW w:w="9776" w:type="dxa"/>
        <w:tblLayout w:type="fixed"/>
        <w:tblLook w:val="06A0" w:firstRow="1" w:lastRow="0" w:firstColumn="1" w:lastColumn="0" w:noHBand="1" w:noVBand="1"/>
      </w:tblPr>
      <w:tblGrid>
        <w:gridCol w:w="2409"/>
        <w:gridCol w:w="19"/>
        <w:gridCol w:w="1689"/>
        <w:gridCol w:w="3113"/>
        <w:gridCol w:w="2546"/>
      </w:tblGrid>
      <w:tr w:rsidR="00296907" w:rsidRPr="00CD65F6" w14:paraId="25D40EB8" w14:textId="53F99DBA" w:rsidTr="00AC0E78">
        <w:trPr>
          <w:cantSplit/>
          <w:trHeight w:val="567"/>
        </w:trPr>
        <w:tc>
          <w:tcPr>
            <w:tcW w:w="2428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6DBA57" w14:textId="217DCB5A" w:rsidR="00CA79F5" w:rsidRPr="00CD65F6" w:rsidRDefault="007E01B4" w:rsidP="00762523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sz w:val="18"/>
                <w:szCs w:val="18"/>
              </w:rPr>
            </w:pPr>
            <w:bookmarkStart w:id="5" w:name="_Hlk135136518"/>
            <w:r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>Phase 1</w:t>
            </w:r>
            <w:r w:rsidR="00762523"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CA79F5"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 w:rsidR="00762523"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Inception    </w:t>
            </w:r>
            <w:r w:rsidR="00CA79F5"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if </w:t>
            </w:r>
            <w:r w:rsidR="00762523"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>a</w:t>
            </w:r>
            <w:r w:rsidR="00CA79F5"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>pplicable)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B4702ED" w14:textId="77777777" w:rsidR="00CA79F5" w:rsidRPr="00CD65F6" w:rsidRDefault="00CA79F5" w:rsidP="00762523">
            <w:pPr>
              <w:pStyle w:val="Lijstopsomteken1"/>
              <w:numPr>
                <w:ilvl w:val="0"/>
                <w:numId w:val="0"/>
              </w:num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61C1" w14:textId="4A745A08" w:rsidR="00CA79F5" w:rsidRPr="00CD65F6" w:rsidRDefault="00CA79F5" w:rsidP="00486694">
            <w:pPr>
              <w:pStyle w:val="Lijstopsomteken1"/>
              <w:numPr>
                <w:ilvl w:val="0"/>
                <w:numId w:val="0"/>
              </w:numPr>
              <w:spacing w:line="240" w:lineRule="atLeast"/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  <w:r w:rsidRPr="00CD65F6">
              <w:rPr>
                <w:rFonts w:ascii="Verdana" w:hAnsi="Verdana"/>
                <w:b/>
                <w:bCs/>
                <w:sz w:val="18"/>
                <w:szCs w:val="18"/>
              </w:rPr>
              <w:t>Start and end date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728566994"/>
            <w:placeholder>
              <w:docPart w:val="1371AA098A7E4671B207A5D4FD37B74E"/>
            </w:placeholder>
            <w:showingPlcHdr/>
          </w:sdtPr>
          <w:sdtEndPr/>
          <w:sdtContent>
            <w:tc>
              <w:tcPr>
                <w:tcW w:w="2546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2A24BE37" w14:textId="413341A4" w:rsidR="00CA79F5" w:rsidRPr="00CD65F6" w:rsidRDefault="003C67D4" w:rsidP="00486694">
                <w:pPr>
                  <w:pStyle w:val="RapportTekst"/>
                  <w:snapToGrid w:val="0"/>
                  <w:spacing w:line="240" w:lineRule="atLeast"/>
                  <w:rPr>
                    <w:rFonts w:ascii="Verdana" w:hAnsi="Verdana" w:cs="Arial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 xml:space="preserve">Click or tap here to enter </w:t>
                </w:r>
                <w:r w:rsidR="00A95998" w:rsidRPr="00CD65F6">
                  <w:rPr>
                    <w:rFonts w:ascii="Verdana" w:hAnsi="Verdana"/>
                    <w:sz w:val="18"/>
                    <w:szCs w:val="18"/>
                  </w:rPr>
                  <w:t>date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296907" w:rsidRPr="00CD65F6" w14:paraId="7DFE4CC8" w14:textId="77777777" w:rsidTr="00AC0E78">
        <w:trPr>
          <w:cantSplit/>
          <w:trHeight w:hRule="exact" w:val="113"/>
        </w:trPr>
        <w:tc>
          <w:tcPr>
            <w:tcW w:w="2428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E2BC69" w14:textId="77777777" w:rsidR="003C67D4" w:rsidRPr="00CD65F6" w:rsidRDefault="003C67D4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62D8D7" w14:textId="77777777" w:rsidR="003C67D4" w:rsidRPr="00CD65F6" w:rsidRDefault="003C67D4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25A200" w14:textId="77777777" w:rsidR="003C67D4" w:rsidRPr="00CD65F6" w:rsidRDefault="003C67D4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6C49112" w14:textId="77777777" w:rsidR="003C67D4" w:rsidRPr="00CD65F6" w:rsidRDefault="003C67D4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96907" w:rsidRPr="00CD65F6" w14:paraId="1A891A34" w14:textId="50A0844C" w:rsidTr="00AC0E78">
        <w:trPr>
          <w:cantSplit/>
          <w:trHeight w:val="567"/>
        </w:trPr>
        <w:tc>
          <w:tcPr>
            <w:tcW w:w="2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456802" w14:textId="48BA0764" w:rsidR="00CA79F5" w:rsidRPr="00CD65F6" w:rsidRDefault="00CA79F5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A5F10D" w14:textId="44DB4A41" w:rsidR="00CA79F5" w:rsidRPr="00CD65F6" w:rsidRDefault="00CA79F5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i/>
                <w:sz w:val="18"/>
                <w:szCs w:val="18"/>
              </w:rPr>
            </w:pPr>
            <w:r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>Sub-result (KPI)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3F34A" w14:textId="1B45FBBD" w:rsidR="00CA79F5" w:rsidRPr="00CD65F6" w:rsidRDefault="00CA79F5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i/>
                <w:sz w:val="18"/>
                <w:szCs w:val="18"/>
              </w:rPr>
            </w:pPr>
            <w:r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>Means of Verification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028C2" w14:textId="2EF5A14E" w:rsidR="00CA79F5" w:rsidRPr="00CD65F6" w:rsidRDefault="00CA79F5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>Lead partner per activity</w:t>
            </w:r>
          </w:p>
        </w:tc>
      </w:tr>
      <w:tr w:rsidR="006A17C8" w:rsidRPr="00CD65F6" w14:paraId="3B2BF73F" w14:textId="77777777" w:rsidTr="003F0511">
        <w:trPr>
          <w:cantSplit/>
          <w:trHeight w:hRule="exact" w:val="113"/>
        </w:trPr>
        <w:tc>
          <w:tcPr>
            <w:tcW w:w="4117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78AD6D78" w14:textId="77777777" w:rsidR="006A17C8" w:rsidRPr="00CD65F6" w:rsidRDefault="006A17C8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4D8F2D" w14:textId="77777777" w:rsidR="006A17C8" w:rsidRPr="00CD65F6" w:rsidRDefault="006A17C8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left w:val="nil"/>
            </w:tcBorders>
            <w:shd w:val="clear" w:color="auto" w:fill="FFFFFF" w:themeFill="background1"/>
          </w:tcPr>
          <w:p w14:paraId="2A7A917B" w14:textId="77777777" w:rsidR="006A17C8" w:rsidRPr="00CD65F6" w:rsidRDefault="006A17C8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96907" w:rsidRPr="00CD65F6" w14:paraId="1680BDF3" w14:textId="37A21D80" w:rsidTr="00AC0E78">
        <w:trPr>
          <w:cantSplit/>
          <w:trHeight w:val="803"/>
        </w:trPr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DAC47F" w14:textId="66A61684" w:rsidR="000F112E" w:rsidRPr="00CD65F6" w:rsidRDefault="000F112E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ind w:left="369" w:hanging="369"/>
              <w:rPr>
                <w:rFonts w:ascii="Verdana" w:hAnsi="Verdana" w:cs="Arial"/>
                <w:bCs/>
                <w:sz w:val="18"/>
                <w:szCs w:val="18"/>
              </w:rPr>
            </w:pPr>
            <w:bookmarkStart w:id="6" w:name="_Hlk140670269"/>
            <w:r w:rsidRPr="00CD65F6">
              <w:rPr>
                <w:rFonts w:ascii="Verdana" w:hAnsi="Verdana" w:cs="Arial"/>
                <w:bCs/>
                <w:sz w:val="18"/>
                <w:szCs w:val="18"/>
              </w:rPr>
              <w:t>1.</w:t>
            </w:r>
          </w:p>
        </w:tc>
        <w:tc>
          <w:tcPr>
            <w:tcW w:w="1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0FB5BD" w14:textId="3C95FB65" w:rsidR="000F112E" w:rsidRPr="00CD65F6" w:rsidRDefault="00A95998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ind w:left="369" w:hanging="369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3113" w:type="dxa"/>
          </w:tcPr>
          <w:p w14:paraId="6DFD8659" w14:textId="77777777" w:rsidR="000F112E" w:rsidRPr="00CD65F6" w:rsidRDefault="000F112E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1.1.1</w:t>
            </w:r>
          </w:p>
          <w:p w14:paraId="5D621306" w14:textId="21BB060E" w:rsidR="000F112E" w:rsidRPr="00CD65F6" w:rsidRDefault="000F112E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6" w:type="dxa"/>
          </w:tcPr>
          <w:p w14:paraId="61529921" w14:textId="3EA5E173" w:rsidR="000F112E" w:rsidRPr="00CD65F6" w:rsidRDefault="00A95998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1.1.1.1</w:t>
            </w:r>
          </w:p>
        </w:tc>
      </w:tr>
      <w:tr w:rsidR="00296907" w:rsidRPr="00CD65F6" w14:paraId="2CB61AB9" w14:textId="740B9F62" w:rsidTr="00AC0E78">
        <w:trPr>
          <w:cantSplit/>
          <w:trHeight w:val="567"/>
        </w:trPr>
        <w:tc>
          <w:tcPr>
            <w:tcW w:w="2409" w:type="dxa"/>
            <w:tcBorders>
              <w:bottom w:val="single" w:sz="4" w:space="0" w:color="auto"/>
            </w:tcBorders>
          </w:tcPr>
          <w:p w14:paraId="3217E97D" w14:textId="1D4F999C" w:rsidR="000F112E" w:rsidRPr="00CD65F6" w:rsidRDefault="000F112E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</w:t>
            </w:r>
          </w:p>
          <w:p w14:paraId="020BF359" w14:textId="70423D51" w:rsidR="000F112E" w:rsidRPr="00CD65F6" w:rsidRDefault="000F112E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5A651C47" w14:textId="77777777" w:rsidR="000F112E" w:rsidRPr="00CD65F6" w:rsidRDefault="000F112E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2.1</w:t>
            </w:r>
          </w:p>
          <w:p w14:paraId="73FAAEA6" w14:textId="77777777" w:rsidR="000F112E" w:rsidRPr="00CD65F6" w:rsidRDefault="000F112E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2.2</w:t>
            </w:r>
          </w:p>
          <w:p w14:paraId="730B14DB" w14:textId="77777777" w:rsidR="000F112E" w:rsidRPr="00CD65F6" w:rsidRDefault="000F112E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0B2C0DD2" w14:textId="77777777" w:rsidR="000F112E" w:rsidRPr="00CD65F6" w:rsidRDefault="000F112E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74FE4DEF" w14:textId="43743DF6" w:rsidR="000F112E" w:rsidRPr="00CD65F6" w:rsidRDefault="000F112E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9DAA171" w14:textId="77777777" w:rsidR="000F112E" w:rsidRPr="00CD65F6" w:rsidRDefault="000F112E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2.1.1</w:t>
            </w:r>
          </w:p>
          <w:p w14:paraId="237034CF" w14:textId="77777777" w:rsidR="000F112E" w:rsidRPr="00CD65F6" w:rsidRDefault="000F112E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2.2.1</w:t>
            </w:r>
          </w:p>
          <w:p w14:paraId="22A6AAFD" w14:textId="77777777" w:rsidR="000F112E" w:rsidRPr="00CD65F6" w:rsidRDefault="000F112E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2.2.2</w:t>
            </w:r>
          </w:p>
          <w:p w14:paraId="6EFA71D1" w14:textId="77777777" w:rsidR="000F112E" w:rsidRPr="00CD65F6" w:rsidRDefault="000F112E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ind w:left="432"/>
              <w:rPr>
                <w:rFonts w:ascii="Verdana" w:hAnsi="Verdana" w:cs="Arial"/>
                <w:sz w:val="18"/>
                <w:szCs w:val="18"/>
              </w:rPr>
            </w:pPr>
          </w:p>
          <w:p w14:paraId="49F08F4B" w14:textId="5D79D81D" w:rsidR="000F112E" w:rsidRPr="00CD65F6" w:rsidRDefault="000F112E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625C49B5" w14:textId="725C02E1" w:rsidR="000F112E" w:rsidRPr="00CD65F6" w:rsidRDefault="00A95998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2.1.1.1</w:t>
            </w:r>
          </w:p>
          <w:p w14:paraId="7CEE7619" w14:textId="77777777" w:rsidR="000F112E" w:rsidRPr="00CD65F6" w:rsidRDefault="000F112E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5"/>
      <w:tr w:rsidR="007E01B4" w:rsidRPr="00CD65F6" w14:paraId="63719A6B" w14:textId="77777777" w:rsidTr="00AC0E78">
        <w:tblPrEx>
          <w:tblLook w:val="0620" w:firstRow="1" w:lastRow="0" w:firstColumn="0" w:lastColumn="0" w:noHBand="1" w:noVBand="1"/>
        </w:tblPrEx>
        <w:trPr>
          <w:cantSplit/>
          <w:trHeight w:val="567"/>
        </w:trPr>
        <w:tc>
          <w:tcPr>
            <w:tcW w:w="2409" w:type="dxa"/>
          </w:tcPr>
          <w:p w14:paraId="4CF6ECE3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And so on</w:t>
            </w:r>
          </w:p>
        </w:tc>
        <w:tc>
          <w:tcPr>
            <w:tcW w:w="1708" w:type="dxa"/>
            <w:gridSpan w:val="2"/>
          </w:tcPr>
          <w:p w14:paraId="37EAA000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And so on</w:t>
            </w:r>
          </w:p>
        </w:tc>
        <w:tc>
          <w:tcPr>
            <w:tcW w:w="3113" w:type="dxa"/>
          </w:tcPr>
          <w:p w14:paraId="3F08EA2E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And so on</w:t>
            </w:r>
          </w:p>
          <w:p w14:paraId="540CB9CE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6" w:type="dxa"/>
          </w:tcPr>
          <w:p w14:paraId="0740FE8A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6"/>
    </w:tbl>
    <w:p w14:paraId="4A55378C" w14:textId="77777777" w:rsidR="00607C6B" w:rsidRPr="00CD65F6" w:rsidRDefault="00607C6B" w:rsidP="00486694">
      <w:pPr>
        <w:tabs>
          <w:tab w:val="left" w:pos="851"/>
        </w:tabs>
        <w:spacing w:after="120" w:line="240" w:lineRule="atLeast"/>
        <w:rPr>
          <w:rFonts w:ascii="Verdana" w:hAnsi="Verdana"/>
          <w:b/>
          <w:sz w:val="18"/>
          <w:szCs w:val="18"/>
        </w:rPr>
      </w:pPr>
    </w:p>
    <w:tbl>
      <w:tblPr>
        <w:tblStyle w:val="Tabelraster"/>
        <w:tblW w:w="9781" w:type="dxa"/>
        <w:tblInd w:w="-5" w:type="dxa"/>
        <w:tblLayout w:type="fixed"/>
        <w:tblLook w:val="0620" w:firstRow="1" w:lastRow="0" w:firstColumn="0" w:lastColumn="0" w:noHBand="1" w:noVBand="1"/>
      </w:tblPr>
      <w:tblGrid>
        <w:gridCol w:w="2428"/>
        <w:gridCol w:w="1689"/>
        <w:gridCol w:w="3113"/>
        <w:gridCol w:w="2551"/>
      </w:tblGrid>
      <w:tr w:rsidR="00296907" w:rsidRPr="00CD65F6" w14:paraId="1D0414F4" w14:textId="575A9AEB" w:rsidTr="00AC0E78">
        <w:trPr>
          <w:cantSplit/>
          <w:trHeight w:val="567"/>
        </w:trPr>
        <w:tc>
          <w:tcPr>
            <w:tcW w:w="242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928D0A" w14:textId="78818E52" w:rsidR="00CA79F5" w:rsidRPr="00CD65F6" w:rsidRDefault="007E01B4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>Phase 2</w:t>
            </w:r>
            <w:r w:rsidR="00CA79F5"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6398776" w14:textId="77777777" w:rsidR="00CA79F5" w:rsidRPr="00CD65F6" w:rsidRDefault="00CA79F5" w:rsidP="00486694">
            <w:pPr>
              <w:pStyle w:val="Lijstopsomteken1"/>
              <w:numPr>
                <w:ilvl w:val="0"/>
                <w:numId w:val="0"/>
              </w:numPr>
              <w:spacing w:line="240" w:lineRule="atLeast"/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0E70A4" w14:textId="0920CD65" w:rsidR="00CA79F5" w:rsidRPr="00CD65F6" w:rsidRDefault="00CA79F5" w:rsidP="00486694">
            <w:pPr>
              <w:pStyle w:val="Lijstopsomteken1"/>
              <w:numPr>
                <w:ilvl w:val="0"/>
                <w:numId w:val="0"/>
              </w:num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CD65F6">
              <w:rPr>
                <w:rFonts w:ascii="Verdana" w:hAnsi="Verdana"/>
                <w:b/>
                <w:bCs/>
                <w:sz w:val="18"/>
                <w:szCs w:val="18"/>
              </w:rPr>
              <w:t>Start and end date</w:t>
            </w:r>
          </w:p>
        </w:tc>
        <w:sdt>
          <w:sdtPr>
            <w:rPr>
              <w:rFonts w:ascii="Verdana" w:hAnsi="Verdana" w:cs="Arial"/>
              <w:b/>
              <w:bCs/>
              <w:sz w:val="18"/>
              <w:szCs w:val="18"/>
            </w:rPr>
            <w:id w:val="-461971305"/>
            <w:placeholder>
              <w:docPart w:val="E0B1D0DC6F6D4810BF3E9501609760FE"/>
            </w:placeholder>
          </w:sdtPr>
          <w:sdtEndPr/>
          <w:sdtContent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-1490250234"/>
                <w:placeholder>
                  <w:docPart w:val="38053DD6B6BC47D2B142F41FF0350F9A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49F618F0" w14:textId="6E246BD4" w:rsidR="00CA79F5" w:rsidRPr="00CD65F6" w:rsidRDefault="00A95998" w:rsidP="00486694">
                    <w:pPr>
                      <w:pStyle w:val="RapportTekst"/>
                      <w:snapToGrid w:val="0"/>
                      <w:spacing w:line="240" w:lineRule="atLeast"/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</w:pPr>
                    <w:r w:rsidRPr="00CD65F6">
                      <w:rPr>
                        <w:rFonts w:ascii="Verdana" w:hAnsi="Verdana"/>
                        <w:sz w:val="18"/>
                        <w:szCs w:val="18"/>
                      </w:rPr>
                      <w:t>Click or tap here to enter date</w:t>
                    </w:r>
                    <w:r w:rsidRPr="00CD65F6">
                      <w:rPr>
                        <w:rStyle w:val="Tekstvantijdelijkeaanduiding"/>
                        <w:rFonts w:ascii="Verdana" w:hAnsi="Verdana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sdtContent>
        </w:sdt>
      </w:tr>
      <w:tr w:rsidR="00296907" w:rsidRPr="00CD65F6" w14:paraId="7762A6C3" w14:textId="77777777" w:rsidTr="00AC0E78">
        <w:trPr>
          <w:cantSplit/>
          <w:trHeight w:hRule="exact" w:val="113"/>
        </w:trPr>
        <w:tc>
          <w:tcPr>
            <w:tcW w:w="2428" w:type="dxa"/>
            <w:tcBorders>
              <w:right w:val="nil"/>
            </w:tcBorders>
            <w:shd w:val="clear" w:color="auto" w:fill="FFFFFF" w:themeFill="background1"/>
          </w:tcPr>
          <w:p w14:paraId="755034AD" w14:textId="77777777" w:rsidR="00F75CDA" w:rsidRPr="00CD65F6" w:rsidRDefault="00F75CDA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01C6B6" w14:textId="77777777" w:rsidR="00F75CDA" w:rsidRPr="00CD65F6" w:rsidRDefault="00F75CDA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310351" w14:textId="77777777" w:rsidR="00F75CDA" w:rsidRPr="00CD65F6" w:rsidRDefault="00F75CDA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FFFFFF" w:themeFill="background1"/>
          </w:tcPr>
          <w:p w14:paraId="5F59140A" w14:textId="77777777" w:rsidR="00F75CDA" w:rsidRPr="00CD65F6" w:rsidRDefault="00F75CDA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96907" w:rsidRPr="00CD65F6" w14:paraId="76674F5B" w14:textId="64725675" w:rsidTr="00AC0E78">
        <w:trPr>
          <w:cantSplit/>
          <w:trHeight w:val="567"/>
        </w:trPr>
        <w:tc>
          <w:tcPr>
            <w:tcW w:w="2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49228" w14:textId="77777777" w:rsidR="00CA79F5" w:rsidRPr="00CD65F6" w:rsidRDefault="00CA79F5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7E73F" w14:textId="77777777" w:rsidR="00CA79F5" w:rsidRPr="00CD65F6" w:rsidRDefault="00CA79F5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i/>
                <w:sz w:val="18"/>
                <w:szCs w:val="18"/>
              </w:rPr>
            </w:pPr>
            <w:r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>Sub-result (KPI)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BEFFC6" w14:textId="77777777" w:rsidR="00CA79F5" w:rsidRPr="00CD65F6" w:rsidRDefault="00CA79F5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i/>
                <w:sz w:val="18"/>
                <w:szCs w:val="18"/>
              </w:rPr>
            </w:pPr>
            <w:r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>Means of Verification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BAC42" w14:textId="0B6B2904" w:rsidR="00CA79F5" w:rsidRPr="00CD65F6" w:rsidRDefault="00816CDF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>Lead partner per activity</w:t>
            </w:r>
          </w:p>
        </w:tc>
      </w:tr>
      <w:tr w:rsidR="00296907" w:rsidRPr="00CD65F6" w14:paraId="59F8A58A" w14:textId="77777777" w:rsidTr="00AC0E78">
        <w:trPr>
          <w:cantSplit/>
          <w:trHeight w:hRule="exact" w:val="113"/>
        </w:trPr>
        <w:tc>
          <w:tcPr>
            <w:tcW w:w="411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D765FDF" w14:textId="77777777" w:rsidR="00F75CDA" w:rsidRPr="00CD65F6" w:rsidRDefault="00F75CDA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148CA40" w14:textId="77777777" w:rsidR="00F75CDA" w:rsidRPr="00CD65F6" w:rsidRDefault="00F75CDA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083C3BC" w14:textId="77777777" w:rsidR="00F75CDA" w:rsidRPr="00CD65F6" w:rsidRDefault="00F75CDA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tbl>
      <w:tblPr>
        <w:tblStyle w:val="Tabelraster2"/>
        <w:tblW w:w="9776" w:type="dxa"/>
        <w:tblLayout w:type="fixed"/>
        <w:tblLook w:val="06A0" w:firstRow="1" w:lastRow="0" w:firstColumn="1" w:lastColumn="0" w:noHBand="1" w:noVBand="1"/>
      </w:tblPr>
      <w:tblGrid>
        <w:gridCol w:w="2409"/>
        <w:gridCol w:w="1708"/>
        <w:gridCol w:w="3113"/>
        <w:gridCol w:w="2546"/>
      </w:tblGrid>
      <w:tr w:rsidR="00296907" w:rsidRPr="00CD65F6" w14:paraId="6A455825" w14:textId="77777777" w:rsidTr="00AC0E78">
        <w:trPr>
          <w:cantSplit/>
          <w:trHeight w:val="803"/>
        </w:trPr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7226F7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ind w:left="369" w:hanging="369"/>
              <w:rPr>
                <w:rFonts w:ascii="Verdana" w:hAnsi="Verdana" w:cs="Arial"/>
                <w:bCs/>
                <w:sz w:val="18"/>
                <w:szCs w:val="18"/>
              </w:rPr>
            </w:pPr>
            <w:r w:rsidRPr="00CD65F6">
              <w:rPr>
                <w:rFonts w:ascii="Verdana" w:hAnsi="Verdana" w:cs="Arial"/>
                <w:bCs/>
                <w:sz w:val="18"/>
                <w:szCs w:val="18"/>
              </w:rPr>
              <w:t>1.</w:t>
            </w:r>
          </w:p>
        </w:tc>
        <w:tc>
          <w:tcPr>
            <w:tcW w:w="1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4DC6FE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ind w:left="369" w:hanging="369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3113" w:type="dxa"/>
          </w:tcPr>
          <w:p w14:paraId="3CD7E274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1.1.1</w:t>
            </w:r>
          </w:p>
          <w:p w14:paraId="4117505C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6" w:type="dxa"/>
          </w:tcPr>
          <w:p w14:paraId="3672B98E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1.1.1.1</w:t>
            </w:r>
          </w:p>
        </w:tc>
      </w:tr>
      <w:tr w:rsidR="00296907" w:rsidRPr="00CD65F6" w14:paraId="20B76E99" w14:textId="77777777" w:rsidTr="00AC0E78">
        <w:trPr>
          <w:cantSplit/>
          <w:trHeight w:val="567"/>
        </w:trPr>
        <w:tc>
          <w:tcPr>
            <w:tcW w:w="2409" w:type="dxa"/>
            <w:tcBorders>
              <w:bottom w:val="single" w:sz="4" w:space="0" w:color="auto"/>
            </w:tcBorders>
          </w:tcPr>
          <w:p w14:paraId="0153824D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</w:t>
            </w:r>
          </w:p>
          <w:p w14:paraId="7BBA64F0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38BF4865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2.1</w:t>
            </w:r>
          </w:p>
          <w:p w14:paraId="1D491DCA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2.2</w:t>
            </w:r>
          </w:p>
          <w:p w14:paraId="190892B8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78F1697E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60690001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373222AC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2.1.1</w:t>
            </w:r>
          </w:p>
          <w:p w14:paraId="1968E113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2.2.1</w:t>
            </w:r>
          </w:p>
          <w:p w14:paraId="678F5F68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2.2.2</w:t>
            </w:r>
          </w:p>
          <w:p w14:paraId="024BF9E4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ind w:left="432"/>
              <w:rPr>
                <w:rFonts w:ascii="Verdana" w:hAnsi="Verdana" w:cs="Arial"/>
                <w:sz w:val="18"/>
                <w:szCs w:val="18"/>
              </w:rPr>
            </w:pPr>
          </w:p>
          <w:p w14:paraId="37BE62E4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1DE48E1D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2.1.1.1</w:t>
            </w:r>
          </w:p>
          <w:p w14:paraId="642CAB60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01B4" w:rsidRPr="00CD65F6" w14:paraId="7ABFD409" w14:textId="77777777" w:rsidTr="00AC0E78">
        <w:tblPrEx>
          <w:tblLook w:val="0620" w:firstRow="1" w:lastRow="0" w:firstColumn="0" w:lastColumn="0" w:noHBand="1" w:noVBand="1"/>
        </w:tblPrEx>
        <w:trPr>
          <w:cantSplit/>
          <w:trHeight w:val="567"/>
        </w:trPr>
        <w:tc>
          <w:tcPr>
            <w:tcW w:w="2409" w:type="dxa"/>
          </w:tcPr>
          <w:p w14:paraId="381AAC90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And so on</w:t>
            </w:r>
          </w:p>
        </w:tc>
        <w:tc>
          <w:tcPr>
            <w:tcW w:w="1708" w:type="dxa"/>
          </w:tcPr>
          <w:p w14:paraId="725AE700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And so on</w:t>
            </w:r>
          </w:p>
        </w:tc>
        <w:tc>
          <w:tcPr>
            <w:tcW w:w="3113" w:type="dxa"/>
          </w:tcPr>
          <w:p w14:paraId="245CF146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And so on</w:t>
            </w:r>
          </w:p>
          <w:p w14:paraId="1CA0D117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6" w:type="dxa"/>
          </w:tcPr>
          <w:p w14:paraId="60821DD8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412511C" w14:textId="31774EFA" w:rsidR="00607C6B" w:rsidRPr="00CD65F6" w:rsidRDefault="00607C6B" w:rsidP="00486694">
      <w:pPr>
        <w:tabs>
          <w:tab w:val="left" w:pos="851"/>
        </w:tabs>
        <w:spacing w:after="120" w:line="240" w:lineRule="atLeast"/>
        <w:rPr>
          <w:rFonts w:ascii="Verdana" w:hAnsi="Verdana"/>
          <w:b/>
          <w:sz w:val="18"/>
          <w:szCs w:val="18"/>
        </w:rPr>
      </w:pPr>
    </w:p>
    <w:tbl>
      <w:tblPr>
        <w:tblStyle w:val="Tabelraster"/>
        <w:tblW w:w="9781" w:type="dxa"/>
        <w:tblInd w:w="-5" w:type="dxa"/>
        <w:tblLayout w:type="fixed"/>
        <w:tblLook w:val="0620" w:firstRow="1" w:lastRow="0" w:firstColumn="0" w:lastColumn="0" w:noHBand="1" w:noVBand="1"/>
      </w:tblPr>
      <w:tblGrid>
        <w:gridCol w:w="2428"/>
        <w:gridCol w:w="1689"/>
        <w:gridCol w:w="3113"/>
        <w:gridCol w:w="2551"/>
      </w:tblGrid>
      <w:tr w:rsidR="00296907" w:rsidRPr="00CD65F6" w14:paraId="7E4FCFA1" w14:textId="77777777" w:rsidTr="00AC0E78">
        <w:trPr>
          <w:cantSplit/>
          <w:trHeight w:val="567"/>
        </w:trPr>
        <w:tc>
          <w:tcPr>
            <w:tcW w:w="242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5D1F22" w14:textId="6C353994" w:rsidR="007E01B4" w:rsidRPr="00CD65F6" w:rsidRDefault="007E01B4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 xml:space="preserve">Phase 3 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B802B73" w14:textId="77777777" w:rsidR="007E01B4" w:rsidRPr="00CD65F6" w:rsidRDefault="007E01B4" w:rsidP="00486694">
            <w:pPr>
              <w:pStyle w:val="Lijstopsomteken1"/>
              <w:numPr>
                <w:ilvl w:val="0"/>
                <w:numId w:val="0"/>
              </w:numPr>
              <w:spacing w:line="240" w:lineRule="atLeast"/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0FD249" w14:textId="77777777" w:rsidR="007E01B4" w:rsidRPr="00CD65F6" w:rsidRDefault="007E01B4" w:rsidP="00486694">
            <w:pPr>
              <w:pStyle w:val="Lijstopsomteken1"/>
              <w:numPr>
                <w:ilvl w:val="0"/>
                <w:numId w:val="0"/>
              </w:num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CD65F6">
              <w:rPr>
                <w:rFonts w:ascii="Verdana" w:hAnsi="Verdana"/>
                <w:b/>
                <w:bCs/>
                <w:sz w:val="18"/>
                <w:szCs w:val="18"/>
              </w:rPr>
              <w:t>Start and end date</w:t>
            </w:r>
          </w:p>
        </w:tc>
        <w:sdt>
          <w:sdtPr>
            <w:rPr>
              <w:rFonts w:ascii="Verdana" w:hAnsi="Verdana" w:cs="Arial"/>
              <w:b/>
              <w:bCs/>
              <w:sz w:val="18"/>
              <w:szCs w:val="18"/>
            </w:rPr>
            <w:id w:val="-1357424623"/>
            <w:placeholder>
              <w:docPart w:val="6C8AE8AA35DF4783BF3B51A6BD2FCDCD"/>
            </w:placeholder>
          </w:sdtPr>
          <w:sdtEndPr/>
          <w:sdtContent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-811858372"/>
                <w:placeholder>
                  <w:docPart w:val="F4F1944D20CA48BC82943C102EEFB3C6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7D032FDB" w14:textId="3D5C0AB2" w:rsidR="007E01B4" w:rsidRPr="00CD65F6" w:rsidRDefault="007E01B4" w:rsidP="00486694">
                    <w:pPr>
                      <w:pStyle w:val="RapportTekst"/>
                      <w:snapToGrid w:val="0"/>
                      <w:spacing w:line="240" w:lineRule="atLeast"/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</w:pPr>
                    <w:r w:rsidRPr="00CD65F6">
                      <w:rPr>
                        <w:rFonts w:ascii="Verdana" w:hAnsi="Verdana"/>
                        <w:sz w:val="18"/>
                        <w:szCs w:val="18"/>
                      </w:rPr>
                      <w:t>Click or tap here to enter date</w:t>
                    </w:r>
                    <w:r w:rsidRPr="00CD65F6">
                      <w:rPr>
                        <w:rStyle w:val="Tekstvantijdelijkeaanduiding"/>
                        <w:rFonts w:ascii="Verdana" w:hAnsi="Verdana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sdtContent>
        </w:sdt>
      </w:tr>
      <w:tr w:rsidR="00296907" w:rsidRPr="00CD65F6" w14:paraId="422370F4" w14:textId="77777777" w:rsidTr="00AC0E78">
        <w:trPr>
          <w:cantSplit/>
          <w:trHeight w:hRule="exact" w:val="113"/>
        </w:trPr>
        <w:tc>
          <w:tcPr>
            <w:tcW w:w="2428" w:type="dxa"/>
            <w:tcBorders>
              <w:right w:val="nil"/>
            </w:tcBorders>
            <w:shd w:val="clear" w:color="auto" w:fill="FFFFFF" w:themeFill="background1"/>
          </w:tcPr>
          <w:p w14:paraId="56DD430E" w14:textId="77777777" w:rsidR="007E01B4" w:rsidRPr="00CD65F6" w:rsidRDefault="007E01B4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625BC3" w14:textId="77777777" w:rsidR="007E01B4" w:rsidRPr="00CD65F6" w:rsidRDefault="007E01B4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66FBFE" w14:textId="77777777" w:rsidR="007E01B4" w:rsidRPr="00CD65F6" w:rsidRDefault="007E01B4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FFFFFF" w:themeFill="background1"/>
          </w:tcPr>
          <w:p w14:paraId="4ADE02EF" w14:textId="77777777" w:rsidR="007E01B4" w:rsidRPr="00CD65F6" w:rsidRDefault="007E01B4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96907" w:rsidRPr="00CD65F6" w14:paraId="0D1BDB0C" w14:textId="77777777" w:rsidTr="00AC0E78">
        <w:trPr>
          <w:cantSplit/>
          <w:trHeight w:val="567"/>
        </w:trPr>
        <w:tc>
          <w:tcPr>
            <w:tcW w:w="2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B10A38" w14:textId="77777777" w:rsidR="007E01B4" w:rsidRPr="00CD65F6" w:rsidRDefault="007E01B4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E1EE6B" w14:textId="77777777" w:rsidR="007E01B4" w:rsidRPr="00CD65F6" w:rsidRDefault="007E01B4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i/>
                <w:sz w:val="18"/>
                <w:szCs w:val="18"/>
              </w:rPr>
            </w:pPr>
            <w:r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>Sub-result (KPI)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84642C" w14:textId="77777777" w:rsidR="007E01B4" w:rsidRPr="00CD65F6" w:rsidRDefault="007E01B4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i/>
                <w:sz w:val="18"/>
                <w:szCs w:val="18"/>
              </w:rPr>
            </w:pPr>
            <w:r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>Means of Verification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03DC00" w14:textId="77777777" w:rsidR="007E01B4" w:rsidRPr="00CD65F6" w:rsidRDefault="007E01B4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D65F6">
              <w:rPr>
                <w:rFonts w:ascii="Verdana" w:hAnsi="Verdana" w:cs="Arial"/>
                <w:b/>
                <w:bCs/>
                <w:sz w:val="18"/>
                <w:szCs w:val="18"/>
              </w:rPr>
              <w:t>Lead partner per activity</w:t>
            </w:r>
          </w:p>
        </w:tc>
      </w:tr>
      <w:tr w:rsidR="00296907" w:rsidRPr="00CD65F6" w14:paraId="29611586" w14:textId="77777777" w:rsidTr="00AC0E78">
        <w:trPr>
          <w:cantSplit/>
          <w:trHeight w:hRule="exact" w:val="113"/>
        </w:trPr>
        <w:tc>
          <w:tcPr>
            <w:tcW w:w="411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00AF1655" w14:textId="77777777" w:rsidR="007E01B4" w:rsidRPr="00CD65F6" w:rsidRDefault="007E01B4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F86C7B" w14:textId="77777777" w:rsidR="007E01B4" w:rsidRPr="00CD65F6" w:rsidRDefault="007E01B4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0668DF6" w14:textId="77777777" w:rsidR="007E01B4" w:rsidRPr="00CD65F6" w:rsidRDefault="007E01B4" w:rsidP="00486694">
            <w:pPr>
              <w:pStyle w:val="RapportTekst"/>
              <w:snapToGrid w:val="0"/>
              <w:spacing w:line="24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tbl>
      <w:tblPr>
        <w:tblStyle w:val="Tabelraster2"/>
        <w:tblW w:w="9776" w:type="dxa"/>
        <w:tblLayout w:type="fixed"/>
        <w:tblLook w:val="06A0" w:firstRow="1" w:lastRow="0" w:firstColumn="1" w:lastColumn="0" w:noHBand="1" w:noVBand="1"/>
      </w:tblPr>
      <w:tblGrid>
        <w:gridCol w:w="2409"/>
        <w:gridCol w:w="1708"/>
        <w:gridCol w:w="3113"/>
        <w:gridCol w:w="2546"/>
      </w:tblGrid>
      <w:tr w:rsidR="00296907" w:rsidRPr="00CD65F6" w14:paraId="37C29D40" w14:textId="77777777" w:rsidTr="00AC0E78">
        <w:trPr>
          <w:cantSplit/>
          <w:trHeight w:val="803"/>
        </w:trPr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C83729A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ind w:left="369" w:hanging="369"/>
              <w:rPr>
                <w:rFonts w:ascii="Verdana" w:hAnsi="Verdana" w:cs="Arial"/>
                <w:bCs/>
                <w:sz w:val="18"/>
                <w:szCs w:val="18"/>
              </w:rPr>
            </w:pPr>
            <w:r w:rsidRPr="00CD65F6">
              <w:rPr>
                <w:rFonts w:ascii="Verdana" w:hAnsi="Verdana" w:cs="Arial"/>
                <w:bCs/>
                <w:sz w:val="18"/>
                <w:szCs w:val="18"/>
              </w:rPr>
              <w:t>1.</w:t>
            </w:r>
          </w:p>
        </w:tc>
        <w:tc>
          <w:tcPr>
            <w:tcW w:w="1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D024E9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ind w:left="369" w:hanging="369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3113" w:type="dxa"/>
          </w:tcPr>
          <w:p w14:paraId="3124C381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1.1.1</w:t>
            </w:r>
          </w:p>
          <w:p w14:paraId="6A6D02ED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6" w:type="dxa"/>
          </w:tcPr>
          <w:p w14:paraId="731640D8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1.1.1.1</w:t>
            </w:r>
          </w:p>
        </w:tc>
      </w:tr>
      <w:tr w:rsidR="00296907" w:rsidRPr="00CD65F6" w14:paraId="64366450" w14:textId="77777777" w:rsidTr="00AC0E78">
        <w:trPr>
          <w:cantSplit/>
          <w:trHeight w:val="567"/>
        </w:trPr>
        <w:tc>
          <w:tcPr>
            <w:tcW w:w="2409" w:type="dxa"/>
            <w:tcBorders>
              <w:bottom w:val="single" w:sz="4" w:space="0" w:color="auto"/>
            </w:tcBorders>
          </w:tcPr>
          <w:p w14:paraId="4017609D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</w:t>
            </w:r>
          </w:p>
          <w:p w14:paraId="5BE241FF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20AC11C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2.1</w:t>
            </w:r>
          </w:p>
          <w:p w14:paraId="419F111C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2.2</w:t>
            </w:r>
          </w:p>
          <w:p w14:paraId="0E603305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B92041C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4BB46FFA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6438A06F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2.1.1</w:t>
            </w:r>
          </w:p>
          <w:p w14:paraId="6B6FC1A0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2.2.1</w:t>
            </w:r>
          </w:p>
          <w:p w14:paraId="39640844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2.2.2</w:t>
            </w:r>
          </w:p>
          <w:p w14:paraId="4D9DFD55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ind w:left="432"/>
              <w:rPr>
                <w:rFonts w:ascii="Verdana" w:hAnsi="Verdana" w:cs="Arial"/>
                <w:sz w:val="18"/>
                <w:szCs w:val="18"/>
              </w:rPr>
            </w:pPr>
          </w:p>
          <w:p w14:paraId="410C7D8C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17392B45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2.1.1.1</w:t>
            </w:r>
          </w:p>
          <w:p w14:paraId="073DAD84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01B4" w:rsidRPr="00CD65F6" w14:paraId="0C0FC7BC" w14:textId="77777777" w:rsidTr="00AC0E78">
        <w:tblPrEx>
          <w:tblLook w:val="0620" w:firstRow="1" w:lastRow="0" w:firstColumn="0" w:lastColumn="0" w:noHBand="1" w:noVBand="1"/>
        </w:tblPrEx>
        <w:trPr>
          <w:cantSplit/>
          <w:trHeight w:val="567"/>
        </w:trPr>
        <w:tc>
          <w:tcPr>
            <w:tcW w:w="2409" w:type="dxa"/>
          </w:tcPr>
          <w:p w14:paraId="15B33638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And so on</w:t>
            </w:r>
          </w:p>
        </w:tc>
        <w:tc>
          <w:tcPr>
            <w:tcW w:w="1708" w:type="dxa"/>
          </w:tcPr>
          <w:p w14:paraId="1733BE10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And so on</w:t>
            </w:r>
          </w:p>
        </w:tc>
        <w:tc>
          <w:tcPr>
            <w:tcW w:w="3113" w:type="dxa"/>
          </w:tcPr>
          <w:p w14:paraId="370F3CBC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CD65F6">
              <w:rPr>
                <w:rFonts w:ascii="Verdana" w:hAnsi="Verdana" w:cs="Arial"/>
                <w:sz w:val="18"/>
                <w:szCs w:val="18"/>
              </w:rPr>
              <w:t>And so on</w:t>
            </w:r>
          </w:p>
          <w:p w14:paraId="5E99D8BA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6" w:type="dxa"/>
          </w:tcPr>
          <w:p w14:paraId="4F1C4F01" w14:textId="77777777" w:rsidR="007E01B4" w:rsidRPr="00CD65F6" w:rsidRDefault="007E01B4" w:rsidP="00486694">
            <w:pPr>
              <w:pStyle w:val="Lijstnummering1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BBFB133" w14:textId="77777777" w:rsidR="00EE24B7" w:rsidRPr="00CD65F6" w:rsidRDefault="00EE24B7" w:rsidP="00486694">
      <w:pPr>
        <w:spacing w:line="240" w:lineRule="atLeast"/>
        <w:rPr>
          <w:rFonts w:ascii="Verdana" w:hAnsi="Verdana" w:cstheme="minorHAnsi"/>
          <w:sz w:val="18"/>
          <w:szCs w:val="18"/>
        </w:rPr>
      </w:pPr>
    </w:p>
    <w:p w14:paraId="023F473D" w14:textId="509CA46F" w:rsidR="00D97B0B" w:rsidRPr="00CD65F6" w:rsidRDefault="00D97B0B" w:rsidP="00486694">
      <w:pPr>
        <w:spacing w:line="240" w:lineRule="atLeast"/>
        <w:rPr>
          <w:rFonts w:ascii="Verdana" w:hAnsi="Verdana" w:cstheme="minorHAnsi"/>
          <w:sz w:val="18"/>
          <w:szCs w:val="18"/>
        </w:rPr>
      </w:pPr>
    </w:p>
    <w:tbl>
      <w:tblPr>
        <w:tblStyle w:val="Tabelraster"/>
        <w:tblW w:w="9776" w:type="dxa"/>
        <w:tblLayout w:type="fixed"/>
        <w:tblLook w:val="06A0" w:firstRow="1" w:lastRow="0" w:firstColumn="1" w:lastColumn="0" w:noHBand="1" w:noVBand="1"/>
      </w:tblPr>
      <w:tblGrid>
        <w:gridCol w:w="9776"/>
      </w:tblGrid>
      <w:tr w:rsidR="00296907" w:rsidRPr="00CD65F6" w14:paraId="03651B70" w14:textId="77777777" w:rsidTr="00AC0E78">
        <w:trPr>
          <w:cantSplit/>
          <w:trHeight w:val="1285"/>
        </w:trPr>
        <w:tc>
          <w:tcPr>
            <w:tcW w:w="9776" w:type="dxa"/>
            <w:shd w:val="clear" w:color="auto" w:fill="F2F2F2" w:themeFill="background1" w:themeFillShade="F2"/>
          </w:tcPr>
          <w:p w14:paraId="4BF2ECC4" w14:textId="608AAD5B" w:rsidR="00D97B0B" w:rsidRPr="00CD65F6" w:rsidRDefault="00D97B0B" w:rsidP="00DA5743">
            <w:pPr>
              <w:pStyle w:val="Lijstalinea"/>
              <w:numPr>
                <w:ilvl w:val="0"/>
                <w:numId w:val="18"/>
              </w:numPr>
              <w:tabs>
                <w:tab w:val="left" w:pos="1810"/>
              </w:tabs>
              <w:suppressAutoHyphens w:val="0"/>
              <w:spacing w:line="240" w:lineRule="atLeast"/>
              <w:ind w:left="316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Monitoring </w:t>
            </w:r>
            <w:r w:rsidR="0057287D" w:rsidRPr="00CD65F6">
              <w:rPr>
                <w:rFonts w:ascii="Verdana" w:hAnsi="Verdana" w:cstheme="minorHAnsi"/>
                <w:sz w:val="18"/>
                <w:szCs w:val="18"/>
              </w:rPr>
              <w:t>and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 Evaluation</w:t>
            </w:r>
          </w:p>
          <w:p w14:paraId="6E99CD5A" w14:textId="634193D2" w:rsidR="00AB3E84" w:rsidRPr="00CD65F6" w:rsidRDefault="00D97B0B" w:rsidP="00583032">
            <w:pPr>
              <w:pStyle w:val="Lijstalinea"/>
              <w:numPr>
                <w:ilvl w:val="0"/>
                <w:numId w:val="21"/>
              </w:numPr>
              <w:tabs>
                <w:tab w:val="left" w:pos="1810"/>
              </w:tabs>
              <w:suppressAutoHyphens w:val="0"/>
              <w:spacing w:line="240" w:lineRule="atLeast"/>
              <w:ind w:left="599" w:hanging="283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Describe how you will monitor the </w:t>
            </w:r>
            <w:r w:rsidR="0021259E" w:rsidRPr="00CD65F6">
              <w:rPr>
                <w:rFonts w:ascii="Verdana" w:hAnsi="Verdana" w:cstheme="minorHAnsi"/>
                <w:sz w:val="18"/>
                <w:szCs w:val="18"/>
              </w:rPr>
              <w:t>project</w:t>
            </w:r>
            <w:r w:rsidR="008A03E9" w:rsidRPr="00CD65F6">
              <w:rPr>
                <w:rFonts w:ascii="Verdana" w:hAnsi="Verdana" w:cstheme="minorHAnsi"/>
                <w:sz w:val="18"/>
                <w:szCs w:val="18"/>
              </w:rPr>
              <w:t>'</w:t>
            </w:r>
            <w:r w:rsidR="0021259E" w:rsidRPr="00CD65F6">
              <w:rPr>
                <w:rFonts w:ascii="Verdana" w:hAnsi="Verdana" w:cstheme="minorHAnsi"/>
                <w:sz w:val="18"/>
                <w:szCs w:val="18"/>
              </w:rPr>
              <w:t xml:space="preserve">s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progress. </w:t>
            </w:r>
          </w:p>
          <w:p w14:paraId="18BF1B92" w14:textId="1B4627C3" w:rsidR="00AB3E84" w:rsidRPr="00CD65F6" w:rsidRDefault="00AB3E84" w:rsidP="00583032">
            <w:pPr>
              <w:pStyle w:val="Lijstalinea"/>
              <w:numPr>
                <w:ilvl w:val="0"/>
                <w:numId w:val="21"/>
              </w:numPr>
              <w:tabs>
                <w:tab w:val="left" w:pos="1810"/>
              </w:tabs>
              <w:suppressAutoHyphens w:val="0"/>
              <w:spacing w:line="240" w:lineRule="atLeast"/>
              <w:ind w:left="599" w:hanging="283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>Who is responsible for monitoring which result</w:t>
            </w:r>
            <w:r w:rsidR="00D65E68" w:rsidRPr="00CD65F6">
              <w:rPr>
                <w:rFonts w:ascii="Verdana" w:hAnsi="Verdana" w:cstheme="minorHAnsi"/>
                <w:sz w:val="18"/>
                <w:szCs w:val="18"/>
              </w:rPr>
              <w:t>s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 and sub-result</w:t>
            </w:r>
            <w:r w:rsidR="00D65E68" w:rsidRPr="00CD65F6">
              <w:rPr>
                <w:rFonts w:ascii="Verdana" w:hAnsi="Verdana" w:cstheme="minorHAnsi"/>
                <w:sz w:val="18"/>
                <w:szCs w:val="18"/>
              </w:rPr>
              <w:t>s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>?</w:t>
            </w:r>
          </w:p>
          <w:p w14:paraId="3C7F86DA" w14:textId="7DAEAC87" w:rsidR="007A3BE8" w:rsidRPr="00CD65F6" w:rsidRDefault="00AE5BE2" w:rsidP="00AE5BE2">
            <w:pPr>
              <w:pStyle w:val="Lijstalinea"/>
              <w:numPr>
                <w:ilvl w:val="0"/>
                <w:numId w:val="21"/>
              </w:numPr>
              <w:tabs>
                <w:tab w:val="left" w:pos="1810"/>
              </w:tabs>
              <w:suppressAutoHyphens w:val="0"/>
              <w:spacing w:line="240" w:lineRule="atLeast"/>
              <w:ind w:left="599" w:hanging="283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>I</w:t>
            </w:r>
            <w:r w:rsidR="0027687D" w:rsidRPr="00CD65F6">
              <w:rPr>
                <w:rFonts w:ascii="Verdana" w:hAnsi="Verdana" w:cstheme="minorHAnsi"/>
                <w:sz w:val="18"/>
                <w:szCs w:val="18"/>
              </w:rPr>
              <w:t xml:space="preserve">ncorporate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project-specific indicators </w:t>
            </w:r>
            <w:r w:rsidR="0027687D" w:rsidRPr="00CD65F6">
              <w:rPr>
                <w:rFonts w:ascii="Verdana" w:hAnsi="Verdana" w:cstheme="minorHAnsi"/>
                <w:sz w:val="18"/>
                <w:szCs w:val="18"/>
              </w:rPr>
              <w:t xml:space="preserve">(KPIs) as </w:t>
            </w:r>
            <w:r w:rsidR="008A03E9" w:rsidRPr="00CD65F6">
              <w:rPr>
                <w:rFonts w:ascii="Verdana" w:hAnsi="Verdana" w:cstheme="minorHAnsi"/>
                <w:sz w:val="18"/>
                <w:szCs w:val="18"/>
              </w:rPr>
              <w:t>much</w:t>
            </w:r>
            <w:r w:rsidR="0027687D" w:rsidRPr="00CD65F6">
              <w:rPr>
                <w:rFonts w:ascii="Verdana" w:hAnsi="Verdana" w:cstheme="minorHAnsi"/>
                <w:sz w:val="18"/>
                <w:szCs w:val="18"/>
              </w:rPr>
              <w:t xml:space="preserve"> as possible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>in the project results.</w:t>
            </w:r>
          </w:p>
        </w:tc>
      </w:tr>
      <w:tr w:rsidR="00296907" w:rsidRPr="00CD65F6" w14:paraId="648A92E7" w14:textId="77777777" w:rsidTr="00AC0E78">
        <w:trPr>
          <w:cantSplit/>
          <w:trHeight w:val="1214"/>
        </w:trPr>
        <w:tc>
          <w:tcPr>
            <w:tcW w:w="9776" w:type="dxa"/>
            <w:tcBorders>
              <w:bottom w:val="single" w:sz="4" w:space="0" w:color="auto"/>
            </w:tcBorders>
          </w:tcPr>
          <w:p w14:paraId="0C9C533B" w14:textId="3C9F334A" w:rsidR="00DB05EC" w:rsidRPr="00CD65F6" w:rsidRDefault="00F517F5" w:rsidP="00486694">
            <w:pPr>
              <w:spacing w:line="24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Note: The </w:t>
            </w:r>
            <w:r w:rsidR="00B1278E" w:rsidRPr="00CD65F6">
              <w:rPr>
                <w:rFonts w:ascii="Verdana" w:hAnsi="Verdana" w:cstheme="minorHAnsi"/>
                <w:sz w:val="18"/>
                <w:szCs w:val="18"/>
              </w:rPr>
              <w:t>partnership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8A03E9" w:rsidRPr="00CD65F6">
              <w:rPr>
                <w:rFonts w:ascii="Verdana" w:hAnsi="Verdana" w:cstheme="minorHAnsi"/>
                <w:sz w:val="18"/>
                <w:szCs w:val="18"/>
              </w:rPr>
              <w:t xml:space="preserve">must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submit an annual activity and financial report </w:t>
            </w:r>
            <w:r w:rsidR="00D65E68" w:rsidRPr="00CD65F6">
              <w:rPr>
                <w:rFonts w:ascii="Verdana" w:hAnsi="Verdana" w:cstheme="minorHAnsi"/>
                <w:sz w:val="18"/>
                <w:szCs w:val="18"/>
              </w:rPr>
              <w:t>to monitor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 the </w:t>
            </w:r>
            <w:r w:rsidR="008A03E9" w:rsidRPr="00CD65F6">
              <w:rPr>
                <w:rFonts w:ascii="Verdana" w:hAnsi="Verdana" w:cstheme="minorHAnsi"/>
                <w:sz w:val="18"/>
                <w:szCs w:val="18"/>
              </w:rPr>
              <w:t xml:space="preserve">project's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progress and </w:t>
            </w:r>
            <w:r w:rsidR="00D65E68" w:rsidRPr="00CD65F6">
              <w:rPr>
                <w:rFonts w:ascii="Verdana" w:hAnsi="Verdana" w:cstheme="minorHAnsi"/>
                <w:sz w:val="18"/>
                <w:szCs w:val="18"/>
              </w:rPr>
              <w:t xml:space="preserve">make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timely adjustments. The report </w:t>
            </w:r>
            <w:r w:rsidR="008A03E9" w:rsidRPr="00CD65F6">
              <w:rPr>
                <w:rFonts w:ascii="Verdana" w:hAnsi="Verdana" w:cstheme="minorHAnsi"/>
                <w:sz w:val="18"/>
                <w:szCs w:val="18"/>
              </w:rPr>
              <w:t xml:space="preserve">must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include a preliminary assessment of the objectives, activities, </w:t>
            </w:r>
            <w:r w:rsidR="00377C04">
              <w:rPr>
                <w:rFonts w:ascii="Verdana" w:hAnsi="Verdana" w:cstheme="minorHAnsi"/>
                <w:sz w:val="18"/>
                <w:szCs w:val="18"/>
              </w:rPr>
              <w:t xml:space="preserve">and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>initial results</w:t>
            </w:r>
            <w:r w:rsidR="00B1278E" w:rsidRPr="00CD65F6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5B0DC090" w14:textId="1E59C7A2" w:rsidR="00A10C6F" w:rsidRPr="00CD65F6" w:rsidRDefault="00DB05EC" w:rsidP="00486694">
            <w:pPr>
              <w:spacing w:line="24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>Describe and</w:t>
            </w:r>
            <w:r w:rsidR="00D65E68" w:rsidRPr="00CD65F6">
              <w:rPr>
                <w:rFonts w:ascii="Verdana" w:hAnsi="Verdana" w:cstheme="minorHAnsi"/>
                <w:sz w:val="18"/>
                <w:szCs w:val="18"/>
              </w:rPr>
              <w:t>,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 where possible</w:t>
            </w:r>
            <w:r w:rsidR="00D65E68" w:rsidRPr="00CD65F6">
              <w:rPr>
                <w:rFonts w:ascii="Verdana" w:hAnsi="Verdana" w:cstheme="minorHAnsi"/>
                <w:sz w:val="18"/>
                <w:szCs w:val="18"/>
              </w:rPr>
              <w:t>,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57287D" w:rsidRPr="00CD65F6">
              <w:rPr>
                <w:rFonts w:ascii="Verdana" w:hAnsi="Verdana" w:cstheme="minorHAnsi"/>
                <w:sz w:val="18"/>
                <w:szCs w:val="18"/>
              </w:rPr>
              <w:t>explain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 the </w:t>
            </w:r>
            <w:r w:rsidR="00D65E68" w:rsidRPr="00CD65F6">
              <w:rPr>
                <w:rFonts w:ascii="Verdana" w:hAnsi="Verdana" w:cstheme="minorHAnsi"/>
                <w:sz w:val="18"/>
                <w:szCs w:val="18"/>
              </w:rPr>
              <w:t>activities</w:t>
            </w:r>
            <w:r w:rsidR="008A03E9" w:rsidRPr="00CD65F6">
              <w:rPr>
                <w:rFonts w:ascii="Verdana" w:hAnsi="Verdana" w:cstheme="minorHAnsi"/>
                <w:sz w:val="18"/>
                <w:szCs w:val="18"/>
              </w:rPr>
              <w:t>'</w:t>
            </w:r>
            <w:r w:rsidR="00D65E68" w:rsidRPr="00CD65F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results with quantitative data. </w:t>
            </w:r>
          </w:p>
          <w:p w14:paraId="4709F862" w14:textId="6BEEB11C" w:rsidR="0027687D" w:rsidRPr="00CD65F6" w:rsidRDefault="0027687D" w:rsidP="00486694">
            <w:pPr>
              <w:spacing w:line="24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1278E" w:rsidRPr="00CD65F6" w14:paraId="6CE81306" w14:textId="77777777" w:rsidTr="00AC0E78">
        <w:trPr>
          <w:cantSplit/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655031966"/>
            <w:placeholder>
              <w:docPart w:val="D01D16EED44D48788D9A4B5B68A6B53A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4A45A56D" w14:textId="1C82D020" w:rsidR="00671847" w:rsidRPr="00CD65F6" w:rsidRDefault="00743235" w:rsidP="00486694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79C6CA25" w14:textId="059FC6AD" w:rsidR="00A234A3" w:rsidRDefault="00A234A3" w:rsidP="00486694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p w14:paraId="5D9588ED" w14:textId="77777777" w:rsidR="009F11F7" w:rsidRPr="00CD65F6" w:rsidRDefault="009F11F7" w:rsidP="00486694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p w14:paraId="0E440F1E" w14:textId="293495F4" w:rsidR="004B5A12" w:rsidRPr="00CD65F6" w:rsidRDefault="00F05656" w:rsidP="00583032">
      <w:pPr>
        <w:pStyle w:val="Lijstalinea"/>
        <w:numPr>
          <w:ilvl w:val="0"/>
          <w:numId w:val="5"/>
        </w:numPr>
        <w:spacing w:line="240" w:lineRule="atLeast"/>
        <w:rPr>
          <w:rFonts w:ascii="Verdana" w:hAnsi="Verdana" w:cstheme="minorHAnsi"/>
          <w:b/>
          <w:bCs/>
        </w:rPr>
      </w:pPr>
      <w:r w:rsidRPr="00CD65F6">
        <w:rPr>
          <w:rFonts w:ascii="Verdana" w:hAnsi="Verdana" w:cstheme="minorHAnsi"/>
          <w:b/>
          <w:bCs/>
        </w:rPr>
        <w:t>Financial</w:t>
      </w:r>
    </w:p>
    <w:p w14:paraId="35541520" w14:textId="77777777" w:rsidR="000701E2" w:rsidRPr="00CD65F6" w:rsidRDefault="000701E2" w:rsidP="005A72FF">
      <w:pPr>
        <w:pStyle w:val="Lijstalinea"/>
        <w:spacing w:line="240" w:lineRule="atLeast"/>
        <w:ind w:left="708"/>
        <w:rPr>
          <w:rFonts w:ascii="Verdana" w:hAnsi="Verdana" w:cstheme="minorHAnsi"/>
          <w:b/>
          <w:bCs/>
          <w:sz w:val="18"/>
          <w:szCs w:val="18"/>
        </w:rPr>
      </w:pPr>
    </w:p>
    <w:tbl>
      <w:tblPr>
        <w:tblStyle w:val="Tabelraster"/>
        <w:tblW w:w="9776" w:type="dxa"/>
        <w:tblLayout w:type="fixed"/>
        <w:tblLook w:val="06A0" w:firstRow="1" w:lastRow="0" w:firstColumn="1" w:lastColumn="0" w:noHBand="1" w:noVBand="1"/>
      </w:tblPr>
      <w:tblGrid>
        <w:gridCol w:w="9776"/>
      </w:tblGrid>
      <w:tr w:rsidR="00296907" w:rsidRPr="00CD65F6" w14:paraId="2D8E0F00" w14:textId="77777777" w:rsidTr="00AC0E78">
        <w:trPr>
          <w:cantSplit/>
          <w:trHeight w:val="567"/>
        </w:trPr>
        <w:tc>
          <w:tcPr>
            <w:tcW w:w="9776" w:type="dxa"/>
            <w:shd w:val="clear" w:color="auto" w:fill="F2F2F2" w:themeFill="background1" w:themeFillShade="F2"/>
          </w:tcPr>
          <w:p w14:paraId="28484E33" w14:textId="1EF02671" w:rsidR="004B5A12" w:rsidRPr="00CD65F6" w:rsidRDefault="004B5A12" w:rsidP="00296907">
            <w:pPr>
              <w:pStyle w:val="Lijstalinea"/>
              <w:numPr>
                <w:ilvl w:val="0"/>
                <w:numId w:val="18"/>
              </w:numPr>
              <w:tabs>
                <w:tab w:val="left" w:pos="1810"/>
              </w:tabs>
              <w:suppressAutoHyphens w:val="0"/>
              <w:spacing w:line="240" w:lineRule="atLeast"/>
              <w:ind w:left="316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>Explain the budget in detail</w:t>
            </w:r>
            <w:r w:rsidR="00F64890" w:rsidRPr="00CD65F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151B5B" w:rsidRPr="00CD65F6">
              <w:rPr>
                <w:rFonts w:ascii="Verdana" w:hAnsi="Verdana" w:cstheme="minorHAnsi"/>
                <w:sz w:val="18"/>
                <w:szCs w:val="18"/>
              </w:rPr>
              <w:t>i</w:t>
            </w:r>
            <w:r w:rsidR="00F64890" w:rsidRPr="00CD65F6">
              <w:rPr>
                <w:rFonts w:ascii="Verdana" w:hAnsi="Verdana" w:cstheme="minorHAnsi"/>
                <w:sz w:val="18"/>
                <w:szCs w:val="18"/>
              </w:rPr>
              <w:t xml:space="preserve">n </w:t>
            </w:r>
            <w:r w:rsidR="00377C04">
              <w:rPr>
                <w:rFonts w:ascii="Verdana" w:hAnsi="Verdana" w:cstheme="minorHAnsi"/>
                <w:sz w:val="18"/>
                <w:szCs w:val="18"/>
              </w:rPr>
              <w:t xml:space="preserve">the </w:t>
            </w:r>
            <w:r w:rsidR="00F64890" w:rsidRPr="00CD65F6">
              <w:rPr>
                <w:rFonts w:ascii="Verdana" w:hAnsi="Verdana" w:cstheme="minorHAnsi"/>
                <w:sz w:val="18"/>
                <w:szCs w:val="18"/>
              </w:rPr>
              <w:t>Annex Project Calculation Tool</w:t>
            </w:r>
            <w:r w:rsidR="00296907" w:rsidRPr="00CD65F6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78ECBFFC" w14:textId="321568FE" w:rsidR="004B5A12" w:rsidRPr="00CD65F6" w:rsidRDefault="004B5A12" w:rsidP="00486694">
            <w:pPr>
              <w:spacing w:line="24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96907" w:rsidRPr="00CD65F6" w14:paraId="342290CF" w14:textId="77777777" w:rsidTr="00AC0E78">
        <w:trPr>
          <w:cantSplit/>
          <w:trHeight w:val="567"/>
        </w:trPr>
        <w:bookmarkStart w:id="7" w:name="_Hlk140673423" w:displacedByCustomXml="next"/>
        <w:sdt>
          <w:sdtPr>
            <w:rPr>
              <w:rFonts w:ascii="Verdana" w:hAnsi="Verdana"/>
              <w:sz w:val="18"/>
              <w:szCs w:val="18"/>
            </w:rPr>
            <w:id w:val="199522818"/>
            <w:placeholder>
              <w:docPart w:val="9F1B0DAEE92C4E0D88A3187E0E3F72DF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0E0A170A" w14:textId="00991E13" w:rsidR="00EE2F9A" w:rsidRPr="00CD65F6" w:rsidRDefault="00743235" w:rsidP="00486694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  <w:bookmarkEnd w:id="7"/>
    </w:tbl>
    <w:p w14:paraId="62FE9FA4" w14:textId="4CB2E123" w:rsidR="004B5A12" w:rsidRDefault="004B5A12" w:rsidP="00486694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p w14:paraId="0573CAEB" w14:textId="77777777" w:rsidR="009F11F7" w:rsidRPr="00CD65F6" w:rsidRDefault="009F11F7" w:rsidP="00486694">
      <w:pPr>
        <w:spacing w:line="240" w:lineRule="atLeast"/>
        <w:rPr>
          <w:rFonts w:ascii="Verdana" w:hAnsi="Verdana" w:cstheme="minorHAnsi"/>
          <w:b/>
          <w:sz w:val="18"/>
          <w:szCs w:val="18"/>
        </w:rPr>
      </w:pPr>
    </w:p>
    <w:p w14:paraId="4028B0D8" w14:textId="1A3B6DBC" w:rsidR="000E7DF2" w:rsidRPr="00CD65F6" w:rsidRDefault="002C3603" w:rsidP="00762523">
      <w:pPr>
        <w:pStyle w:val="Lijstalinea"/>
        <w:numPr>
          <w:ilvl w:val="0"/>
          <w:numId w:val="5"/>
        </w:numPr>
        <w:spacing w:line="240" w:lineRule="atLeast"/>
        <w:rPr>
          <w:rFonts w:ascii="Verdana" w:hAnsi="Verdana" w:cstheme="minorHAnsi"/>
          <w:b/>
          <w:sz w:val="18"/>
          <w:szCs w:val="18"/>
        </w:rPr>
      </w:pPr>
      <w:r w:rsidRPr="00CD65F6">
        <w:rPr>
          <w:rFonts w:ascii="Verdana" w:hAnsi="Verdana" w:cstheme="minorHAnsi"/>
          <w:b/>
          <w:bCs/>
        </w:rPr>
        <w:t>Risk</w:t>
      </w:r>
      <w:r w:rsidR="00AB58BA" w:rsidRPr="00CD65F6">
        <w:rPr>
          <w:rFonts w:ascii="Verdana" w:hAnsi="Verdana" w:cstheme="minorHAnsi"/>
          <w:b/>
          <w:bCs/>
        </w:rPr>
        <w:t xml:space="preserve"> Analysis</w:t>
      </w:r>
      <w:r w:rsidR="00762523" w:rsidRPr="00CD65F6">
        <w:rPr>
          <w:rFonts w:ascii="Verdana" w:hAnsi="Verdana" w:cstheme="minorHAnsi"/>
          <w:b/>
          <w:bCs/>
        </w:rPr>
        <w:t xml:space="preserve"> and Sustainability </w:t>
      </w:r>
    </w:p>
    <w:tbl>
      <w:tblPr>
        <w:tblStyle w:val="Tabelraster"/>
        <w:tblW w:w="9776" w:type="dxa"/>
        <w:tblLayout w:type="fixed"/>
        <w:tblLook w:val="06A0" w:firstRow="1" w:lastRow="0" w:firstColumn="1" w:lastColumn="0" w:noHBand="1" w:noVBand="1"/>
      </w:tblPr>
      <w:tblGrid>
        <w:gridCol w:w="9776"/>
      </w:tblGrid>
      <w:tr w:rsidR="00296907" w:rsidRPr="00CD65F6" w14:paraId="03BF8AAF" w14:textId="77777777" w:rsidTr="00AC0E78">
        <w:trPr>
          <w:cantSplit/>
          <w:trHeight w:val="766"/>
        </w:trPr>
        <w:tc>
          <w:tcPr>
            <w:tcW w:w="9776" w:type="dxa"/>
            <w:shd w:val="clear" w:color="auto" w:fill="F2F2F2" w:themeFill="background1" w:themeFillShade="F2"/>
          </w:tcPr>
          <w:p w14:paraId="6BE322EB" w14:textId="547FCC1E" w:rsidR="000E7DF2" w:rsidRPr="00CD65F6" w:rsidRDefault="008E3E35" w:rsidP="00296907">
            <w:pPr>
              <w:pStyle w:val="Lijstalinea"/>
              <w:numPr>
                <w:ilvl w:val="0"/>
                <w:numId w:val="18"/>
              </w:numPr>
              <w:tabs>
                <w:tab w:val="left" w:pos="1810"/>
              </w:tabs>
              <w:suppressAutoHyphens w:val="0"/>
              <w:spacing w:line="240" w:lineRule="atLeast"/>
              <w:ind w:left="316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Indicate </w:t>
            </w:r>
            <w:r w:rsidR="00F64890" w:rsidRPr="00CD65F6">
              <w:rPr>
                <w:rFonts w:ascii="Verdana" w:hAnsi="Verdana" w:cstheme="minorHAnsi"/>
                <w:sz w:val="18"/>
                <w:szCs w:val="18"/>
              </w:rPr>
              <w:t xml:space="preserve">the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risks </w:t>
            </w:r>
            <w:r w:rsidR="00403C06" w:rsidRPr="00CD65F6">
              <w:rPr>
                <w:rFonts w:ascii="Verdana" w:hAnsi="Verdana" w:cstheme="minorHAnsi"/>
                <w:sz w:val="18"/>
                <w:szCs w:val="18"/>
              </w:rPr>
              <w:t>(political, commercial</w:t>
            </w:r>
            <w:r w:rsidR="00720762">
              <w:rPr>
                <w:rFonts w:ascii="Verdana" w:hAnsi="Verdana" w:cstheme="minorHAnsi"/>
                <w:sz w:val="18"/>
                <w:szCs w:val="18"/>
              </w:rPr>
              <w:t>, and so on</w:t>
            </w:r>
            <w:r w:rsidR="00403C06" w:rsidRPr="00CD65F6">
              <w:rPr>
                <w:rFonts w:ascii="Verdana" w:hAnsi="Verdana" w:cstheme="minorHAnsi"/>
                <w:sz w:val="18"/>
                <w:szCs w:val="18"/>
              </w:rPr>
              <w:t xml:space="preserve">) </w:t>
            </w:r>
            <w:r w:rsidR="00F64890" w:rsidRPr="00CD65F6">
              <w:rPr>
                <w:rFonts w:ascii="Verdana" w:hAnsi="Verdana" w:cstheme="minorHAnsi"/>
                <w:sz w:val="18"/>
                <w:szCs w:val="18"/>
              </w:rPr>
              <w:t xml:space="preserve">that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>are most applicable to your project</w:t>
            </w:r>
            <w:r w:rsidR="002C3603" w:rsidRPr="00CD65F6">
              <w:rPr>
                <w:rFonts w:ascii="Verdana" w:hAnsi="Verdana" w:cstheme="minorHAnsi"/>
                <w:sz w:val="18"/>
                <w:szCs w:val="18"/>
              </w:rPr>
              <w:t xml:space="preserve">. </w:t>
            </w:r>
            <w:r w:rsidR="00403C06" w:rsidRPr="00CD65F6">
              <w:rPr>
                <w:rFonts w:ascii="Verdana" w:hAnsi="Verdana" w:cstheme="minorHAnsi"/>
                <w:sz w:val="18"/>
                <w:szCs w:val="18"/>
              </w:rPr>
              <w:t xml:space="preserve">If so, identify and explain the nature of those risks.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 xml:space="preserve">What actions will you take to avoid or </w:t>
            </w:r>
            <w:r w:rsidR="00B91086" w:rsidRPr="00CD65F6">
              <w:rPr>
                <w:rFonts w:ascii="Verdana" w:hAnsi="Verdana" w:cstheme="minorHAnsi"/>
                <w:sz w:val="18"/>
                <w:szCs w:val="18"/>
              </w:rPr>
              <w:t>reduce</w:t>
            </w:r>
            <w:r w:rsidR="00F64890" w:rsidRPr="00CD65F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CD65F6">
              <w:rPr>
                <w:rFonts w:ascii="Verdana" w:hAnsi="Verdana" w:cstheme="minorHAnsi"/>
                <w:sz w:val="18"/>
                <w:szCs w:val="18"/>
              </w:rPr>
              <w:t>these risks?</w:t>
            </w:r>
            <w:r w:rsidR="00317540" w:rsidRPr="00CD65F6">
              <w:rPr>
                <w:rFonts w:ascii="Verdana" w:hAnsi="Verdana" w:cstheme="minorHAnsi"/>
                <w:sz w:val="18"/>
                <w:szCs w:val="18"/>
              </w:rPr>
              <w:t xml:space="preserve"> Is any further risk</w:t>
            </w:r>
            <w:r w:rsidR="00103BF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317540" w:rsidRPr="00CD65F6">
              <w:rPr>
                <w:rFonts w:ascii="Verdana" w:hAnsi="Verdana" w:cstheme="minorHAnsi"/>
                <w:sz w:val="18"/>
                <w:szCs w:val="18"/>
              </w:rPr>
              <w:t>mapping required?</w:t>
            </w:r>
          </w:p>
        </w:tc>
      </w:tr>
      <w:tr w:rsidR="005F3FE3" w:rsidRPr="00CD65F6" w14:paraId="6DFE506E" w14:textId="77777777" w:rsidTr="00AC0E78">
        <w:tblPrEx>
          <w:tblLook w:val="04A0" w:firstRow="1" w:lastRow="0" w:firstColumn="1" w:lastColumn="0" w:noHBand="0" w:noVBand="1"/>
        </w:tblPrEx>
        <w:trPr>
          <w:trHeight w:val="567"/>
        </w:trPr>
        <w:bookmarkStart w:id="8" w:name="_Hlk140673467" w:displacedByCustomXml="next"/>
        <w:sdt>
          <w:sdtPr>
            <w:rPr>
              <w:rFonts w:ascii="Verdana" w:hAnsi="Verdana"/>
              <w:sz w:val="18"/>
              <w:szCs w:val="18"/>
            </w:rPr>
            <w:id w:val="-1915616318"/>
            <w:placeholder>
              <w:docPart w:val="D324742C0F5142E1835D6131977C8E8C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3C38E6E2" w14:textId="77777777" w:rsidR="00575C07" w:rsidRPr="00CD65F6" w:rsidRDefault="00575C07" w:rsidP="00486694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CD65F6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CD65F6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  <w:bookmarkEnd w:id="8"/>
    </w:tbl>
    <w:p w14:paraId="4C004C09" w14:textId="77777777" w:rsidR="00AC0E78" w:rsidRPr="00CD65F6" w:rsidRDefault="00AC0E78" w:rsidP="00486694">
      <w:pPr>
        <w:suppressAutoHyphens w:val="0"/>
        <w:spacing w:after="160" w:line="240" w:lineRule="atLeast"/>
        <w:rPr>
          <w:rFonts w:ascii="Verdana" w:hAnsi="Verdana" w:cstheme="minorHAnsi"/>
          <w:sz w:val="18"/>
          <w:szCs w:val="18"/>
        </w:rPr>
      </w:pPr>
    </w:p>
    <w:p w14:paraId="76BE8FD0" w14:textId="35549B66" w:rsidR="00AB58BA" w:rsidRPr="00CD65F6" w:rsidRDefault="00AB58BA" w:rsidP="00AC0E78">
      <w:pPr>
        <w:pStyle w:val="BUL01Expl"/>
        <w:numPr>
          <w:ilvl w:val="0"/>
          <w:numId w:val="0"/>
        </w:numPr>
        <w:spacing w:after="120"/>
        <w:ind w:left="357" w:hanging="357"/>
        <w:rPr>
          <w:color w:val="auto"/>
        </w:rPr>
      </w:pPr>
      <w:r w:rsidRPr="00CD65F6">
        <w:rPr>
          <w:color w:val="auto"/>
        </w:rPr>
        <w:t xml:space="preserve">Please </w:t>
      </w:r>
      <w:r w:rsidR="00720762">
        <w:rPr>
          <w:color w:val="auto"/>
        </w:rPr>
        <w:t>complete</w:t>
      </w:r>
      <w:r w:rsidR="00762523" w:rsidRPr="00CD65F6">
        <w:rPr>
          <w:color w:val="auto"/>
        </w:rPr>
        <w:t xml:space="preserve"> </w:t>
      </w:r>
      <w:r w:rsidRPr="00CD65F6">
        <w:rPr>
          <w:color w:val="auto"/>
        </w:rPr>
        <w:t xml:space="preserve">the risk analysis form below.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91"/>
        <w:gridCol w:w="1134"/>
        <w:gridCol w:w="1275"/>
        <w:gridCol w:w="993"/>
        <w:gridCol w:w="1843"/>
        <w:gridCol w:w="1276"/>
      </w:tblGrid>
      <w:tr w:rsidR="00F01493" w:rsidRPr="00CD65F6" w14:paraId="3257617A" w14:textId="77777777" w:rsidTr="00AC0E78">
        <w:trPr>
          <w:trHeight w:val="288"/>
        </w:trPr>
        <w:tc>
          <w:tcPr>
            <w:tcW w:w="2411" w:type="dxa"/>
            <w:noWrap/>
            <w:hideMark/>
          </w:tcPr>
          <w:p w14:paraId="07A01241" w14:textId="77777777" w:rsidR="00AB58BA" w:rsidRPr="00CD65F6" w:rsidRDefault="00AB58BA" w:rsidP="0080499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D65F6">
              <w:rPr>
                <w:rFonts w:ascii="Verdana" w:hAnsi="Verdana"/>
                <w:bCs/>
                <w:sz w:val="18"/>
                <w:szCs w:val="18"/>
              </w:rPr>
              <w:t>Risk item</w:t>
            </w:r>
            <w:r w:rsidRPr="00CD65F6">
              <w:rPr>
                <w:rStyle w:val="ExplanationChar"/>
                <w:bCs/>
                <w:color w:val="auto"/>
                <w:szCs w:val="18"/>
                <w:vertAlign w:val="superscript"/>
              </w:rPr>
              <w:t>1)</w:t>
            </w:r>
          </w:p>
        </w:tc>
        <w:tc>
          <w:tcPr>
            <w:tcW w:w="991" w:type="dxa"/>
            <w:noWrap/>
            <w:hideMark/>
          </w:tcPr>
          <w:p w14:paraId="22E90C79" w14:textId="77777777" w:rsidR="00AB58BA" w:rsidRPr="00CD65F6" w:rsidRDefault="00AB58BA" w:rsidP="0080499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D65F6">
              <w:rPr>
                <w:rFonts w:ascii="Verdana" w:hAnsi="Verdana"/>
                <w:bCs/>
                <w:sz w:val="18"/>
                <w:szCs w:val="18"/>
              </w:rPr>
              <w:t>Effect</w:t>
            </w:r>
            <w:r w:rsidRPr="00CD65F6">
              <w:rPr>
                <w:rStyle w:val="ExplanationChar"/>
                <w:bCs/>
                <w:color w:val="auto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noWrap/>
            <w:hideMark/>
          </w:tcPr>
          <w:p w14:paraId="61905506" w14:textId="54039A5E" w:rsidR="00AB58BA" w:rsidRPr="00CD65F6" w:rsidRDefault="00AB58BA" w:rsidP="0080499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D65F6">
              <w:rPr>
                <w:rFonts w:ascii="Verdana" w:hAnsi="Verdana"/>
                <w:bCs/>
                <w:sz w:val="18"/>
                <w:szCs w:val="18"/>
              </w:rPr>
              <w:t>Internal/</w:t>
            </w:r>
            <w:r w:rsidR="00F01493" w:rsidRPr="00CD65F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CD65F6">
              <w:rPr>
                <w:rFonts w:ascii="Verdana" w:hAnsi="Verdana"/>
                <w:bCs/>
                <w:sz w:val="18"/>
                <w:szCs w:val="18"/>
              </w:rPr>
              <w:t>external</w:t>
            </w:r>
            <w:r w:rsidRPr="00CD65F6">
              <w:rPr>
                <w:rStyle w:val="ExplanationChar"/>
                <w:bCs/>
                <w:color w:val="auto"/>
                <w:szCs w:val="18"/>
                <w:vertAlign w:val="superscript"/>
              </w:rPr>
              <w:t>3)</w:t>
            </w:r>
          </w:p>
        </w:tc>
        <w:tc>
          <w:tcPr>
            <w:tcW w:w="1275" w:type="dxa"/>
            <w:noWrap/>
            <w:hideMark/>
          </w:tcPr>
          <w:p w14:paraId="791AA390" w14:textId="77777777" w:rsidR="00AB58BA" w:rsidRPr="00CD65F6" w:rsidRDefault="00AB58BA" w:rsidP="0080499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D65F6">
              <w:rPr>
                <w:rFonts w:ascii="Verdana" w:hAnsi="Verdana"/>
                <w:bCs/>
                <w:sz w:val="18"/>
                <w:szCs w:val="18"/>
              </w:rPr>
              <w:t xml:space="preserve">Likelihood </w:t>
            </w:r>
            <w:r w:rsidRPr="00CD65F6">
              <w:rPr>
                <w:rStyle w:val="ExplanationChar"/>
                <w:bCs/>
                <w:color w:val="auto"/>
                <w:szCs w:val="18"/>
                <w:vertAlign w:val="superscript"/>
              </w:rPr>
              <w:t>4)</w:t>
            </w:r>
          </w:p>
        </w:tc>
        <w:tc>
          <w:tcPr>
            <w:tcW w:w="993" w:type="dxa"/>
            <w:noWrap/>
            <w:hideMark/>
          </w:tcPr>
          <w:p w14:paraId="0E01CA18" w14:textId="77777777" w:rsidR="00AB58BA" w:rsidRPr="00CD65F6" w:rsidRDefault="00AB58BA" w:rsidP="0080499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D65F6">
              <w:rPr>
                <w:rFonts w:ascii="Verdana" w:hAnsi="Verdana"/>
                <w:bCs/>
                <w:sz w:val="18"/>
                <w:szCs w:val="18"/>
              </w:rPr>
              <w:t xml:space="preserve">Severity </w:t>
            </w:r>
            <w:r w:rsidRPr="00CD65F6">
              <w:rPr>
                <w:rStyle w:val="ExplanationChar"/>
                <w:bCs/>
                <w:color w:val="auto"/>
                <w:szCs w:val="18"/>
                <w:vertAlign w:val="superscript"/>
              </w:rPr>
              <w:t>5)</w:t>
            </w:r>
          </w:p>
        </w:tc>
        <w:tc>
          <w:tcPr>
            <w:tcW w:w="1843" w:type="dxa"/>
            <w:noWrap/>
            <w:hideMark/>
          </w:tcPr>
          <w:p w14:paraId="75B2BB14" w14:textId="77777777" w:rsidR="00AB58BA" w:rsidRPr="00CD65F6" w:rsidRDefault="00AB58BA" w:rsidP="0080499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D65F6">
              <w:rPr>
                <w:rFonts w:ascii="Verdana" w:hAnsi="Verdana"/>
                <w:bCs/>
                <w:sz w:val="18"/>
                <w:szCs w:val="18"/>
              </w:rPr>
              <w:t>Risk management and mitigation</w:t>
            </w:r>
            <w:r w:rsidRPr="00CD65F6">
              <w:rPr>
                <w:rStyle w:val="ExplanationChar"/>
                <w:bCs/>
                <w:color w:val="auto"/>
                <w:szCs w:val="18"/>
                <w:vertAlign w:val="superscript"/>
              </w:rPr>
              <w:t>6)</w:t>
            </w:r>
          </w:p>
        </w:tc>
        <w:tc>
          <w:tcPr>
            <w:tcW w:w="1276" w:type="dxa"/>
            <w:noWrap/>
            <w:hideMark/>
          </w:tcPr>
          <w:p w14:paraId="64BFEF97" w14:textId="77777777" w:rsidR="00AB58BA" w:rsidRPr="00CD65F6" w:rsidRDefault="00AB58BA" w:rsidP="0080499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D65F6">
              <w:rPr>
                <w:rFonts w:ascii="Verdana" w:hAnsi="Verdana"/>
                <w:bCs/>
                <w:sz w:val="18"/>
                <w:szCs w:val="18"/>
              </w:rPr>
              <w:t>Owner / responsible partners</w:t>
            </w:r>
            <w:r w:rsidRPr="00CD65F6">
              <w:rPr>
                <w:rStyle w:val="ExplanationChar"/>
                <w:bCs/>
                <w:color w:val="auto"/>
                <w:szCs w:val="18"/>
                <w:vertAlign w:val="superscript"/>
              </w:rPr>
              <w:t>7)</w:t>
            </w:r>
          </w:p>
        </w:tc>
      </w:tr>
      <w:tr w:rsidR="00F01493" w:rsidRPr="00CD65F6" w14:paraId="4DBC9FC7" w14:textId="77777777" w:rsidTr="00AC0E78">
        <w:trPr>
          <w:trHeight w:val="288"/>
        </w:trPr>
        <w:tc>
          <w:tcPr>
            <w:tcW w:w="2411" w:type="dxa"/>
            <w:noWrap/>
            <w:hideMark/>
          </w:tcPr>
          <w:p w14:paraId="5D435531" w14:textId="07A4FCDE" w:rsidR="00AB58BA" w:rsidRPr="00CD65F6" w:rsidRDefault="00AB58BA" w:rsidP="00804992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991" w:type="dxa"/>
            <w:noWrap/>
          </w:tcPr>
          <w:p w14:paraId="7B282AC3" w14:textId="66203CD5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4EFD859B" w14:textId="64CF225A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14:paraId="6EFB746E" w14:textId="4ED036D1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14:paraId="3FAE9A18" w14:textId="4D40E9E7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285A678F" w14:textId="37AEF02E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2F438E73" w14:textId="7B62408F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01493" w:rsidRPr="00CD65F6" w14:paraId="451B0E9B" w14:textId="77777777" w:rsidTr="00AC0E78">
        <w:trPr>
          <w:trHeight w:val="288"/>
        </w:trPr>
        <w:tc>
          <w:tcPr>
            <w:tcW w:w="2411" w:type="dxa"/>
            <w:noWrap/>
            <w:hideMark/>
          </w:tcPr>
          <w:p w14:paraId="584A7281" w14:textId="5F857DFA" w:rsidR="00AB58BA" w:rsidRPr="00CD65F6" w:rsidRDefault="00AB58BA" w:rsidP="00804992">
            <w:pPr>
              <w:pStyle w:val="Explanation"/>
              <w:rPr>
                <w:color w:val="auto"/>
                <w:szCs w:val="18"/>
              </w:rPr>
            </w:pPr>
          </w:p>
        </w:tc>
        <w:tc>
          <w:tcPr>
            <w:tcW w:w="991" w:type="dxa"/>
            <w:noWrap/>
          </w:tcPr>
          <w:p w14:paraId="3B179734" w14:textId="7DCAB6AE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131085A7" w14:textId="7965BB52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14:paraId="7BE41063" w14:textId="77777777" w:rsidR="00AB58BA" w:rsidRPr="00CD65F6" w:rsidRDefault="00AB58BA" w:rsidP="00804992">
            <w:pPr>
              <w:pStyle w:val="Explanation"/>
              <w:rPr>
                <w:color w:val="auto"/>
                <w:szCs w:val="18"/>
              </w:rPr>
            </w:pPr>
          </w:p>
        </w:tc>
        <w:tc>
          <w:tcPr>
            <w:tcW w:w="993" w:type="dxa"/>
            <w:noWrap/>
          </w:tcPr>
          <w:p w14:paraId="7755930F" w14:textId="77777777" w:rsidR="00AB58BA" w:rsidRPr="00CD65F6" w:rsidRDefault="00AB58BA" w:rsidP="00804992">
            <w:pPr>
              <w:pStyle w:val="Explanation"/>
              <w:rPr>
                <w:color w:val="auto"/>
                <w:szCs w:val="18"/>
              </w:rPr>
            </w:pPr>
          </w:p>
        </w:tc>
        <w:tc>
          <w:tcPr>
            <w:tcW w:w="1843" w:type="dxa"/>
            <w:noWrap/>
          </w:tcPr>
          <w:p w14:paraId="28F79246" w14:textId="4B3CC8EC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3CB34998" w14:textId="0353A637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01493" w:rsidRPr="00CD65F6" w14:paraId="18CF4C74" w14:textId="77777777" w:rsidTr="00AC0E78">
        <w:trPr>
          <w:trHeight w:val="288"/>
        </w:trPr>
        <w:tc>
          <w:tcPr>
            <w:tcW w:w="2411" w:type="dxa"/>
            <w:noWrap/>
            <w:hideMark/>
          </w:tcPr>
          <w:p w14:paraId="3A0C279A" w14:textId="1F3EDBE7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noWrap/>
          </w:tcPr>
          <w:p w14:paraId="7F5809DF" w14:textId="0CD19A6F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6F7FA26D" w14:textId="6C68D573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14:paraId="0E871787" w14:textId="1E84EC45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14:paraId="6F9E471E" w14:textId="51149AD6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261B4921" w14:textId="75F4F2D4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7FD13AF2" w14:textId="3B1C2DA0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01493" w:rsidRPr="00CD65F6" w14:paraId="5AD6CB37" w14:textId="77777777" w:rsidTr="00AC0E78">
        <w:trPr>
          <w:trHeight w:val="288"/>
        </w:trPr>
        <w:tc>
          <w:tcPr>
            <w:tcW w:w="2411" w:type="dxa"/>
            <w:noWrap/>
            <w:hideMark/>
          </w:tcPr>
          <w:p w14:paraId="63B4BF67" w14:textId="4986FEF7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noWrap/>
          </w:tcPr>
          <w:p w14:paraId="281FB447" w14:textId="01589214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6353C3CF" w14:textId="346E2A46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14:paraId="1F8BC8FF" w14:textId="7DEE277F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14:paraId="50AAAE96" w14:textId="083BEC8A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3EF88310" w14:textId="601E5F53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5EC8DD18" w14:textId="430F1BF5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01493" w:rsidRPr="00CD65F6" w14:paraId="3E535A49" w14:textId="77777777" w:rsidTr="00AC0E78">
        <w:trPr>
          <w:trHeight w:val="288"/>
        </w:trPr>
        <w:tc>
          <w:tcPr>
            <w:tcW w:w="2411" w:type="dxa"/>
            <w:noWrap/>
            <w:hideMark/>
          </w:tcPr>
          <w:p w14:paraId="7D3EF397" w14:textId="5AF01F99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noWrap/>
          </w:tcPr>
          <w:p w14:paraId="7313D64C" w14:textId="2092B824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5B1117EB" w14:textId="27DB3BD2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14:paraId="39CF8B62" w14:textId="67E719F2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14:paraId="6A22EF7D" w14:textId="26A01F8D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594A73C9" w14:textId="3DE8CA27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1848DD02" w14:textId="35B065C3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01493" w:rsidRPr="00CD65F6" w14:paraId="76078D36" w14:textId="77777777" w:rsidTr="00AC0E78">
        <w:trPr>
          <w:trHeight w:val="288"/>
        </w:trPr>
        <w:tc>
          <w:tcPr>
            <w:tcW w:w="2411" w:type="dxa"/>
            <w:noWrap/>
          </w:tcPr>
          <w:p w14:paraId="1C2A6548" w14:textId="77777777" w:rsidR="00AB58BA" w:rsidRPr="00CD65F6" w:rsidRDefault="00AB58BA" w:rsidP="00804992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991" w:type="dxa"/>
            <w:noWrap/>
          </w:tcPr>
          <w:p w14:paraId="217C4497" w14:textId="77777777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376008A2" w14:textId="77777777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14:paraId="7A37F608" w14:textId="77777777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14:paraId="4FE6802D" w14:textId="77777777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58D00E25" w14:textId="77777777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40BB8C70" w14:textId="77777777" w:rsidR="00AB58BA" w:rsidRPr="00CD65F6" w:rsidRDefault="00AB58BA" w:rsidP="0080499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AC1395F" w14:textId="77777777" w:rsidR="00AB58BA" w:rsidRPr="00CD65F6" w:rsidRDefault="00AB58BA" w:rsidP="00F01493">
      <w:pPr>
        <w:pStyle w:val="Onderschrift"/>
        <w:numPr>
          <w:ilvl w:val="0"/>
          <w:numId w:val="34"/>
        </w:numPr>
        <w:rPr>
          <w:color w:val="auto"/>
          <w:sz w:val="14"/>
          <w:szCs w:val="14"/>
        </w:rPr>
      </w:pPr>
      <w:r w:rsidRPr="00CD65F6">
        <w:rPr>
          <w:color w:val="auto"/>
          <w:sz w:val="14"/>
          <w:szCs w:val="14"/>
        </w:rPr>
        <w:t>Risk description.</w:t>
      </w:r>
    </w:p>
    <w:p w14:paraId="01C2A298" w14:textId="09DA714C" w:rsidR="00AB58BA" w:rsidRPr="00CD65F6" w:rsidRDefault="00AB58BA" w:rsidP="00F01493">
      <w:pPr>
        <w:pStyle w:val="Onderschrift"/>
        <w:numPr>
          <w:ilvl w:val="0"/>
          <w:numId w:val="34"/>
        </w:numPr>
        <w:rPr>
          <w:color w:val="auto"/>
          <w:sz w:val="14"/>
          <w:szCs w:val="14"/>
        </w:rPr>
      </w:pPr>
      <w:r w:rsidRPr="00CD65F6">
        <w:rPr>
          <w:color w:val="auto"/>
          <w:sz w:val="14"/>
          <w:szCs w:val="14"/>
        </w:rPr>
        <w:t xml:space="preserve">Actual effect if risks become </w:t>
      </w:r>
      <w:r w:rsidR="00E727A1">
        <w:rPr>
          <w:color w:val="auto"/>
          <w:sz w:val="14"/>
          <w:szCs w:val="14"/>
        </w:rPr>
        <w:t xml:space="preserve">a </w:t>
      </w:r>
      <w:r w:rsidRPr="00CD65F6">
        <w:rPr>
          <w:color w:val="auto"/>
          <w:sz w:val="14"/>
          <w:szCs w:val="14"/>
        </w:rPr>
        <w:t>reality.</w:t>
      </w:r>
    </w:p>
    <w:p w14:paraId="22E453B9" w14:textId="5915BB8C" w:rsidR="00AB58BA" w:rsidRPr="00CD65F6" w:rsidRDefault="00AB58BA" w:rsidP="00F01493">
      <w:pPr>
        <w:pStyle w:val="Onderschrift"/>
        <w:numPr>
          <w:ilvl w:val="0"/>
          <w:numId w:val="34"/>
        </w:numPr>
        <w:rPr>
          <w:color w:val="auto"/>
          <w:sz w:val="14"/>
          <w:szCs w:val="14"/>
        </w:rPr>
      </w:pPr>
      <w:r w:rsidRPr="00CD65F6">
        <w:rPr>
          <w:color w:val="auto"/>
          <w:sz w:val="14"/>
          <w:szCs w:val="14"/>
        </w:rPr>
        <w:t xml:space="preserve">Is it an internal or external risk? External risks are outside the framework of the project (For </w:t>
      </w:r>
      <w:r w:rsidR="00720762">
        <w:rPr>
          <w:color w:val="auto"/>
          <w:sz w:val="14"/>
          <w:szCs w:val="14"/>
        </w:rPr>
        <w:t>example,</w:t>
      </w:r>
      <w:r w:rsidR="00720762" w:rsidRPr="00CD65F6">
        <w:rPr>
          <w:color w:val="auto"/>
          <w:sz w:val="14"/>
          <w:szCs w:val="14"/>
        </w:rPr>
        <w:t xml:space="preserve"> </w:t>
      </w:r>
      <w:r w:rsidRPr="00CD65F6">
        <w:rPr>
          <w:color w:val="auto"/>
          <w:sz w:val="14"/>
          <w:szCs w:val="14"/>
        </w:rPr>
        <w:t>political development, disasters, corruption</w:t>
      </w:r>
      <w:r w:rsidR="00720762">
        <w:rPr>
          <w:color w:val="auto"/>
          <w:sz w:val="14"/>
          <w:szCs w:val="14"/>
        </w:rPr>
        <w:t>, and so on</w:t>
      </w:r>
      <w:r w:rsidRPr="00CD65F6">
        <w:rPr>
          <w:color w:val="auto"/>
          <w:sz w:val="14"/>
          <w:szCs w:val="14"/>
        </w:rPr>
        <w:t xml:space="preserve">. </w:t>
      </w:r>
    </w:p>
    <w:p w14:paraId="2C6CA405" w14:textId="77777777" w:rsidR="00AB58BA" w:rsidRPr="00CD65F6" w:rsidRDefault="00AB58BA" w:rsidP="00F01493">
      <w:pPr>
        <w:pStyle w:val="Onderschrift"/>
        <w:numPr>
          <w:ilvl w:val="0"/>
          <w:numId w:val="34"/>
        </w:numPr>
        <w:rPr>
          <w:color w:val="auto"/>
          <w:sz w:val="14"/>
          <w:szCs w:val="14"/>
        </w:rPr>
      </w:pPr>
      <w:r w:rsidRPr="00CD65F6">
        <w:rPr>
          <w:color w:val="auto"/>
          <w:sz w:val="14"/>
          <w:szCs w:val="14"/>
        </w:rPr>
        <w:t>What is the probability of the risk becoming reality? Low, Medium, High.</w:t>
      </w:r>
    </w:p>
    <w:p w14:paraId="5EDD2D0E" w14:textId="77777777" w:rsidR="00AB58BA" w:rsidRPr="00CD65F6" w:rsidRDefault="00AB58BA" w:rsidP="00F01493">
      <w:pPr>
        <w:pStyle w:val="Onderschrift"/>
        <w:numPr>
          <w:ilvl w:val="0"/>
          <w:numId w:val="34"/>
        </w:numPr>
        <w:rPr>
          <w:color w:val="auto"/>
          <w:sz w:val="14"/>
          <w:szCs w:val="14"/>
        </w:rPr>
      </w:pPr>
      <w:r w:rsidRPr="00CD65F6">
        <w:rPr>
          <w:color w:val="auto"/>
          <w:sz w:val="14"/>
          <w:szCs w:val="14"/>
        </w:rPr>
        <w:t>What is the impact of the risk? Low, Medium, High.</w:t>
      </w:r>
    </w:p>
    <w:p w14:paraId="661658BC" w14:textId="0197B2B5" w:rsidR="00AB58BA" w:rsidRPr="00CD65F6" w:rsidRDefault="00AB58BA" w:rsidP="00F01493">
      <w:pPr>
        <w:pStyle w:val="Onderschrift"/>
        <w:numPr>
          <w:ilvl w:val="0"/>
          <w:numId w:val="34"/>
        </w:numPr>
        <w:rPr>
          <w:color w:val="auto"/>
          <w:sz w:val="14"/>
          <w:szCs w:val="14"/>
        </w:rPr>
      </w:pPr>
      <w:r w:rsidRPr="00CD65F6">
        <w:rPr>
          <w:color w:val="auto"/>
          <w:sz w:val="14"/>
          <w:szCs w:val="14"/>
        </w:rPr>
        <w:t>In what way is the risk minimi</w:t>
      </w:r>
      <w:r w:rsidR="00720762">
        <w:rPr>
          <w:color w:val="auto"/>
          <w:sz w:val="14"/>
          <w:szCs w:val="14"/>
        </w:rPr>
        <w:t>s</w:t>
      </w:r>
      <w:r w:rsidRPr="00CD65F6">
        <w:rPr>
          <w:color w:val="auto"/>
          <w:sz w:val="14"/>
          <w:szCs w:val="14"/>
        </w:rPr>
        <w:t>ed /can the risk be minimi</w:t>
      </w:r>
      <w:r w:rsidR="00720762">
        <w:rPr>
          <w:color w:val="auto"/>
          <w:sz w:val="14"/>
          <w:szCs w:val="14"/>
        </w:rPr>
        <w:t>s</w:t>
      </w:r>
      <w:r w:rsidRPr="00CD65F6">
        <w:rPr>
          <w:color w:val="auto"/>
          <w:sz w:val="14"/>
          <w:szCs w:val="14"/>
        </w:rPr>
        <w:t>ed</w:t>
      </w:r>
      <w:r w:rsidR="00E727A1">
        <w:rPr>
          <w:color w:val="auto"/>
          <w:sz w:val="14"/>
          <w:szCs w:val="14"/>
        </w:rPr>
        <w:t>,</w:t>
      </w:r>
      <w:r w:rsidRPr="00CD65F6">
        <w:rPr>
          <w:color w:val="auto"/>
          <w:sz w:val="14"/>
          <w:szCs w:val="14"/>
        </w:rPr>
        <w:t xml:space="preserve"> and what mitigating actions will be undertaken when the risk becomes </w:t>
      </w:r>
      <w:r w:rsidR="00E727A1">
        <w:rPr>
          <w:color w:val="auto"/>
          <w:sz w:val="14"/>
          <w:szCs w:val="14"/>
        </w:rPr>
        <w:t xml:space="preserve">a </w:t>
      </w:r>
      <w:r w:rsidRPr="00CD65F6">
        <w:rPr>
          <w:color w:val="auto"/>
          <w:sz w:val="14"/>
          <w:szCs w:val="14"/>
        </w:rPr>
        <w:t xml:space="preserve">reality? </w:t>
      </w:r>
    </w:p>
    <w:p w14:paraId="02571EA9" w14:textId="24D3DDD9" w:rsidR="00AB58BA" w:rsidRPr="00CD65F6" w:rsidRDefault="00AB58BA" w:rsidP="00F01493">
      <w:pPr>
        <w:pStyle w:val="Onderschrift"/>
        <w:numPr>
          <w:ilvl w:val="0"/>
          <w:numId w:val="34"/>
        </w:numPr>
        <w:rPr>
          <w:color w:val="auto"/>
          <w:sz w:val="14"/>
          <w:szCs w:val="14"/>
        </w:rPr>
      </w:pPr>
      <w:r w:rsidRPr="00CD65F6">
        <w:rPr>
          <w:color w:val="auto"/>
          <w:sz w:val="14"/>
          <w:szCs w:val="14"/>
        </w:rPr>
        <w:t>Which partners are responsible for risk mitigation?</w:t>
      </w:r>
    </w:p>
    <w:p w14:paraId="6EF29337" w14:textId="77777777" w:rsidR="00762523" w:rsidRPr="005A72FF" w:rsidRDefault="00762523" w:rsidP="00762523">
      <w:pPr>
        <w:pStyle w:val="Onderschrift"/>
        <w:ind w:left="142"/>
        <w:rPr>
          <w:color w:val="auto"/>
        </w:rPr>
      </w:pPr>
    </w:p>
    <w:tbl>
      <w:tblPr>
        <w:tblStyle w:val="Tabelraster"/>
        <w:tblW w:w="9918" w:type="dxa"/>
        <w:tblLayout w:type="fixed"/>
        <w:tblLook w:val="06A0" w:firstRow="1" w:lastRow="0" w:firstColumn="1" w:lastColumn="0" w:noHBand="1" w:noVBand="1"/>
      </w:tblPr>
      <w:tblGrid>
        <w:gridCol w:w="9918"/>
      </w:tblGrid>
      <w:tr w:rsidR="005A72FF" w:rsidRPr="005A72FF" w14:paraId="0B0F8BD3" w14:textId="77777777" w:rsidTr="00AC0E78">
        <w:trPr>
          <w:cantSplit/>
          <w:trHeight w:val="863"/>
        </w:trPr>
        <w:tc>
          <w:tcPr>
            <w:tcW w:w="9918" w:type="dxa"/>
            <w:shd w:val="clear" w:color="auto" w:fill="F2F2F2" w:themeFill="background1" w:themeFillShade="F2"/>
          </w:tcPr>
          <w:p w14:paraId="01AAA884" w14:textId="6E05365F" w:rsidR="00413147" w:rsidRPr="005A72FF" w:rsidRDefault="00413147" w:rsidP="00DA5743">
            <w:pPr>
              <w:pStyle w:val="Lijstalinea"/>
              <w:numPr>
                <w:ilvl w:val="0"/>
                <w:numId w:val="18"/>
              </w:numPr>
              <w:suppressAutoHyphens w:val="0"/>
              <w:spacing w:after="160" w:line="240" w:lineRule="atLeast"/>
              <w:ind w:left="457" w:hanging="457"/>
              <w:rPr>
                <w:rFonts w:ascii="Verdana" w:hAnsi="Verdana" w:cstheme="minorHAnsi"/>
                <w:sz w:val="18"/>
                <w:szCs w:val="18"/>
              </w:rPr>
            </w:pPr>
            <w:r w:rsidRPr="005A72FF">
              <w:rPr>
                <w:rFonts w:ascii="Verdana" w:hAnsi="Verdana" w:cstheme="minorHAnsi"/>
                <w:sz w:val="18"/>
                <w:szCs w:val="18"/>
              </w:rPr>
              <w:t xml:space="preserve">Describe if the project </w:t>
            </w:r>
            <w:r w:rsidR="00E727A1" w:rsidRPr="005A72FF">
              <w:rPr>
                <w:rFonts w:ascii="Verdana" w:hAnsi="Verdana" w:cstheme="minorHAnsi"/>
                <w:sz w:val="18"/>
                <w:szCs w:val="18"/>
              </w:rPr>
              <w:t>positively</w:t>
            </w:r>
            <w:r w:rsidR="007A78FB" w:rsidRPr="005A72FF">
              <w:rPr>
                <w:rFonts w:ascii="Verdana" w:hAnsi="Verdana" w:cstheme="minorHAnsi"/>
                <w:sz w:val="18"/>
                <w:szCs w:val="18"/>
              </w:rPr>
              <w:t xml:space="preserve"> impact</w:t>
            </w:r>
            <w:r w:rsidR="00E727A1" w:rsidRPr="005A72FF">
              <w:rPr>
                <w:rFonts w:ascii="Verdana" w:hAnsi="Verdana" w:cstheme="minorHAnsi"/>
                <w:sz w:val="18"/>
                <w:szCs w:val="18"/>
              </w:rPr>
              <w:t xml:space="preserve">s </w:t>
            </w:r>
            <w:r w:rsidR="007A78FB" w:rsidRPr="005A72FF">
              <w:rPr>
                <w:rFonts w:ascii="Verdana" w:hAnsi="Verdana"/>
                <w:sz w:val="18"/>
              </w:rPr>
              <w:t>sustainability, environmental improvement and/or mitigation of carbon emissions.</w:t>
            </w:r>
          </w:p>
        </w:tc>
      </w:tr>
      <w:tr w:rsidR="00413147" w:rsidRPr="005A72FF" w14:paraId="460E9F87" w14:textId="77777777" w:rsidTr="00AC0E78">
        <w:tblPrEx>
          <w:tblLook w:val="04A0" w:firstRow="1" w:lastRow="0" w:firstColumn="1" w:lastColumn="0" w:noHBand="0" w:noVBand="1"/>
        </w:tblPrEx>
        <w:trPr>
          <w:trHeight w:val="567"/>
        </w:trPr>
        <w:sdt>
          <w:sdtPr>
            <w:rPr>
              <w:rFonts w:ascii="Verdana" w:hAnsi="Verdana"/>
              <w:sz w:val="18"/>
              <w:szCs w:val="18"/>
            </w:rPr>
            <w:id w:val="-1198465797"/>
            <w:placeholder>
              <w:docPart w:val="8B663CB862EF432B92691B1D4D794C8C"/>
            </w:placeholder>
            <w:showingPlcHdr/>
          </w:sdtPr>
          <w:sdtEndPr/>
          <w:sdtContent>
            <w:tc>
              <w:tcPr>
                <w:tcW w:w="9918" w:type="dxa"/>
              </w:tcPr>
              <w:p w14:paraId="71AAF1E4" w14:textId="35DC70C3" w:rsidR="00413147" w:rsidRPr="005A72FF" w:rsidRDefault="00413147" w:rsidP="00486694">
                <w:pPr>
                  <w:suppressAutoHyphens w:val="0"/>
                  <w:spacing w:line="240" w:lineRule="atLeast"/>
                  <w:rPr>
                    <w:rFonts w:ascii="Verdana" w:hAnsi="Verdana"/>
                    <w:sz w:val="18"/>
                    <w:szCs w:val="18"/>
                  </w:rPr>
                </w:pPr>
                <w:r w:rsidRPr="005A72FF">
                  <w:rPr>
                    <w:rFonts w:ascii="Verdana" w:hAnsi="Verdana"/>
                    <w:sz w:val="18"/>
                    <w:szCs w:val="18"/>
                  </w:rPr>
                  <w:t>Click or tap here to enter text</w:t>
                </w:r>
                <w:r w:rsidRPr="005A72FF">
                  <w:rPr>
                    <w:rStyle w:val="Tekstvantijdelijkeaanduiding"/>
                    <w:rFonts w:ascii="Verdana" w:hAnsi="Verdan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5197F137" w14:textId="4D0DACE9" w:rsidR="00CA00FD" w:rsidRPr="005A72FF" w:rsidRDefault="00CA00FD" w:rsidP="00E749BB">
      <w:pPr>
        <w:suppressAutoHyphens w:val="0"/>
        <w:spacing w:after="160" w:line="259" w:lineRule="auto"/>
        <w:rPr>
          <w:rFonts w:ascii="Verdana" w:hAnsi="Verdana" w:cstheme="minorHAnsi"/>
          <w:sz w:val="18"/>
          <w:szCs w:val="18"/>
        </w:rPr>
      </w:pPr>
    </w:p>
    <w:sectPr w:rsidR="00CA00FD" w:rsidRPr="005A72FF" w:rsidSect="00980F80">
      <w:footerReference w:type="default" r:id="rId12"/>
      <w:pgSz w:w="11906" w:h="16838"/>
      <w:pgMar w:top="1417" w:right="1417" w:bottom="1417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775E" w14:textId="77777777" w:rsidR="00BC3010" w:rsidRDefault="00BC3010" w:rsidP="00336529">
      <w:pPr>
        <w:spacing w:line="240" w:lineRule="auto"/>
      </w:pPr>
      <w:r>
        <w:separator/>
      </w:r>
    </w:p>
  </w:endnote>
  <w:endnote w:type="continuationSeparator" w:id="0">
    <w:p w14:paraId="67D1AEB9" w14:textId="77777777" w:rsidR="00BC3010" w:rsidRDefault="00BC3010" w:rsidP="00336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2BD0" w14:textId="045F0FCE" w:rsidR="00980F80" w:rsidRPr="00980F80" w:rsidRDefault="00E071A3">
    <w:pPr>
      <w:pStyle w:val="Voettekst"/>
      <w:jc w:val="right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-4768325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80F80" w:rsidRPr="00980F80">
              <w:rPr>
                <w:rFonts w:ascii="Verdana" w:hAnsi="Verdana"/>
                <w:sz w:val="16"/>
                <w:szCs w:val="16"/>
                <w:lang w:val="nl-NL"/>
              </w:rPr>
              <w:t xml:space="preserve">Page </w:t>
            </w:r>
            <w:r w:rsidR="00980F80" w:rsidRPr="00980F80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980F80" w:rsidRPr="00980F80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980F80" w:rsidRPr="00980F80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80F80" w:rsidRPr="00980F80"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  <w:t>2</w:t>
            </w:r>
            <w:r w:rsidR="00980F80" w:rsidRPr="00980F80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980F80" w:rsidRPr="00980F80"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="00980F80" w:rsidRPr="00980F80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980F80" w:rsidRPr="00980F80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980F80" w:rsidRPr="00980F80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80F80" w:rsidRPr="00980F80"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  <w:t>2</w:t>
            </w:r>
            <w:r w:rsidR="00980F80" w:rsidRPr="00980F80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92D9" w14:textId="77777777" w:rsidR="00BC3010" w:rsidRDefault="00BC3010" w:rsidP="00336529">
      <w:pPr>
        <w:spacing w:line="240" w:lineRule="auto"/>
      </w:pPr>
      <w:r>
        <w:separator/>
      </w:r>
    </w:p>
  </w:footnote>
  <w:footnote w:type="continuationSeparator" w:id="0">
    <w:p w14:paraId="6122A8A2" w14:textId="77777777" w:rsidR="00BC3010" w:rsidRDefault="00BC3010" w:rsidP="003365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multilevel"/>
    <w:tmpl w:val="00000037"/>
    <w:name w:val="WW8Num54"/>
    <w:lvl w:ilvl="0">
      <w:start w:val="1"/>
      <w:numFmt w:val="bullet"/>
      <w:pStyle w:val="Lijstopsomteken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425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4" w:hanging="51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34"/>
        </w:tabs>
        <w:ind w:left="2234" w:hanging="794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738"/>
        </w:tabs>
        <w:ind w:left="2738" w:hanging="941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37"/>
        </w:tabs>
        <w:ind w:left="3237" w:hanging="1077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742"/>
        </w:tabs>
        <w:ind w:left="3742" w:hanging="1225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1440"/>
      </w:pPr>
      <w:rPr>
        <w:rFonts w:ascii="Symbol" w:hAnsi="Symbol"/>
      </w:rPr>
    </w:lvl>
  </w:abstractNum>
  <w:abstractNum w:abstractNumId="1" w15:restartNumberingAfterBreak="0">
    <w:nsid w:val="00000053"/>
    <w:multiLevelType w:val="multilevel"/>
    <w:tmpl w:val="00000053"/>
    <w:name w:val="WW8Num84"/>
    <w:lvl w:ilvl="0">
      <w:start w:val="1"/>
      <w:numFmt w:val="decimal"/>
      <w:pStyle w:val="Lijstnummering1"/>
      <w:lvlText w:val="%1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82"/>
      </w:p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708"/>
      </w:p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851"/>
      </w:pPr>
    </w:lvl>
    <w:lvl w:ilvl="4">
      <w:start w:val="1"/>
      <w:numFmt w:val="decimal"/>
      <w:lvlText w:val="%1.%2.%3.%4.%5"/>
      <w:lvlJc w:val="left"/>
      <w:pPr>
        <w:tabs>
          <w:tab w:val="num" w:pos="2234"/>
        </w:tabs>
        <w:ind w:left="2234" w:hanging="794"/>
      </w:pPr>
    </w:lvl>
    <w:lvl w:ilvl="5">
      <w:start w:val="1"/>
      <w:numFmt w:val="decimal"/>
      <w:lvlText w:val="%1.%2.%3.%4.%5.%6"/>
      <w:lvlJc w:val="left"/>
      <w:pPr>
        <w:tabs>
          <w:tab w:val="num" w:pos="2738"/>
        </w:tabs>
        <w:ind w:left="2738" w:hanging="941"/>
      </w:p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1077"/>
      </w:pPr>
    </w:lvl>
    <w:lvl w:ilvl="7">
      <w:start w:val="1"/>
      <w:numFmt w:val="decimal"/>
      <w:lvlText w:val="%1.%2.%3.%4.%5.%6.%7.%8"/>
      <w:lvlJc w:val="left"/>
      <w:pPr>
        <w:tabs>
          <w:tab w:val="num" w:pos="3742"/>
        </w:tabs>
        <w:ind w:left="3742" w:hanging="1225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A72AFE"/>
    <w:multiLevelType w:val="hybridMultilevel"/>
    <w:tmpl w:val="2E829478"/>
    <w:lvl w:ilvl="0" w:tplc="C7989AE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0CA5"/>
    <w:multiLevelType w:val="hybridMultilevel"/>
    <w:tmpl w:val="25046B2C"/>
    <w:lvl w:ilvl="0" w:tplc="43D6E7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6612E"/>
    <w:multiLevelType w:val="hybridMultilevel"/>
    <w:tmpl w:val="91BA1FBA"/>
    <w:lvl w:ilvl="0" w:tplc="FFFFFFF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13CE7143"/>
    <w:multiLevelType w:val="hybridMultilevel"/>
    <w:tmpl w:val="AF2CBC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A3A4A"/>
    <w:multiLevelType w:val="hybridMultilevel"/>
    <w:tmpl w:val="14EA94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20B9"/>
    <w:multiLevelType w:val="hybridMultilevel"/>
    <w:tmpl w:val="91BA1FBA"/>
    <w:lvl w:ilvl="0" w:tplc="FFFFFFF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277D1C1A"/>
    <w:multiLevelType w:val="hybridMultilevel"/>
    <w:tmpl w:val="557E30DE"/>
    <w:lvl w:ilvl="0" w:tplc="2014150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  <w:color w:val="auto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5F2C"/>
    <w:multiLevelType w:val="hybridMultilevel"/>
    <w:tmpl w:val="91BA1FBA"/>
    <w:lvl w:ilvl="0" w:tplc="FFFFFFF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2D2E7C07"/>
    <w:multiLevelType w:val="hybridMultilevel"/>
    <w:tmpl w:val="91BA1FBA"/>
    <w:lvl w:ilvl="0" w:tplc="FFFFFFF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23969A5"/>
    <w:multiLevelType w:val="hybridMultilevel"/>
    <w:tmpl w:val="28FC8ECE"/>
    <w:lvl w:ilvl="0" w:tplc="1B1ED1B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4225B2"/>
    <w:multiLevelType w:val="hybridMultilevel"/>
    <w:tmpl w:val="C74096C6"/>
    <w:lvl w:ilvl="0" w:tplc="F73417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6668B"/>
    <w:multiLevelType w:val="hybridMultilevel"/>
    <w:tmpl w:val="7ADE1A7C"/>
    <w:lvl w:ilvl="0" w:tplc="AB2C33D2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CA0B21"/>
    <w:multiLevelType w:val="hybridMultilevel"/>
    <w:tmpl w:val="3FC0025A"/>
    <w:lvl w:ilvl="0" w:tplc="0413000F">
      <w:start w:val="1"/>
      <w:numFmt w:val="decimal"/>
      <w:lvlText w:val="%1."/>
      <w:lvlJc w:val="left"/>
      <w:pPr>
        <w:ind w:left="1034" w:hanging="360"/>
      </w:pPr>
    </w:lvl>
    <w:lvl w:ilvl="1" w:tplc="04130019" w:tentative="1">
      <w:start w:val="1"/>
      <w:numFmt w:val="lowerLetter"/>
      <w:lvlText w:val="%2."/>
      <w:lvlJc w:val="left"/>
      <w:pPr>
        <w:ind w:left="1754" w:hanging="360"/>
      </w:pPr>
    </w:lvl>
    <w:lvl w:ilvl="2" w:tplc="0413001B" w:tentative="1">
      <w:start w:val="1"/>
      <w:numFmt w:val="lowerRoman"/>
      <w:lvlText w:val="%3."/>
      <w:lvlJc w:val="right"/>
      <w:pPr>
        <w:ind w:left="2474" w:hanging="180"/>
      </w:pPr>
    </w:lvl>
    <w:lvl w:ilvl="3" w:tplc="0413000F" w:tentative="1">
      <w:start w:val="1"/>
      <w:numFmt w:val="decimal"/>
      <w:lvlText w:val="%4."/>
      <w:lvlJc w:val="left"/>
      <w:pPr>
        <w:ind w:left="3194" w:hanging="360"/>
      </w:pPr>
    </w:lvl>
    <w:lvl w:ilvl="4" w:tplc="04130019" w:tentative="1">
      <w:start w:val="1"/>
      <w:numFmt w:val="lowerLetter"/>
      <w:lvlText w:val="%5."/>
      <w:lvlJc w:val="left"/>
      <w:pPr>
        <w:ind w:left="3914" w:hanging="360"/>
      </w:pPr>
    </w:lvl>
    <w:lvl w:ilvl="5" w:tplc="0413001B" w:tentative="1">
      <w:start w:val="1"/>
      <w:numFmt w:val="lowerRoman"/>
      <w:lvlText w:val="%6."/>
      <w:lvlJc w:val="right"/>
      <w:pPr>
        <w:ind w:left="4634" w:hanging="180"/>
      </w:pPr>
    </w:lvl>
    <w:lvl w:ilvl="6" w:tplc="0413000F" w:tentative="1">
      <w:start w:val="1"/>
      <w:numFmt w:val="decimal"/>
      <w:lvlText w:val="%7."/>
      <w:lvlJc w:val="left"/>
      <w:pPr>
        <w:ind w:left="5354" w:hanging="360"/>
      </w:pPr>
    </w:lvl>
    <w:lvl w:ilvl="7" w:tplc="04130019" w:tentative="1">
      <w:start w:val="1"/>
      <w:numFmt w:val="lowerLetter"/>
      <w:lvlText w:val="%8."/>
      <w:lvlJc w:val="left"/>
      <w:pPr>
        <w:ind w:left="6074" w:hanging="360"/>
      </w:pPr>
    </w:lvl>
    <w:lvl w:ilvl="8" w:tplc="0413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5" w15:restartNumberingAfterBreak="0">
    <w:nsid w:val="44AE76EF"/>
    <w:multiLevelType w:val="hybridMultilevel"/>
    <w:tmpl w:val="3D30B786"/>
    <w:lvl w:ilvl="0" w:tplc="7E5286AE">
      <w:start w:val="1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2476451A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263EF6"/>
    <w:multiLevelType w:val="hybridMultilevel"/>
    <w:tmpl w:val="6B9A5D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33150"/>
    <w:multiLevelType w:val="hybridMultilevel"/>
    <w:tmpl w:val="33B8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F176F"/>
    <w:multiLevelType w:val="hybridMultilevel"/>
    <w:tmpl w:val="78166C9E"/>
    <w:lvl w:ilvl="0" w:tplc="41802A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E962F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DB05D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2B8C1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510EE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DEABD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CB2CC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0F6BC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157692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4CAD53BC"/>
    <w:multiLevelType w:val="hybridMultilevel"/>
    <w:tmpl w:val="1DA6B708"/>
    <w:lvl w:ilvl="0" w:tplc="04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51A0D"/>
    <w:multiLevelType w:val="hybridMultilevel"/>
    <w:tmpl w:val="366C500A"/>
    <w:lvl w:ilvl="0" w:tplc="FEFA5C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302B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78E51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27A6D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5A86E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09AAF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D20D4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DEC1B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84873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57A7778F"/>
    <w:multiLevelType w:val="hybridMultilevel"/>
    <w:tmpl w:val="8DD22990"/>
    <w:lvl w:ilvl="0" w:tplc="0413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 w15:restartNumberingAfterBreak="0">
    <w:nsid w:val="5CD46B8D"/>
    <w:multiLevelType w:val="hybridMultilevel"/>
    <w:tmpl w:val="906CE1A2"/>
    <w:lvl w:ilvl="0" w:tplc="035655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6D08D1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7AE4E4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CFC483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324EF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704A6A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19EDB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78A85F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221034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3" w15:restartNumberingAfterBreak="0">
    <w:nsid w:val="5F3965D2"/>
    <w:multiLevelType w:val="hybridMultilevel"/>
    <w:tmpl w:val="EE6C49D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770E"/>
    <w:multiLevelType w:val="hybridMultilevel"/>
    <w:tmpl w:val="900EC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67716"/>
    <w:multiLevelType w:val="hybridMultilevel"/>
    <w:tmpl w:val="F17A70AC"/>
    <w:lvl w:ilvl="0" w:tplc="041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21BBE"/>
    <w:multiLevelType w:val="hybridMultilevel"/>
    <w:tmpl w:val="229864E2"/>
    <w:lvl w:ilvl="0" w:tplc="B462AB5E">
      <w:start w:val="1"/>
      <w:numFmt w:val="bullet"/>
      <w:pStyle w:val="BUL01Exp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C834E4">
      <w:start w:val="1"/>
      <w:numFmt w:val="bullet"/>
      <w:pStyle w:val="BUL01Expl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E465C9"/>
    <w:multiLevelType w:val="hybridMultilevel"/>
    <w:tmpl w:val="12965924"/>
    <w:lvl w:ilvl="0" w:tplc="0413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2058"/>
    <w:multiLevelType w:val="hybridMultilevel"/>
    <w:tmpl w:val="91BA1FBA"/>
    <w:lvl w:ilvl="0" w:tplc="FFFFFFF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 w15:restartNumberingAfterBreak="0">
    <w:nsid w:val="713A08A0"/>
    <w:multiLevelType w:val="hybridMultilevel"/>
    <w:tmpl w:val="8D766D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5D1680"/>
    <w:multiLevelType w:val="hybridMultilevel"/>
    <w:tmpl w:val="C9CE93B0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612F85"/>
    <w:multiLevelType w:val="hybridMultilevel"/>
    <w:tmpl w:val="91BA1FBA"/>
    <w:lvl w:ilvl="0" w:tplc="FFFFFFF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 w15:restartNumberingAfterBreak="0">
    <w:nsid w:val="77926227"/>
    <w:multiLevelType w:val="hybridMultilevel"/>
    <w:tmpl w:val="8CBEF802"/>
    <w:lvl w:ilvl="0" w:tplc="0462A00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49A5D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27EB2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659CA36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8CA78A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0D0D1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7D6BAB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DD0CD1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DCFE97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1914122067">
    <w:abstractNumId w:val="29"/>
  </w:num>
  <w:num w:numId="2" w16cid:durableId="243035643">
    <w:abstractNumId w:val="30"/>
  </w:num>
  <w:num w:numId="3" w16cid:durableId="1281496177">
    <w:abstractNumId w:val="0"/>
  </w:num>
  <w:num w:numId="4" w16cid:durableId="1498886864">
    <w:abstractNumId w:val="1"/>
  </w:num>
  <w:num w:numId="5" w16cid:durableId="1177889866">
    <w:abstractNumId w:val="11"/>
  </w:num>
  <w:num w:numId="6" w16cid:durableId="1286305814">
    <w:abstractNumId w:val="24"/>
  </w:num>
  <w:num w:numId="7" w16cid:durableId="1958750787">
    <w:abstractNumId w:val="21"/>
  </w:num>
  <w:num w:numId="8" w16cid:durableId="1605267488">
    <w:abstractNumId w:val="15"/>
  </w:num>
  <w:num w:numId="9" w16cid:durableId="995913983">
    <w:abstractNumId w:val="19"/>
  </w:num>
  <w:num w:numId="10" w16cid:durableId="1660235656">
    <w:abstractNumId w:val="9"/>
  </w:num>
  <w:num w:numId="11" w16cid:durableId="828791445">
    <w:abstractNumId w:val="31"/>
  </w:num>
  <w:num w:numId="12" w16cid:durableId="2125539455">
    <w:abstractNumId w:val="10"/>
  </w:num>
  <w:num w:numId="13" w16cid:durableId="210730212">
    <w:abstractNumId w:val="28"/>
  </w:num>
  <w:num w:numId="14" w16cid:durableId="1139811273">
    <w:abstractNumId w:val="3"/>
  </w:num>
  <w:num w:numId="15" w16cid:durableId="2041466629">
    <w:abstractNumId w:val="4"/>
  </w:num>
  <w:num w:numId="16" w16cid:durableId="316155981">
    <w:abstractNumId w:val="7"/>
  </w:num>
  <w:num w:numId="17" w16cid:durableId="179397474">
    <w:abstractNumId w:val="2"/>
  </w:num>
  <w:num w:numId="18" w16cid:durableId="2065129914">
    <w:abstractNumId w:val="8"/>
  </w:num>
  <w:num w:numId="19" w16cid:durableId="1815442756">
    <w:abstractNumId w:val="27"/>
  </w:num>
  <w:num w:numId="20" w16cid:durableId="968979199">
    <w:abstractNumId w:val="25"/>
  </w:num>
  <w:num w:numId="21" w16cid:durableId="2054959652">
    <w:abstractNumId w:val="12"/>
  </w:num>
  <w:num w:numId="22" w16cid:durableId="1180120374">
    <w:abstractNumId w:val="5"/>
  </w:num>
  <w:num w:numId="23" w16cid:durableId="1306544804">
    <w:abstractNumId w:val="19"/>
  </w:num>
  <w:num w:numId="24" w16cid:durableId="2139909732">
    <w:abstractNumId w:val="26"/>
  </w:num>
  <w:num w:numId="25" w16cid:durableId="1000234998">
    <w:abstractNumId w:val="16"/>
  </w:num>
  <w:num w:numId="26" w16cid:durableId="204756248">
    <w:abstractNumId w:val="17"/>
  </w:num>
  <w:num w:numId="27" w16cid:durableId="1029065980">
    <w:abstractNumId w:val="13"/>
  </w:num>
  <w:num w:numId="28" w16cid:durableId="1919557387">
    <w:abstractNumId w:val="18"/>
  </w:num>
  <w:num w:numId="29" w16cid:durableId="2143190699">
    <w:abstractNumId w:val="20"/>
  </w:num>
  <w:num w:numId="30" w16cid:durableId="1294366302">
    <w:abstractNumId w:val="22"/>
  </w:num>
  <w:num w:numId="31" w16cid:durableId="873151765">
    <w:abstractNumId w:val="32"/>
  </w:num>
  <w:num w:numId="32" w16cid:durableId="1734497744">
    <w:abstractNumId w:val="6"/>
  </w:num>
  <w:num w:numId="33" w16cid:durableId="92094172">
    <w:abstractNumId w:val="14"/>
  </w:num>
  <w:num w:numId="34" w16cid:durableId="150485866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29"/>
    <w:rsid w:val="00006050"/>
    <w:rsid w:val="00030A3E"/>
    <w:rsid w:val="00032333"/>
    <w:rsid w:val="00033ADD"/>
    <w:rsid w:val="00043A54"/>
    <w:rsid w:val="00047DA5"/>
    <w:rsid w:val="00063250"/>
    <w:rsid w:val="000701E2"/>
    <w:rsid w:val="00072B84"/>
    <w:rsid w:val="000737C0"/>
    <w:rsid w:val="00074252"/>
    <w:rsid w:val="000869E7"/>
    <w:rsid w:val="00092021"/>
    <w:rsid w:val="00092422"/>
    <w:rsid w:val="000A71E7"/>
    <w:rsid w:val="000B2C28"/>
    <w:rsid w:val="000B37BF"/>
    <w:rsid w:val="000B414E"/>
    <w:rsid w:val="000B5BE4"/>
    <w:rsid w:val="000C28E5"/>
    <w:rsid w:val="000E7DF2"/>
    <w:rsid w:val="000F112E"/>
    <w:rsid w:val="000F6324"/>
    <w:rsid w:val="00102437"/>
    <w:rsid w:val="00102EE4"/>
    <w:rsid w:val="00103BF8"/>
    <w:rsid w:val="001079BF"/>
    <w:rsid w:val="0012355F"/>
    <w:rsid w:val="00130813"/>
    <w:rsid w:val="00132B89"/>
    <w:rsid w:val="0014746A"/>
    <w:rsid w:val="00150B94"/>
    <w:rsid w:val="00151B5B"/>
    <w:rsid w:val="001654F8"/>
    <w:rsid w:val="00166C42"/>
    <w:rsid w:val="00177360"/>
    <w:rsid w:val="00181031"/>
    <w:rsid w:val="00182940"/>
    <w:rsid w:val="001A3C5D"/>
    <w:rsid w:val="001B1BB2"/>
    <w:rsid w:val="001B4093"/>
    <w:rsid w:val="001B547F"/>
    <w:rsid w:val="001C668D"/>
    <w:rsid w:val="001D3A62"/>
    <w:rsid w:val="001D4A9A"/>
    <w:rsid w:val="001D7106"/>
    <w:rsid w:val="001E3CB2"/>
    <w:rsid w:val="001E5EBD"/>
    <w:rsid w:val="001E6215"/>
    <w:rsid w:val="001F0DA9"/>
    <w:rsid w:val="001F3F42"/>
    <w:rsid w:val="001F680F"/>
    <w:rsid w:val="002006AC"/>
    <w:rsid w:val="00203198"/>
    <w:rsid w:val="002104D3"/>
    <w:rsid w:val="002108F5"/>
    <w:rsid w:val="00211A4B"/>
    <w:rsid w:val="0021259E"/>
    <w:rsid w:val="00232947"/>
    <w:rsid w:val="002355DE"/>
    <w:rsid w:val="00236408"/>
    <w:rsid w:val="002662D6"/>
    <w:rsid w:val="002739A3"/>
    <w:rsid w:val="0027687D"/>
    <w:rsid w:val="00276D2F"/>
    <w:rsid w:val="002806C1"/>
    <w:rsid w:val="0029471E"/>
    <w:rsid w:val="00296907"/>
    <w:rsid w:val="002A017E"/>
    <w:rsid w:val="002A240D"/>
    <w:rsid w:val="002A3CEB"/>
    <w:rsid w:val="002A70E1"/>
    <w:rsid w:val="002A71A5"/>
    <w:rsid w:val="002B2335"/>
    <w:rsid w:val="002B245F"/>
    <w:rsid w:val="002B4080"/>
    <w:rsid w:val="002B790E"/>
    <w:rsid w:val="002C3603"/>
    <w:rsid w:val="002C47A2"/>
    <w:rsid w:val="002D6511"/>
    <w:rsid w:val="002D7521"/>
    <w:rsid w:val="002F253B"/>
    <w:rsid w:val="002F5531"/>
    <w:rsid w:val="002F615B"/>
    <w:rsid w:val="00317540"/>
    <w:rsid w:val="0032175E"/>
    <w:rsid w:val="003253C2"/>
    <w:rsid w:val="00336529"/>
    <w:rsid w:val="00341953"/>
    <w:rsid w:val="00341CC4"/>
    <w:rsid w:val="00365F34"/>
    <w:rsid w:val="00377C04"/>
    <w:rsid w:val="003A535F"/>
    <w:rsid w:val="003B2F65"/>
    <w:rsid w:val="003B681A"/>
    <w:rsid w:val="003C67D4"/>
    <w:rsid w:val="003C69CF"/>
    <w:rsid w:val="003D6877"/>
    <w:rsid w:val="003F3779"/>
    <w:rsid w:val="003F5A66"/>
    <w:rsid w:val="003F6423"/>
    <w:rsid w:val="004039D3"/>
    <w:rsid w:val="00403C06"/>
    <w:rsid w:val="00403C49"/>
    <w:rsid w:val="00410405"/>
    <w:rsid w:val="00413147"/>
    <w:rsid w:val="00420D40"/>
    <w:rsid w:val="004213FB"/>
    <w:rsid w:val="00421946"/>
    <w:rsid w:val="00421D02"/>
    <w:rsid w:val="0042498B"/>
    <w:rsid w:val="00425C31"/>
    <w:rsid w:val="00435F01"/>
    <w:rsid w:val="00440C99"/>
    <w:rsid w:val="004442E7"/>
    <w:rsid w:val="00450DA0"/>
    <w:rsid w:val="00452C4C"/>
    <w:rsid w:val="00457105"/>
    <w:rsid w:val="00464461"/>
    <w:rsid w:val="00465DF1"/>
    <w:rsid w:val="0047106B"/>
    <w:rsid w:val="0047578F"/>
    <w:rsid w:val="00482087"/>
    <w:rsid w:val="004856F5"/>
    <w:rsid w:val="00486694"/>
    <w:rsid w:val="004879A1"/>
    <w:rsid w:val="004A0C94"/>
    <w:rsid w:val="004A16DC"/>
    <w:rsid w:val="004A290D"/>
    <w:rsid w:val="004A4267"/>
    <w:rsid w:val="004A73B7"/>
    <w:rsid w:val="004A73FA"/>
    <w:rsid w:val="004A7676"/>
    <w:rsid w:val="004A7E2B"/>
    <w:rsid w:val="004B1C9A"/>
    <w:rsid w:val="004B2B36"/>
    <w:rsid w:val="004B3A95"/>
    <w:rsid w:val="004B5A12"/>
    <w:rsid w:val="004C59EE"/>
    <w:rsid w:val="004C688B"/>
    <w:rsid w:val="004E7C02"/>
    <w:rsid w:val="004F2717"/>
    <w:rsid w:val="004F4D28"/>
    <w:rsid w:val="00512F96"/>
    <w:rsid w:val="00513EFF"/>
    <w:rsid w:val="00526A4C"/>
    <w:rsid w:val="0053700C"/>
    <w:rsid w:val="00543C21"/>
    <w:rsid w:val="005524AF"/>
    <w:rsid w:val="00552E53"/>
    <w:rsid w:val="0057287D"/>
    <w:rsid w:val="00575C07"/>
    <w:rsid w:val="00583032"/>
    <w:rsid w:val="005A4BD3"/>
    <w:rsid w:val="005A4E61"/>
    <w:rsid w:val="005A53E3"/>
    <w:rsid w:val="005A72FF"/>
    <w:rsid w:val="005D034A"/>
    <w:rsid w:val="005D4E66"/>
    <w:rsid w:val="005D6E70"/>
    <w:rsid w:val="005E13EF"/>
    <w:rsid w:val="005E2667"/>
    <w:rsid w:val="005F3FE3"/>
    <w:rsid w:val="0060384A"/>
    <w:rsid w:val="006069D2"/>
    <w:rsid w:val="00607C6B"/>
    <w:rsid w:val="0062072E"/>
    <w:rsid w:val="00637234"/>
    <w:rsid w:val="00637EDC"/>
    <w:rsid w:val="006468A3"/>
    <w:rsid w:val="00655E24"/>
    <w:rsid w:val="006622FF"/>
    <w:rsid w:val="006679AA"/>
    <w:rsid w:val="00671847"/>
    <w:rsid w:val="006767A7"/>
    <w:rsid w:val="00677135"/>
    <w:rsid w:val="00680264"/>
    <w:rsid w:val="006904EB"/>
    <w:rsid w:val="006939CE"/>
    <w:rsid w:val="006A17C8"/>
    <w:rsid w:val="006A3E7B"/>
    <w:rsid w:val="006A50BF"/>
    <w:rsid w:val="006B4990"/>
    <w:rsid w:val="006E7A8B"/>
    <w:rsid w:val="007064BB"/>
    <w:rsid w:val="00715F36"/>
    <w:rsid w:val="00717DBE"/>
    <w:rsid w:val="00720762"/>
    <w:rsid w:val="00721592"/>
    <w:rsid w:val="007245E0"/>
    <w:rsid w:val="00726804"/>
    <w:rsid w:val="00727BD4"/>
    <w:rsid w:val="00732444"/>
    <w:rsid w:val="0073268C"/>
    <w:rsid w:val="00740603"/>
    <w:rsid w:val="00743235"/>
    <w:rsid w:val="00744FDF"/>
    <w:rsid w:val="00746754"/>
    <w:rsid w:val="00746AE3"/>
    <w:rsid w:val="0075145E"/>
    <w:rsid w:val="00752AE6"/>
    <w:rsid w:val="00753D4C"/>
    <w:rsid w:val="00754CA6"/>
    <w:rsid w:val="0076138A"/>
    <w:rsid w:val="00762523"/>
    <w:rsid w:val="00770A5B"/>
    <w:rsid w:val="00777370"/>
    <w:rsid w:val="00790258"/>
    <w:rsid w:val="00791E83"/>
    <w:rsid w:val="00792FFF"/>
    <w:rsid w:val="007A3BE8"/>
    <w:rsid w:val="007A78FB"/>
    <w:rsid w:val="007A7949"/>
    <w:rsid w:val="007C2983"/>
    <w:rsid w:val="007C47B1"/>
    <w:rsid w:val="007D37BB"/>
    <w:rsid w:val="007E01B4"/>
    <w:rsid w:val="007F0F39"/>
    <w:rsid w:val="008020AC"/>
    <w:rsid w:val="00802BEF"/>
    <w:rsid w:val="00810F1C"/>
    <w:rsid w:val="00813674"/>
    <w:rsid w:val="00816CDF"/>
    <w:rsid w:val="00826299"/>
    <w:rsid w:val="008319D3"/>
    <w:rsid w:val="00841027"/>
    <w:rsid w:val="00841063"/>
    <w:rsid w:val="00851261"/>
    <w:rsid w:val="00855C8C"/>
    <w:rsid w:val="00875075"/>
    <w:rsid w:val="00880A43"/>
    <w:rsid w:val="00880FAB"/>
    <w:rsid w:val="00882DD0"/>
    <w:rsid w:val="00885178"/>
    <w:rsid w:val="00887095"/>
    <w:rsid w:val="008A03E9"/>
    <w:rsid w:val="008B1B38"/>
    <w:rsid w:val="008C2D82"/>
    <w:rsid w:val="008C4CFF"/>
    <w:rsid w:val="008D3750"/>
    <w:rsid w:val="008D3FEE"/>
    <w:rsid w:val="008E3E35"/>
    <w:rsid w:val="008F2B4E"/>
    <w:rsid w:val="008F57A3"/>
    <w:rsid w:val="00906006"/>
    <w:rsid w:val="00915009"/>
    <w:rsid w:val="00915B65"/>
    <w:rsid w:val="009355C7"/>
    <w:rsid w:val="00936732"/>
    <w:rsid w:val="009417A4"/>
    <w:rsid w:val="00943649"/>
    <w:rsid w:val="00944A8D"/>
    <w:rsid w:val="009509D4"/>
    <w:rsid w:val="00951998"/>
    <w:rsid w:val="00953F79"/>
    <w:rsid w:val="00956A0F"/>
    <w:rsid w:val="0096316D"/>
    <w:rsid w:val="009672C7"/>
    <w:rsid w:val="00980F80"/>
    <w:rsid w:val="009834C9"/>
    <w:rsid w:val="00990BF0"/>
    <w:rsid w:val="00990EC0"/>
    <w:rsid w:val="00991D91"/>
    <w:rsid w:val="009B2068"/>
    <w:rsid w:val="009B327E"/>
    <w:rsid w:val="009B695C"/>
    <w:rsid w:val="009C1F5D"/>
    <w:rsid w:val="009C6FDE"/>
    <w:rsid w:val="009D652C"/>
    <w:rsid w:val="009D75F7"/>
    <w:rsid w:val="009E0427"/>
    <w:rsid w:val="009E5C2C"/>
    <w:rsid w:val="009F0463"/>
    <w:rsid w:val="009F11F7"/>
    <w:rsid w:val="009F1B11"/>
    <w:rsid w:val="009F62FA"/>
    <w:rsid w:val="009F76B1"/>
    <w:rsid w:val="00A06BD2"/>
    <w:rsid w:val="00A10C6F"/>
    <w:rsid w:val="00A110EE"/>
    <w:rsid w:val="00A11F9A"/>
    <w:rsid w:val="00A16A5A"/>
    <w:rsid w:val="00A20A75"/>
    <w:rsid w:val="00A234A3"/>
    <w:rsid w:val="00A278F1"/>
    <w:rsid w:val="00A32D23"/>
    <w:rsid w:val="00A32F51"/>
    <w:rsid w:val="00A362E3"/>
    <w:rsid w:val="00A37CD8"/>
    <w:rsid w:val="00A51BEF"/>
    <w:rsid w:val="00A6197B"/>
    <w:rsid w:val="00A75931"/>
    <w:rsid w:val="00A90D3A"/>
    <w:rsid w:val="00A95998"/>
    <w:rsid w:val="00AA3AB8"/>
    <w:rsid w:val="00AA5CC6"/>
    <w:rsid w:val="00AB3E84"/>
    <w:rsid w:val="00AB58BA"/>
    <w:rsid w:val="00AB6E43"/>
    <w:rsid w:val="00AC0E78"/>
    <w:rsid w:val="00AC5FA2"/>
    <w:rsid w:val="00AE0F58"/>
    <w:rsid w:val="00AE4431"/>
    <w:rsid w:val="00AE5BE2"/>
    <w:rsid w:val="00AF4DBB"/>
    <w:rsid w:val="00B03FAE"/>
    <w:rsid w:val="00B10474"/>
    <w:rsid w:val="00B115BE"/>
    <w:rsid w:val="00B1278E"/>
    <w:rsid w:val="00B20940"/>
    <w:rsid w:val="00B21F56"/>
    <w:rsid w:val="00B23375"/>
    <w:rsid w:val="00B2549F"/>
    <w:rsid w:val="00B3682A"/>
    <w:rsid w:val="00B43613"/>
    <w:rsid w:val="00B43AC9"/>
    <w:rsid w:val="00B47186"/>
    <w:rsid w:val="00B6251C"/>
    <w:rsid w:val="00B8666F"/>
    <w:rsid w:val="00B91086"/>
    <w:rsid w:val="00B940AC"/>
    <w:rsid w:val="00BA1410"/>
    <w:rsid w:val="00BA3CD1"/>
    <w:rsid w:val="00BA6711"/>
    <w:rsid w:val="00BB4646"/>
    <w:rsid w:val="00BC1284"/>
    <w:rsid w:val="00BC3010"/>
    <w:rsid w:val="00BC4C46"/>
    <w:rsid w:val="00BD23F3"/>
    <w:rsid w:val="00BD6D7A"/>
    <w:rsid w:val="00BD7A0F"/>
    <w:rsid w:val="00BE0A65"/>
    <w:rsid w:val="00BE2399"/>
    <w:rsid w:val="00BE7DDC"/>
    <w:rsid w:val="00C11FA0"/>
    <w:rsid w:val="00C1723F"/>
    <w:rsid w:val="00C32144"/>
    <w:rsid w:val="00C379D3"/>
    <w:rsid w:val="00C40DA6"/>
    <w:rsid w:val="00C432FB"/>
    <w:rsid w:val="00C43509"/>
    <w:rsid w:val="00C43D96"/>
    <w:rsid w:val="00C444F3"/>
    <w:rsid w:val="00C534B1"/>
    <w:rsid w:val="00C63ED7"/>
    <w:rsid w:val="00C75A2B"/>
    <w:rsid w:val="00C80577"/>
    <w:rsid w:val="00C84F23"/>
    <w:rsid w:val="00C91654"/>
    <w:rsid w:val="00C91C7F"/>
    <w:rsid w:val="00CA00FD"/>
    <w:rsid w:val="00CA27BB"/>
    <w:rsid w:val="00CA4F33"/>
    <w:rsid w:val="00CA79F5"/>
    <w:rsid w:val="00CC28B7"/>
    <w:rsid w:val="00CC33B1"/>
    <w:rsid w:val="00CD65F6"/>
    <w:rsid w:val="00CD697A"/>
    <w:rsid w:val="00CE2A04"/>
    <w:rsid w:val="00CE4329"/>
    <w:rsid w:val="00CF4AED"/>
    <w:rsid w:val="00D01BDB"/>
    <w:rsid w:val="00D12B79"/>
    <w:rsid w:val="00D22CDA"/>
    <w:rsid w:val="00D230FD"/>
    <w:rsid w:val="00D2535E"/>
    <w:rsid w:val="00D34BBF"/>
    <w:rsid w:val="00D452BA"/>
    <w:rsid w:val="00D52AD5"/>
    <w:rsid w:val="00D64FCA"/>
    <w:rsid w:val="00D65E68"/>
    <w:rsid w:val="00D664BC"/>
    <w:rsid w:val="00D72DB6"/>
    <w:rsid w:val="00D810E5"/>
    <w:rsid w:val="00D87CB3"/>
    <w:rsid w:val="00D9407A"/>
    <w:rsid w:val="00D97B0B"/>
    <w:rsid w:val="00DA1C18"/>
    <w:rsid w:val="00DA52E6"/>
    <w:rsid w:val="00DA5743"/>
    <w:rsid w:val="00DA77E5"/>
    <w:rsid w:val="00DB05EC"/>
    <w:rsid w:val="00DC55E7"/>
    <w:rsid w:val="00DD72A6"/>
    <w:rsid w:val="00DF11A3"/>
    <w:rsid w:val="00DF1803"/>
    <w:rsid w:val="00DF72CF"/>
    <w:rsid w:val="00E048DD"/>
    <w:rsid w:val="00E071A3"/>
    <w:rsid w:val="00E10EDA"/>
    <w:rsid w:val="00E14468"/>
    <w:rsid w:val="00E2134E"/>
    <w:rsid w:val="00E34540"/>
    <w:rsid w:val="00E44504"/>
    <w:rsid w:val="00E46C44"/>
    <w:rsid w:val="00E5204A"/>
    <w:rsid w:val="00E526F1"/>
    <w:rsid w:val="00E63482"/>
    <w:rsid w:val="00E727A1"/>
    <w:rsid w:val="00E749BB"/>
    <w:rsid w:val="00E7604D"/>
    <w:rsid w:val="00E81209"/>
    <w:rsid w:val="00E81F85"/>
    <w:rsid w:val="00E977BA"/>
    <w:rsid w:val="00EA3AC9"/>
    <w:rsid w:val="00EB17D8"/>
    <w:rsid w:val="00ED5E25"/>
    <w:rsid w:val="00EE24B7"/>
    <w:rsid w:val="00EE2F9A"/>
    <w:rsid w:val="00EE67A3"/>
    <w:rsid w:val="00EE6990"/>
    <w:rsid w:val="00EE74EC"/>
    <w:rsid w:val="00EF5468"/>
    <w:rsid w:val="00EF7F32"/>
    <w:rsid w:val="00F01493"/>
    <w:rsid w:val="00F05656"/>
    <w:rsid w:val="00F0670F"/>
    <w:rsid w:val="00F178B9"/>
    <w:rsid w:val="00F21432"/>
    <w:rsid w:val="00F23145"/>
    <w:rsid w:val="00F232E6"/>
    <w:rsid w:val="00F34228"/>
    <w:rsid w:val="00F34F73"/>
    <w:rsid w:val="00F43C6B"/>
    <w:rsid w:val="00F517F5"/>
    <w:rsid w:val="00F5339A"/>
    <w:rsid w:val="00F62554"/>
    <w:rsid w:val="00F64890"/>
    <w:rsid w:val="00F75CDA"/>
    <w:rsid w:val="00F77F9F"/>
    <w:rsid w:val="00F85B69"/>
    <w:rsid w:val="00F93B50"/>
    <w:rsid w:val="00F94F9E"/>
    <w:rsid w:val="00F963DB"/>
    <w:rsid w:val="00FC148F"/>
    <w:rsid w:val="00FC3CB6"/>
    <w:rsid w:val="00FC7EAC"/>
    <w:rsid w:val="00FD05AB"/>
    <w:rsid w:val="00FD2475"/>
    <w:rsid w:val="00FE24DB"/>
    <w:rsid w:val="00FE4588"/>
    <w:rsid w:val="00FF111B"/>
    <w:rsid w:val="00FF1368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95B2688"/>
  <w15:chartTrackingRefBased/>
  <w15:docId w15:val="{0F112684-D65F-4574-A5C7-F0C8ACCA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0A75"/>
    <w:pPr>
      <w:suppressAutoHyphens/>
      <w:spacing w:after="0" w:line="260" w:lineRule="atLeast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721592"/>
    <w:pPr>
      <w:suppressAutoHyphens w:val="0"/>
      <w:spacing w:after="160" w:line="259" w:lineRule="auto"/>
      <w:outlineLvl w:val="0"/>
    </w:pPr>
    <w:rPr>
      <w:rFonts w:ascii="RijksoverheidSansHeadingTT" w:eastAsiaTheme="minorHAnsi" w:hAnsi="RijksoverheidSansHeadingTT" w:cstheme="minorBidi"/>
      <w:b/>
      <w:bCs/>
      <w:sz w:val="44"/>
      <w:szCs w:val="44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97B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365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652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6529"/>
  </w:style>
  <w:style w:type="paragraph" w:styleId="Voettekst">
    <w:name w:val="footer"/>
    <w:basedOn w:val="Standaard"/>
    <w:link w:val="VoettekstChar"/>
    <w:uiPriority w:val="99"/>
    <w:unhideWhenUsed/>
    <w:rsid w:val="0033652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6529"/>
  </w:style>
  <w:style w:type="character" w:styleId="Hyperlink">
    <w:name w:val="Hyperlink"/>
    <w:basedOn w:val="Standaardalinea-lettertype"/>
    <w:rsid w:val="00336529"/>
    <w:rPr>
      <w:rFonts w:ascii="Arial" w:hAnsi="Arial"/>
      <w:color w:val="0000FF"/>
      <w:u w:val="single"/>
    </w:rPr>
  </w:style>
  <w:style w:type="paragraph" w:customStyle="1" w:styleId="11111kop5">
    <w:name w:val="1.1.1.1.1 kop 5"/>
    <w:basedOn w:val="Kop5"/>
    <w:rsid w:val="00336529"/>
    <w:pPr>
      <w:keepNext w:val="0"/>
      <w:keepLines w:val="0"/>
      <w:spacing w:before="240" w:after="60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Standaard"/>
    <w:link w:val="LijstalineaChar"/>
    <w:uiPriority w:val="34"/>
    <w:qFormat/>
    <w:rsid w:val="00336529"/>
    <w:pPr>
      <w:spacing w:line="240" w:lineRule="auto"/>
      <w:ind w:left="720"/>
    </w:pPr>
    <w:rPr>
      <w:rFonts w:ascii="Cambria" w:eastAsia="MS Mincho" w:hAnsi="Cambria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rsid w:val="003365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336529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36529"/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36529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 w:eastAsia="ar-SA"/>
    </w:r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"/>
    <w:link w:val="Lijstalinea"/>
    <w:uiPriority w:val="34"/>
    <w:qFormat/>
    <w:locked/>
    <w:rsid w:val="00336529"/>
    <w:rPr>
      <w:rFonts w:ascii="Cambria" w:eastAsia="MS Mincho" w:hAnsi="Cambria" w:cs="Times New Roman"/>
      <w:sz w:val="24"/>
      <w:szCs w:val="24"/>
      <w:lang w:val="en-GB" w:eastAsia="ar-SA"/>
    </w:rPr>
  </w:style>
  <w:style w:type="paragraph" w:styleId="Revisie">
    <w:name w:val="Revision"/>
    <w:hidden/>
    <w:uiPriority w:val="99"/>
    <w:semiHidden/>
    <w:rsid w:val="00B03F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3674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3674"/>
    <w:rPr>
      <w:rFonts w:ascii="Arial" w:eastAsia="Times New Roman" w:hAnsi="Arial" w:cs="Times New Roman"/>
      <w:b/>
      <w:bCs/>
      <w:sz w:val="20"/>
      <w:szCs w:val="20"/>
      <w:lang w:val="en-GB" w:eastAsia="ar-SA"/>
    </w:rPr>
  </w:style>
  <w:style w:type="character" w:styleId="Voetnootmarkering">
    <w:name w:val="footnote reference"/>
    <w:aliases w:val="ftref"/>
    <w:basedOn w:val="Standaardalinea-lettertype"/>
    <w:uiPriority w:val="99"/>
    <w:unhideWhenUsed/>
    <w:rsid w:val="004879A1"/>
    <w:rPr>
      <w:vertAlign w:val="superscript"/>
    </w:rPr>
  </w:style>
  <w:style w:type="paragraph" w:customStyle="1" w:styleId="Lijstnummering1">
    <w:name w:val="Lijstnummering1"/>
    <w:basedOn w:val="Standaard"/>
    <w:rsid w:val="00182940"/>
    <w:pPr>
      <w:numPr>
        <w:numId w:val="4"/>
      </w:numPr>
    </w:pPr>
  </w:style>
  <w:style w:type="paragraph" w:customStyle="1" w:styleId="Lijstopsomteken1">
    <w:name w:val="Lijst opsom.teken1"/>
    <w:basedOn w:val="Standaard"/>
    <w:rsid w:val="00182940"/>
    <w:pPr>
      <w:numPr>
        <w:numId w:val="3"/>
      </w:numPr>
    </w:pPr>
  </w:style>
  <w:style w:type="paragraph" w:customStyle="1" w:styleId="RapportTekst">
    <w:name w:val="Rapport Tekst"/>
    <w:basedOn w:val="Standaard"/>
    <w:rsid w:val="00182940"/>
    <w:pPr>
      <w:spacing w:line="240" w:lineRule="exact"/>
    </w:pPr>
    <w:rPr>
      <w:rFonts w:ascii="Times New Roman" w:hAnsi="Times New Roman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97B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30A3E"/>
    <w:pPr>
      <w:suppressAutoHyphens w:val="0"/>
      <w:spacing w:line="240" w:lineRule="auto"/>
    </w:pPr>
    <w:rPr>
      <w:rFonts w:ascii="Verdana" w:hAnsi="Verdana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30A3E"/>
    <w:rPr>
      <w:rFonts w:ascii="Verdana" w:eastAsia="Times New Roman" w:hAnsi="Verdana" w:cs="Times New Roman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208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2FFF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721592"/>
    <w:rPr>
      <w:rFonts w:ascii="RijksoverheidSansHeadingTT" w:hAnsi="RijksoverheidSansHeadingTT"/>
      <w:b/>
      <w:bCs/>
      <w:sz w:val="44"/>
      <w:szCs w:val="44"/>
      <w:lang w:val="en-GB"/>
    </w:rPr>
  </w:style>
  <w:style w:type="table" w:styleId="Tabelraster">
    <w:name w:val="Table Grid"/>
    <w:basedOn w:val="Standaardtabel"/>
    <w:uiPriority w:val="39"/>
    <w:rsid w:val="00ED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3F42"/>
    <w:rPr>
      <w:color w:val="808080"/>
    </w:rPr>
  </w:style>
  <w:style w:type="table" w:customStyle="1" w:styleId="Tabelraster1">
    <w:name w:val="Tabelraster1"/>
    <w:basedOn w:val="Standaardtabel"/>
    <w:next w:val="Tabelraster"/>
    <w:uiPriority w:val="39"/>
    <w:rsid w:val="002B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7E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anation">
    <w:name w:val="Explanation"/>
    <w:basedOn w:val="Standaard"/>
    <w:link w:val="ExplanationChar"/>
    <w:qFormat/>
    <w:rsid w:val="00317540"/>
    <w:pPr>
      <w:suppressAutoHyphens w:val="0"/>
      <w:spacing w:line="240" w:lineRule="atLeast"/>
    </w:pPr>
    <w:rPr>
      <w:rFonts w:ascii="Verdana" w:eastAsiaTheme="minorHAnsi" w:hAnsi="Verdana" w:cstheme="minorBidi"/>
      <w:color w:val="0033CC"/>
      <w:sz w:val="18"/>
      <w:szCs w:val="22"/>
      <w:lang w:eastAsia="en-US"/>
    </w:rPr>
  </w:style>
  <w:style w:type="character" w:customStyle="1" w:styleId="ExplanationChar">
    <w:name w:val="Explanation Char"/>
    <w:basedOn w:val="Standaardalinea-lettertype"/>
    <w:link w:val="Explanation"/>
    <w:rsid w:val="00317540"/>
    <w:rPr>
      <w:rFonts w:ascii="Verdana" w:hAnsi="Verdana"/>
      <w:color w:val="0033CC"/>
      <w:sz w:val="18"/>
      <w:lang w:val="en-GB"/>
    </w:rPr>
  </w:style>
  <w:style w:type="paragraph" w:customStyle="1" w:styleId="BUL01Expl">
    <w:name w:val="BUL01_Expl"/>
    <w:basedOn w:val="Standaard"/>
    <w:qFormat/>
    <w:rsid w:val="00AB58BA"/>
    <w:pPr>
      <w:numPr>
        <w:ilvl w:val="1"/>
        <w:numId w:val="24"/>
      </w:numPr>
      <w:suppressAutoHyphens w:val="0"/>
      <w:spacing w:line="240" w:lineRule="atLeast"/>
      <w:ind w:left="360"/>
      <w:contextualSpacing/>
    </w:pPr>
    <w:rPr>
      <w:rFonts w:ascii="Verdana" w:eastAsiaTheme="minorHAnsi" w:hAnsi="Verdana" w:cstheme="minorBidi"/>
      <w:color w:val="0033CC"/>
      <w:sz w:val="18"/>
      <w:szCs w:val="18"/>
      <w:lang w:eastAsia="en-US"/>
    </w:rPr>
  </w:style>
  <w:style w:type="paragraph" w:customStyle="1" w:styleId="Onderschrift">
    <w:name w:val="Onderschrift"/>
    <w:basedOn w:val="Standaard"/>
    <w:link w:val="OnderschriftChar"/>
    <w:qFormat/>
    <w:rsid w:val="00AB58BA"/>
    <w:pPr>
      <w:suppressAutoHyphens w:val="0"/>
      <w:spacing w:line="240" w:lineRule="atLeast"/>
    </w:pPr>
    <w:rPr>
      <w:rFonts w:ascii="Verdana" w:hAnsi="Verdana"/>
      <w:color w:val="0033CC"/>
      <w:sz w:val="16"/>
      <w:szCs w:val="18"/>
      <w:lang w:eastAsia="nl-NL"/>
    </w:rPr>
  </w:style>
  <w:style w:type="character" w:customStyle="1" w:styleId="OnderschriftChar">
    <w:name w:val="Onderschrift Char"/>
    <w:basedOn w:val="Standaardalinea-lettertype"/>
    <w:link w:val="Onderschrift"/>
    <w:rsid w:val="00AB58BA"/>
    <w:rPr>
      <w:rFonts w:ascii="Verdana" w:eastAsia="Times New Roman" w:hAnsi="Verdana" w:cs="Times New Roman"/>
      <w:color w:val="0033CC"/>
      <w:sz w:val="16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B5623CDB0549DCB30E35CBF5C9C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D0B48A-D667-4EDB-8840-6CCB15BCB0F7}"/>
      </w:docPartPr>
      <w:docPartBody>
        <w:p w:rsidR="00B50EC4" w:rsidRDefault="00963D9E" w:rsidP="00963D9E">
          <w:pPr>
            <w:pStyle w:val="ACB5623CDB0549DCB30E35CBF5C9CA6C"/>
          </w:pPr>
          <w:r w:rsidRPr="00AA0222">
            <w:rPr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CE00E1E3C1F94E5F8AFED7EE3DDD53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DCFB99-9677-43A1-A48C-D53457FE4C19}"/>
      </w:docPartPr>
      <w:docPartBody>
        <w:p w:rsidR="00B50EC4" w:rsidRDefault="00B50EC4" w:rsidP="00B50EC4">
          <w:pPr>
            <w:pStyle w:val="CE00E1E3C1F94E5F8AFED7EE3DDD539D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222F2F37C57742DEA6D83C325DE192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EFF72F-A8F5-4580-9000-52AC1D6783D7}"/>
      </w:docPartPr>
      <w:docPartBody>
        <w:p w:rsidR="00B50EC4" w:rsidRDefault="00B50EC4" w:rsidP="00B50EC4">
          <w:pPr>
            <w:pStyle w:val="222F2F37C57742DEA6D83C325DE192D01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D01D16EED44D48788D9A4B5B68A6B5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D2877F-8E72-493C-8067-059EA1A56E8E}"/>
      </w:docPartPr>
      <w:docPartBody>
        <w:p w:rsidR="00B50EC4" w:rsidRDefault="00B50EC4" w:rsidP="00B50EC4">
          <w:pPr>
            <w:pStyle w:val="D01D16EED44D48788D9A4B5B68A6B53A1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9F1B0DAEE92C4E0D88A3187E0E3F72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B61BE-2C36-4A2B-837C-845E79218AD4}"/>
      </w:docPartPr>
      <w:docPartBody>
        <w:p w:rsidR="00B50EC4" w:rsidRDefault="00B50EC4" w:rsidP="00B50EC4">
          <w:pPr>
            <w:pStyle w:val="9F1B0DAEE92C4E0D88A3187E0E3F72DF1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04C1BD1BA3344AE48F3DD95EC703F3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5D400E-7C88-46D6-96CB-95779705BD65}"/>
      </w:docPartPr>
      <w:docPartBody>
        <w:p w:rsidR="00B50EC4" w:rsidRDefault="00B50EC4" w:rsidP="00B50EC4">
          <w:pPr>
            <w:pStyle w:val="04C1BD1BA3344AE48F3DD95EC703F33E1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1371AA098A7E4671B207A5D4FD37B7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C3BF87-1C88-4B25-A5F1-748AEE2B4BBA}"/>
      </w:docPartPr>
      <w:docPartBody>
        <w:p w:rsidR="00A56A2F" w:rsidRDefault="00B50EC4" w:rsidP="00B50EC4">
          <w:pPr>
            <w:pStyle w:val="1371AA098A7E4671B207A5D4FD37B74E1"/>
          </w:pPr>
          <w:r w:rsidRPr="00F178B9">
            <w:rPr>
              <w:rFonts w:ascii="Verdana" w:hAnsi="Verdana"/>
              <w:sz w:val="18"/>
              <w:szCs w:val="18"/>
            </w:rPr>
            <w:t xml:space="preserve">Click or tap here to enter </w:t>
          </w:r>
          <w:r>
            <w:rPr>
              <w:rFonts w:ascii="Verdana" w:hAnsi="Verdana"/>
              <w:sz w:val="18"/>
              <w:szCs w:val="18"/>
            </w:rPr>
            <w:t>date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E0B1D0DC6F6D4810BF3E9501609760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C25E3-4BB8-40AC-9C5B-A22CE661997B}"/>
      </w:docPartPr>
      <w:docPartBody>
        <w:p w:rsidR="00A56A2F" w:rsidRDefault="00B50EC4" w:rsidP="00B50EC4">
          <w:pPr>
            <w:pStyle w:val="E0B1D0DC6F6D4810BF3E9501609760FE1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38053DD6B6BC47D2B142F41FF0350F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457176-F644-4649-8B1B-D788D76B0D2F}"/>
      </w:docPartPr>
      <w:docPartBody>
        <w:p w:rsidR="00A56A2F" w:rsidRDefault="00B50EC4" w:rsidP="00B50EC4">
          <w:pPr>
            <w:pStyle w:val="38053DD6B6BC47D2B142F41FF0350F9A"/>
          </w:pPr>
          <w:r w:rsidRPr="00F178B9">
            <w:rPr>
              <w:rFonts w:ascii="Verdana" w:hAnsi="Verdana"/>
              <w:sz w:val="18"/>
              <w:szCs w:val="18"/>
            </w:rPr>
            <w:t xml:space="preserve">Click or tap here to enter </w:t>
          </w:r>
          <w:r>
            <w:rPr>
              <w:rFonts w:ascii="Verdana" w:hAnsi="Verdana"/>
              <w:sz w:val="18"/>
              <w:szCs w:val="18"/>
            </w:rPr>
            <w:t>date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7A4F96EFD8AE4C36939745ECF379A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854148-A5E5-4F5F-BED2-A9F51A25BB4F}"/>
      </w:docPartPr>
      <w:docPartBody>
        <w:p w:rsidR="00EE780A" w:rsidRDefault="008E5706" w:rsidP="008E5706">
          <w:pPr>
            <w:pStyle w:val="7A4F96EFD8AE4C36939745ECF379A6D8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81950D362871496A9C63C1D92E7D2D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8D3839-05CE-424E-9621-D2DF2C1D6EEA}"/>
      </w:docPartPr>
      <w:docPartBody>
        <w:p w:rsidR="00E739EE" w:rsidRDefault="00EE780A" w:rsidP="00EE780A">
          <w:pPr>
            <w:pStyle w:val="81950D362871496A9C63C1D92E7D2D80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51CD5DE8691247D79E4BEE56981B5C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2B05D1-FD09-49A0-9FDF-FD18C6D48053}"/>
      </w:docPartPr>
      <w:docPartBody>
        <w:p w:rsidR="00E739EE" w:rsidRDefault="00EE780A" w:rsidP="00EE780A">
          <w:pPr>
            <w:pStyle w:val="51CD5DE8691247D79E4BEE56981B5C67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13A6C9EEDF584167B06888296E4B25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EE78A-D7CB-4C2A-914D-684D2EF1D9AB}"/>
      </w:docPartPr>
      <w:docPartBody>
        <w:p w:rsidR="00E739EE" w:rsidRDefault="00EE780A" w:rsidP="00EE780A">
          <w:pPr>
            <w:pStyle w:val="13A6C9EEDF584167B06888296E4B2583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A09643ADE61849E2A8A136914C7CBA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E08119-6226-4278-835F-C940F2524B09}"/>
      </w:docPartPr>
      <w:docPartBody>
        <w:p w:rsidR="00E739EE" w:rsidRDefault="00EE780A" w:rsidP="00EE780A">
          <w:pPr>
            <w:pStyle w:val="A09643ADE61849E2A8A136914C7CBA39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6C8AE8AA35DF4783BF3B51A6BD2FCD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492F2-367A-4BE7-9DE2-18C661BDDD2D}"/>
      </w:docPartPr>
      <w:docPartBody>
        <w:p w:rsidR="00E739EE" w:rsidRDefault="00EE780A" w:rsidP="00EE780A">
          <w:pPr>
            <w:pStyle w:val="6C8AE8AA35DF4783BF3B51A6BD2FCDCD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F4F1944D20CA48BC82943C102EEFB3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FE49B-0BA9-4EDC-8081-86265CBD879F}"/>
      </w:docPartPr>
      <w:docPartBody>
        <w:p w:rsidR="00E739EE" w:rsidRDefault="00EE780A" w:rsidP="00EE780A">
          <w:pPr>
            <w:pStyle w:val="F4F1944D20CA48BC82943C102EEFB3C6"/>
          </w:pPr>
          <w:r w:rsidRPr="00F178B9">
            <w:rPr>
              <w:rFonts w:ascii="Verdana" w:hAnsi="Verdana"/>
              <w:sz w:val="18"/>
              <w:szCs w:val="18"/>
            </w:rPr>
            <w:t xml:space="preserve">Click or tap here to enter </w:t>
          </w:r>
          <w:r>
            <w:rPr>
              <w:rFonts w:ascii="Verdana" w:hAnsi="Verdana"/>
              <w:sz w:val="18"/>
              <w:szCs w:val="18"/>
            </w:rPr>
            <w:t>date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D324742C0F5142E1835D6131977C8E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9C5EA3-041E-4656-916A-0E6C6FC5873D}"/>
      </w:docPartPr>
      <w:docPartBody>
        <w:p w:rsidR="00E739EE" w:rsidRDefault="00EE780A" w:rsidP="00EE780A">
          <w:pPr>
            <w:pStyle w:val="D324742C0F5142E1835D6131977C8E8C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8B663CB862EF432B92691B1D4D794C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81B120-C771-4554-91C1-B578B6200B39}"/>
      </w:docPartPr>
      <w:docPartBody>
        <w:p w:rsidR="00E739EE" w:rsidRDefault="00EE780A" w:rsidP="00EE780A">
          <w:pPr>
            <w:pStyle w:val="8B663CB862EF432B92691B1D4D794C8C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8E976BD24E8346E2BBC85FAB39EAAB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A5072-9A41-404E-A8C1-541FAC15A8EE}"/>
      </w:docPartPr>
      <w:docPartBody>
        <w:p w:rsidR="00247C2F" w:rsidRDefault="00A10890" w:rsidP="00A10890">
          <w:pPr>
            <w:pStyle w:val="8E976BD24E8346E2BBC85FAB39EAAB2B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02487CF03F524417838A875641038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4E694C-9886-43FE-A8DE-82C2D3FF1C0E}"/>
      </w:docPartPr>
      <w:docPartBody>
        <w:p w:rsidR="00247C2F" w:rsidRDefault="00A10890" w:rsidP="00A10890">
          <w:pPr>
            <w:pStyle w:val="02487CF03F524417838A875641038C75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6C1EBB911F4D49E7A8C68456AADF7B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3811BF-547C-4DF9-AA5A-95F558291353}"/>
      </w:docPartPr>
      <w:docPartBody>
        <w:p w:rsidR="00247C2F" w:rsidRDefault="00A10890" w:rsidP="00A10890">
          <w:pPr>
            <w:pStyle w:val="6C1EBB911F4D49E7A8C68456AADF7B63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A5A87D04BEFE45369136DAB320D42C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B27E7C-2344-4D97-8492-CC08D1972856}"/>
      </w:docPartPr>
      <w:docPartBody>
        <w:p w:rsidR="00247C2F" w:rsidRDefault="00A10890" w:rsidP="00A10890">
          <w:pPr>
            <w:pStyle w:val="A5A87D04BEFE45369136DAB320D42C30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82007AA4E37A4BF58BA05D0446A88C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B52571-1277-41C2-839C-1AB71803AB9C}"/>
      </w:docPartPr>
      <w:docPartBody>
        <w:p w:rsidR="00A66C13" w:rsidRDefault="00247C2F" w:rsidP="00247C2F">
          <w:pPr>
            <w:pStyle w:val="82007AA4E37A4BF58BA05D0446A88C5B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956BA5F38BE24D7DA5BB73E21FAF7C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1E8E22-8580-4C7B-B365-EEFFF5A40271}"/>
      </w:docPartPr>
      <w:docPartBody>
        <w:p w:rsidR="00A66C13" w:rsidRDefault="00247C2F" w:rsidP="00247C2F">
          <w:pPr>
            <w:pStyle w:val="956BA5F38BE24D7DA5BB73E21FAF7CB4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72520812689E4691A84CCA0F9F568C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8B334A-F630-40A4-AC61-6E9A8458A5E7}"/>
      </w:docPartPr>
      <w:docPartBody>
        <w:p w:rsidR="00A66C13" w:rsidRDefault="00247C2F" w:rsidP="00247C2F">
          <w:pPr>
            <w:pStyle w:val="72520812689E4691A84CCA0F9F568C5D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23132651D3524009871F4FF69BF9A2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933E1D-9231-4E55-8401-35CE4FBEFD82}"/>
      </w:docPartPr>
      <w:docPartBody>
        <w:p w:rsidR="00A66C13" w:rsidRDefault="00247C2F" w:rsidP="00247C2F">
          <w:pPr>
            <w:pStyle w:val="23132651D3524009871F4FF69BF9A289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D89D14EEC0ED49918A41F580702DA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C81EE2-B60E-48E8-8FD6-C07BC9F698AB}"/>
      </w:docPartPr>
      <w:docPartBody>
        <w:p w:rsidR="00A66C13" w:rsidRDefault="00247C2F" w:rsidP="00247C2F">
          <w:pPr>
            <w:pStyle w:val="D89D14EEC0ED49918A41F580702DACFF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651096E796E14F199EEF2FC3C05D9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4520B-9017-49B7-8631-0EA223C61EEA}"/>
      </w:docPartPr>
      <w:docPartBody>
        <w:p w:rsidR="00A66C13" w:rsidRDefault="00247C2F" w:rsidP="00247C2F">
          <w:pPr>
            <w:pStyle w:val="651096E796E14F199EEF2FC3C05D9156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C6ABEC3B3F2742D1AD5E7311C6F315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223E22-15BD-4B9F-B30F-50746812D89A}"/>
      </w:docPartPr>
      <w:docPartBody>
        <w:p w:rsidR="005E211A" w:rsidRDefault="0006538F" w:rsidP="0006538F">
          <w:pPr>
            <w:pStyle w:val="C6ABEC3B3F2742D1AD5E7311C6F31551"/>
          </w:pPr>
          <w:r w:rsidRPr="00F178B9">
            <w:rPr>
              <w:rFonts w:ascii="Verdana" w:hAnsi="Verdana"/>
              <w:sz w:val="18"/>
              <w:szCs w:val="18"/>
            </w:rPr>
            <w:t>Click or tap here to enter text</w:t>
          </w:r>
          <w:r w:rsidRPr="00F178B9">
            <w:rPr>
              <w:rStyle w:val="Tekstvantijdelijkeaanduiding"/>
              <w:rFonts w:ascii="Verdana" w:hAnsi="Verdana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58AC"/>
    <w:multiLevelType w:val="multilevel"/>
    <w:tmpl w:val="21005564"/>
    <w:lvl w:ilvl="0">
      <w:start w:val="1"/>
      <w:numFmt w:val="decimal"/>
      <w:pStyle w:val="1371AA098A7E4671B207A5D4FD37B74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1731867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9E"/>
    <w:rsid w:val="0004313A"/>
    <w:rsid w:val="0006538F"/>
    <w:rsid w:val="001004C2"/>
    <w:rsid w:val="00247C2F"/>
    <w:rsid w:val="00595F70"/>
    <w:rsid w:val="005E211A"/>
    <w:rsid w:val="006173BA"/>
    <w:rsid w:val="00681F51"/>
    <w:rsid w:val="008E5706"/>
    <w:rsid w:val="00963D9E"/>
    <w:rsid w:val="00A10890"/>
    <w:rsid w:val="00A151C6"/>
    <w:rsid w:val="00A56A2F"/>
    <w:rsid w:val="00A66C13"/>
    <w:rsid w:val="00B50EC4"/>
    <w:rsid w:val="00E739EE"/>
    <w:rsid w:val="00EE780A"/>
    <w:rsid w:val="00F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6538F"/>
    <w:rPr>
      <w:color w:val="808080"/>
    </w:rPr>
  </w:style>
  <w:style w:type="paragraph" w:customStyle="1" w:styleId="ACB5623CDB0549DCB30E35CBF5C9CA6C">
    <w:name w:val="ACB5623CDB0549DCB30E35CBF5C9CA6C"/>
    <w:rsid w:val="00963D9E"/>
  </w:style>
  <w:style w:type="paragraph" w:customStyle="1" w:styleId="04C1BD1BA3344AE48F3DD95EC703F33E1">
    <w:name w:val="04C1BD1BA3344AE48F3DD95EC703F33E1"/>
    <w:rsid w:val="00B50EC4"/>
    <w:pPr>
      <w:suppressAutoHyphens/>
      <w:spacing w:after="0" w:line="260" w:lineRule="atLeast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CE00E1E3C1F94E5F8AFED7EE3DDD539D">
    <w:name w:val="CE00E1E3C1F94E5F8AFED7EE3DDD539D"/>
    <w:rsid w:val="00B50EC4"/>
    <w:pPr>
      <w:suppressAutoHyphens/>
      <w:spacing w:after="0" w:line="260" w:lineRule="atLeast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222F2F37C57742DEA6D83C325DE192D01">
    <w:name w:val="222F2F37C57742DEA6D83C325DE192D01"/>
    <w:rsid w:val="00B50EC4"/>
    <w:pPr>
      <w:suppressAutoHyphens/>
      <w:spacing w:after="0" w:line="260" w:lineRule="atLeast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1371AA098A7E4671B207A5D4FD37B74E1">
    <w:name w:val="1371AA098A7E4671B207A5D4FD37B74E1"/>
    <w:rsid w:val="00B50EC4"/>
    <w:pPr>
      <w:numPr>
        <w:numId w:val="1"/>
      </w:numPr>
      <w:tabs>
        <w:tab w:val="num" w:pos="284"/>
      </w:tabs>
      <w:suppressAutoHyphens/>
      <w:spacing w:after="0" w:line="260" w:lineRule="atLeast"/>
      <w:ind w:left="284" w:hanging="284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E0B1D0DC6F6D4810BF3E9501609760FE1">
    <w:name w:val="E0B1D0DC6F6D4810BF3E9501609760FE1"/>
    <w:rsid w:val="00B50EC4"/>
    <w:pPr>
      <w:tabs>
        <w:tab w:val="num" w:pos="284"/>
        <w:tab w:val="num" w:pos="720"/>
      </w:tabs>
      <w:suppressAutoHyphens/>
      <w:spacing w:after="0" w:line="260" w:lineRule="atLeast"/>
      <w:ind w:left="284" w:hanging="284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D01D16EED44D48788D9A4B5B68A6B53A1">
    <w:name w:val="D01D16EED44D48788D9A4B5B68A6B53A1"/>
    <w:rsid w:val="00B50EC4"/>
    <w:pPr>
      <w:suppressAutoHyphens/>
      <w:spacing w:after="0" w:line="260" w:lineRule="atLeast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9F1B0DAEE92C4E0D88A3187E0E3F72DF1">
    <w:name w:val="9F1B0DAEE92C4E0D88A3187E0E3F72DF1"/>
    <w:rsid w:val="00B50EC4"/>
    <w:pPr>
      <w:suppressAutoHyphens/>
      <w:spacing w:after="0" w:line="260" w:lineRule="atLeast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38053DD6B6BC47D2B142F41FF0350F9A">
    <w:name w:val="38053DD6B6BC47D2B142F41FF0350F9A"/>
    <w:rsid w:val="00B50EC4"/>
  </w:style>
  <w:style w:type="paragraph" w:customStyle="1" w:styleId="7A4F96EFD8AE4C36939745ECF379A6D8">
    <w:name w:val="7A4F96EFD8AE4C36939745ECF379A6D8"/>
    <w:rsid w:val="008E5706"/>
  </w:style>
  <w:style w:type="paragraph" w:customStyle="1" w:styleId="81950D362871496A9C63C1D92E7D2D80">
    <w:name w:val="81950D362871496A9C63C1D92E7D2D80"/>
    <w:rsid w:val="00EE780A"/>
  </w:style>
  <w:style w:type="paragraph" w:customStyle="1" w:styleId="51CD5DE8691247D79E4BEE56981B5C67">
    <w:name w:val="51CD5DE8691247D79E4BEE56981B5C67"/>
    <w:rsid w:val="00EE780A"/>
  </w:style>
  <w:style w:type="paragraph" w:customStyle="1" w:styleId="13A6C9EEDF584167B06888296E4B2583">
    <w:name w:val="13A6C9EEDF584167B06888296E4B2583"/>
    <w:rsid w:val="00EE780A"/>
  </w:style>
  <w:style w:type="paragraph" w:customStyle="1" w:styleId="A09643ADE61849E2A8A136914C7CBA39">
    <w:name w:val="A09643ADE61849E2A8A136914C7CBA39"/>
    <w:rsid w:val="00EE780A"/>
  </w:style>
  <w:style w:type="paragraph" w:customStyle="1" w:styleId="82007AA4E37A4BF58BA05D0446A88C5B">
    <w:name w:val="82007AA4E37A4BF58BA05D0446A88C5B"/>
    <w:rsid w:val="00247C2F"/>
  </w:style>
  <w:style w:type="paragraph" w:customStyle="1" w:styleId="6C8AE8AA35DF4783BF3B51A6BD2FCDCD">
    <w:name w:val="6C8AE8AA35DF4783BF3B51A6BD2FCDCD"/>
    <w:rsid w:val="00EE780A"/>
  </w:style>
  <w:style w:type="paragraph" w:customStyle="1" w:styleId="F4F1944D20CA48BC82943C102EEFB3C6">
    <w:name w:val="F4F1944D20CA48BC82943C102EEFB3C6"/>
    <w:rsid w:val="00EE780A"/>
  </w:style>
  <w:style w:type="paragraph" w:customStyle="1" w:styleId="D324742C0F5142E1835D6131977C8E8C">
    <w:name w:val="D324742C0F5142E1835D6131977C8E8C"/>
    <w:rsid w:val="00EE780A"/>
  </w:style>
  <w:style w:type="paragraph" w:customStyle="1" w:styleId="8B663CB862EF432B92691B1D4D794C8C">
    <w:name w:val="8B663CB862EF432B92691B1D4D794C8C"/>
    <w:rsid w:val="00EE780A"/>
  </w:style>
  <w:style w:type="paragraph" w:customStyle="1" w:styleId="956BA5F38BE24D7DA5BB73E21FAF7CB4">
    <w:name w:val="956BA5F38BE24D7DA5BB73E21FAF7CB4"/>
    <w:rsid w:val="00247C2F"/>
  </w:style>
  <w:style w:type="paragraph" w:customStyle="1" w:styleId="8E976BD24E8346E2BBC85FAB39EAAB2B">
    <w:name w:val="8E976BD24E8346E2BBC85FAB39EAAB2B"/>
    <w:rsid w:val="00A10890"/>
  </w:style>
  <w:style w:type="paragraph" w:customStyle="1" w:styleId="02487CF03F524417838A875641038C75">
    <w:name w:val="02487CF03F524417838A875641038C75"/>
    <w:rsid w:val="00A10890"/>
  </w:style>
  <w:style w:type="paragraph" w:customStyle="1" w:styleId="72520812689E4691A84CCA0F9F568C5D">
    <w:name w:val="72520812689E4691A84CCA0F9F568C5D"/>
    <w:rsid w:val="00247C2F"/>
  </w:style>
  <w:style w:type="paragraph" w:customStyle="1" w:styleId="6C1EBB911F4D49E7A8C68456AADF7B63">
    <w:name w:val="6C1EBB911F4D49E7A8C68456AADF7B63"/>
    <w:rsid w:val="00A10890"/>
  </w:style>
  <w:style w:type="paragraph" w:customStyle="1" w:styleId="A5A87D04BEFE45369136DAB320D42C30">
    <w:name w:val="A5A87D04BEFE45369136DAB320D42C30"/>
    <w:rsid w:val="00A10890"/>
  </w:style>
  <w:style w:type="paragraph" w:customStyle="1" w:styleId="23132651D3524009871F4FF69BF9A289">
    <w:name w:val="23132651D3524009871F4FF69BF9A289"/>
    <w:rsid w:val="00247C2F"/>
  </w:style>
  <w:style w:type="paragraph" w:customStyle="1" w:styleId="D89D14EEC0ED49918A41F580702DACFF">
    <w:name w:val="D89D14EEC0ED49918A41F580702DACFF"/>
    <w:rsid w:val="00247C2F"/>
  </w:style>
  <w:style w:type="paragraph" w:customStyle="1" w:styleId="651096E796E14F199EEF2FC3C05D9156">
    <w:name w:val="651096E796E14F199EEF2FC3C05D9156"/>
    <w:rsid w:val="00247C2F"/>
  </w:style>
  <w:style w:type="paragraph" w:customStyle="1" w:styleId="C6ABEC3B3F2742D1AD5E7311C6F31551">
    <w:name w:val="C6ABEC3B3F2742D1AD5E7311C6F31551"/>
    <w:rsid w:val="00065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7F43F0DA2BF4B8F0923E8E04F643D" ma:contentTypeVersion="11" ma:contentTypeDescription="Een nieuw document maken." ma:contentTypeScope="" ma:versionID="42276cc6ffba05266f766abe01beff8e">
  <xsd:schema xmlns:xsd="http://www.w3.org/2001/XMLSchema" xmlns:xs="http://www.w3.org/2001/XMLSchema" xmlns:p="http://schemas.microsoft.com/office/2006/metadata/properties" xmlns:ns2="82adfe99-622d-4b1c-b769-94f9daec9d53" xmlns:ns3="1c434001-1e2b-4797-afc7-daa9c1d830f5" targetNamespace="http://schemas.microsoft.com/office/2006/metadata/properties" ma:root="true" ma:fieldsID="3d1a7b55eb3649ddf72f81011e670227" ns2:_="" ns3:_="">
    <xsd:import namespace="82adfe99-622d-4b1c-b769-94f9daec9d53"/>
    <xsd:import namespace="1c434001-1e2b-4797-afc7-daa9c1d83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fe99-622d-4b1c-b769-94f9daec9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eb3a7007-c788-49d9-9d98-f8a97273ac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34001-1e2b-4797-afc7-daa9c1d830f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950e06c-fde2-4554-bf21-82360a70fa15}" ma:internalName="TaxCatchAll" ma:showField="CatchAllData" ma:web="1c434001-1e2b-4797-afc7-daa9c1d83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adfe99-622d-4b1c-b769-94f9daec9d53">
      <Terms xmlns="http://schemas.microsoft.com/office/infopath/2007/PartnerControls"/>
    </lcf76f155ced4ddcb4097134ff3c332f>
    <TaxCatchAll xmlns="1c434001-1e2b-4797-afc7-daa9c1d830f5" xsi:nil="true"/>
  </documentManagement>
</p:properties>
</file>

<file path=customXml/itemProps1.xml><?xml version="1.0" encoding="utf-8"?>
<ds:datastoreItem xmlns:ds="http://schemas.openxmlformats.org/officeDocument/2006/customXml" ds:itemID="{4D3D2E58-19D3-49BC-8BAC-3E4166871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3BBDB-CB0D-4900-83AB-C241409B1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fe99-622d-4b1c-b769-94f9daec9d53"/>
    <ds:schemaRef ds:uri="1c434001-1e2b-4797-afc7-daa9c1d83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03665-CF8B-4323-A28F-802786097B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8FD87C-6DB7-4E1B-BDB2-A800DCF9C173}">
  <ds:schemaRefs>
    <ds:schemaRef ds:uri="http://schemas.microsoft.com/office/infopath/2007/PartnerControls"/>
    <ds:schemaRef ds:uri="1c434001-1e2b-4797-afc7-daa9c1d830f5"/>
    <ds:schemaRef ds:uri="http://purl.org/dc/elements/1.1/"/>
    <ds:schemaRef ds:uri="http://schemas.microsoft.com/office/2006/metadata/properties"/>
    <ds:schemaRef ds:uri="http://purl.org/dc/terms/"/>
    <ds:schemaRef ds:uri="82adfe99-622d-4b1c-b769-94f9daec9d5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1293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 1 Project proposal</vt:lpstr>
    </vt:vector>
  </TitlesOfParts>
  <Company>Ministerie van Economische Zaken en Klimaat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Project proposal</dc:title>
  <dc:subject/>
  <dc:creator>Netherlands Enterpice Agency</dc:creator>
  <cp:keywords/>
  <dc:description/>
  <cp:lastModifiedBy>Netherlands Enterprise Agency</cp:lastModifiedBy>
  <cp:revision>3</cp:revision>
  <dcterms:created xsi:type="dcterms:W3CDTF">2023-09-13T13:35:00Z</dcterms:created>
  <dcterms:modified xsi:type="dcterms:W3CDTF">2023-09-13T13:35:00Z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0x0101001447F43F0DA2BF4B8F0923E8E04F643D</vt:lpwstr>
  </property>
</Properties>
</file>