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3179" w14:textId="14935295" w:rsidR="0093537A" w:rsidRPr="0015193A" w:rsidRDefault="0093537A" w:rsidP="007D4570">
      <w:pPr>
        <w:tabs>
          <w:tab w:val="left" w:pos="2469"/>
        </w:tabs>
        <w:rPr>
          <w:rFonts w:ascii="Verdana" w:hAnsi="Verdana" w:cs="Arial"/>
          <w:bCs/>
          <w:sz w:val="18"/>
          <w:szCs w:val="18"/>
          <w:lang w:val="en-GB"/>
        </w:rPr>
      </w:pPr>
      <w:bookmarkStart w:id="0" w:name="_Hlk130995729"/>
      <w:r w:rsidRPr="0015193A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659D056" wp14:editId="07928BC6">
            <wp:simplePos x="0" y="0"/>
            <wp:positionH relativeFrom="margin">
              <wp:posOffset>114935</wp:posOffset>
            </wp:positionH>
            <wp:positionV relativeFrom="paragraph">
              <wp:posOffset>-958995</wp:posOffset>
            </wp:positionV>
            <wp:extent cx="5400044" cy="1873248"/>
            <wp:effectExtent l="0" t="0" r="0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18732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970595E" w14:textId="77777777" w:rsidR="000C2FC6" w:rsidRPr="0015193A" w:rsidRDefault="0093537A" w:rsidP="00114355">
      <w:pPr>
        <w:pStyle w:val="Kop1"/>
        <w:spacing w:before="1560" w:after="120"/>
      </w:pPr>
      <w:r w:rsidRPr="0015193A">
        <w:t xml:space="preserve">Matra Government to Government (Matra G2G) </w:t>
      </w:r>
    </w:p>
    <w:p w14:paraId="14E0201E" w14:textId="60CE67C8" w:rsidR="0093537A" w:rsidRPr="0015193A" w:rsidRDefault="0093537A" w:rsidP="000C2FC6">
      <w:pPr>
        <w:pStyle w:val="Kop1"/>
      </w:pPr>
      <w:r w:rsidRPr="0015193A">
        <w:t xml:space="preserve">2025-2029 </w:t>
      </w:r>
    </w:p>
    <w:p w14:paraId="1980624A" w14:textId="08849262" w:rsidR="0093537A" w:rsidRPr="0015193A" w:rsidRDefault="0093537A" w:rsidP="00114355">
      <w:pPr>
        <w:pStyle w:val="Titel"/>
        <w:spacing w:before="120" w:after="240"/>
        <w:rPr>
          <w:rFonts w:ascii="RijksoverheidSansHeadingTT" w:hAnsi="RijksoverheidSansHeadingTT"/>
          <w:bCs/>
          <w:color w:val="007BC7"/>
          <w:sz w:val="48"/>
          <w:szCs w:val="48"/>
        </w:rPr>
      </w:pPr>
      <w:r w:rsidRPr="0015193A">
        <w:rPr>
          <w:rFonts w:ascii="RijksoverheidSansHeadingTT" w:hAnsi="RijksoverheidSansHeadingTT"/>
          <w:bCs/>
          <w:color w:val="007BC7"/>
          <w:sz w:val="48"/>
          <w:szCs w:val="48"/>
        </w:rPr>
        <w:t xml:space="preserve">Annex IV- Declaration of </w:t>
      </w:r>
      <w:r w:rsidR="00EA7EFD">
        <w:rPr>
          <w:rFonts w:ascii="RijksoverheidSansHeadingTT" w:hAnsi="RijksoverheidSansHeadingTT"/>
          <w:bCs/>
          <w:color w:val="007BC7"/>
          <w:sz w:val="48"/>
          <w:szCs w:val="48"/>
        </w:rPr>
        <w:t>i</w:t>
      </w:r>
      <w:r w:rsidRPr="0015193A">
        <w:rPr>
          <w:rFonts w:ascii="RijksoverheidSansHeadingTT" w:hAnsi="RijksoverheidSansHeadingTT"/>
          <w:bCs/>
          <w:color w:val="007BC7"/>
          <w:sz w:val="48"/>
          <w:szCs w:val="48"/>
        </w:rPr>
        <w:t>ntent</w:t>
      </w:r>
    </w:p>
    <w:p w14:paraId="66D0AFDE" w14:textId="77777777" w:rsidR="0093537A" w:rsidRPr="0015193A" w:rsidRDefault="0093537A" w:rsidP="007D4570">
      <w:pPr>
        <w:tabs>
          <w:tab w:val="left" w:pos="2469"/>
        </w:tabs>
        <w:rPr>
          <w:rFonts w:ascii="Verdana" w:hAnsi="Verdana" w:cs="Arial"/>
          <w:bCs/>
          <w:sz w:val="18"/>
          <w:szCs w:val="18"/>
          <w:lang w:val="en-GB"/>
        </w:rPr>
      </w:pPr>
    </w:p>
    <w:p w14:paraId="01B8C208" w14:textId="47D8F40C" w:rsidR="007D4570" w:rsidRPr="0015193A" w:rsidRDefault="007D4570" w:rsidP="000C2FC6">
      <w:pPr>
        <w:tabs>
          <w:tab w:val="left" w:pos="2469"/>
        </w:tabs>
        <w:spacing w:before="120" w:after="120" w:line="360" w:lineRule="auto"/>
        <w:rPr>
          <w:rFonts w:ascii="Verdana" w:hAnsi="Verdana" w:cs="Arial"/>
          <w:bCs/>
          <w:sz w:val="18"/>
          <w:szCs w:val="18"/>
          <w:lang w:val="en-GB"/>
        </w:rPr>
      </w:pPr>
      <w:r w:rsidRPr="0015193A">
        <w:rPr>
          <w:rFonts w:ascii="Verdana" w:hAnsi="Verdana" w:cs="Arial"/>
          <w:bCs/>
          <w:sz w:val="18"/>
          <w:szCs w:val="18"/>
          <w:lang w:val="en-GB"/>
        </w:rPr>
        <w:t>You may use this Declaration of Intent template to secure declarations (of intent) from relevant pu</w:t>
      </w:r>
      <w:r w:rsidR="00E44664" w:rsidRPr="0015193A">
        <w:rPr>
          <w:rFonts w:ascii="Verdana" w:hAnsi="Verdana" w:cs="Arial"/>
          <w:bCs/>
          <w:sz w:val="18"/>
          <w:szCs w:val="18"/>
          <w:lang w:val="en-GB"/>
        </w:rPr>
        <w:t xml:space="preserve">blic and </w:t>
      </w:r>
      <w:r w:rsidRPr="0015193A">
        <w:rPr>
          <w:rFonts w:ascii="Verdana" w:hAnsi="Verdana" w:cs="Arial"/>
          <w:bCs/>
          <w:sz w:val="18"/>
          <w:szCs w:val="18"/>
          <w:lang w:val="en-GB"/>
        </w:rPr>
        <w:t>semi</w:t>
      </w:r>
      <w:r w:rsidR="00E44664" w:rsidRPr="0015193A">
        <w:rPr>
          <w:rFonts w:ascii="Verdana" w:hAnsi="Verdana" w:cs="Arial"/>
          <w:bCs/>
          <w:sz w:val="18"/>
          <w:szCs w:val="18"/>
          <w:lang w:val="en-GB"/>
        </w:rPr>
        <w:t>-public institutions in the Netherlands and in the Matra target countries</w:t>
      </w:r>
      <w:r w:rsidRPr="0015193A">
        <w:rPr>
          <w:rFonts w:ascii="Verdana" w:hAnsi="Verdana" w:cs="Arial"/>
          <w:bCs/>
          <w:sz w:val="18"/>
          <w:szCs w:val="18"/>
          <w:lang w:val="en-GB"/>
        </w:rPr>
        <w:t xml:space="preserve">. </w:t>
      </w:r>
    </w:p>
    <w:p w14:paraId="27F863FB" w14:textId="22261F1A" w:rsidR="007D4570" w:rsidRPr="0015193A" w:rsidRDefault="007D4570" w:rsidP="000C2FC6">
      <w:pPr>
        <w:tabs>
          <w:tab w:val="left" w:pos="2469"/>
        </w:tabs>
        <w:spacing w:before="360" w:after="240" w:line="360" w:lineRule="auto"/>
        <w:rPr>
          <w:rFonts w:ascii="Verdana" w:hAnsi="Verdana" w:cs="Arial"/>
          <w:bCs/>
          <w:sz w:val="18"/>
          <w:szCs w:val="18"/>
          <w:lang w:val="en-GB"/>
        </w:rPr>
      </w:pPr>
      <w:r w:rsidRPr="0015193A">
        <w:rPr>
          <w:rFonts w:ascii="Verdana" w:hAnsi="Verdana" w:cs="Arial"/>
          <w:bCs/>
          <w:sz w:val="18"/>
          <w:szCs w:val="18"/>
          <w:lang w:val="en-GB"/>
        </w:rPr>
        <w:t>You are not required to use this specific template. You are free to use another template or adjust this template as long as the factual information in it remains correct.</w:t>
      </w:r>
      <w:r w:rsidR="00A45504" w:rsidRPr="0015193A">
        <w:rPr>
          <w:rFonts w:ascii="Verdana" w:hAnsi="Verdana" w:cs="Arial"/>
          <w:bCs/>
          <w:sz w:val="18"/>
          <w:szCs w:val="18"/>
          <w:lang w:val="en-GB"/>
        </w:rPr>
        <w:t xml:space="preserve"> Make sure the commitment is made tangible, in terms of available resources, personnel, facilities</w:t>
      </w:r>
      <w:r w:rsidR="00CD0371" w:rsidRPr="0015193A">
        <w:rPr>
          <w:rFonts w:ascii="Verdana" w:hAnsi="Verdana" w:cs="Arial"/>
          <w:bCs/>
          <w:sz w:val="18"/>
          <w:szCs w:val="18"/>
          <w:lang w:val="en-GB"/>
        </w:rPr>
        <w:t xml:space="preserve"> etc.</w:t>
      </w:r>
    </w:p>
    <w:p w14:paraId="2DC44031" w14:textId="77777777" w:rsidR="007D4570" w:rsidRPr="0015193A" w:rsidRDefault="007D4570">
      <w:pPr>
        <w:rPr>
          <w:rFonts w:ascii="Verdana" w:hAnsi="Verdana" w:cs="Times New Roman"/>
          <w:b/>
          <w:sz w:val="18"/>
          <w:szCs w:val="18"/>
          <w:lang w:val="en-GB"/>
        </w:rPr>
      </w:pPr>
      <w:r w:rsidRPr="0015193A">
        <w:rPr>
          <w:rFonts w:ascii="Verdana" w:hAnsi="Verdana" w:cs="Times New Roman"/>
          <w:b/>
          <w:sz w:val="18"/>
          <w:szCs w:val="18"/>
          <w:lang w:val="en-GB"/>
        </w:rPr>
        <w:br w:type="page"/>
      </w:r>
    </w:p>
    <w:p w14:paraId="3CF07374" w14:textId="779F09DB" w:rsidR="003A0931" w:rsidRPr="00661C39" w:rsidRDefault="00B953A5" w:rsidP="00D60A5E">
      <w:pPr>
        <w:autoSpaceDE w:val="0"/>
        <w:autoSpaceDN w:val="0"/>
        <w:adjustRightInd w:val="0"/>
        <w:spacing w:before="360" w:after="240" w:line="240" w:lineRule="auto"/>
        <w:rPr>
          <w:rFonts w:ascii="RijksoverheidSansHeadingTT" w:eastAsia="Times New Roman" w:hAnsi="RijksoverheidSansHeadingTT" w:cs="Times New Roman"/>
          <w:bCs/>
          <w:sz w:val="48"/>
          <w:szCs w:val="48"/>
          <w:lang w:val="en-GB" w:eastAsia="nl-NL"/>
        </w:rPr>
      </w:pPr>
      <w:r w:rsidRPr="00661C39">
        <w:rPr>
          <w:rFonts w:ascii="RijksoverheidSansHeadingTT" w:eastAsia="Times New Roman" w:hAnsi="RijksoverheidSansHeadingTT" w:cs="Times New Roman"/>
          <w:bCs/>
          <w:sz w:val="48"/>
          <w:szCs w:val="48"/>
          <w:lang w:val="en-GB" w:eastAsia="nl-NL"/>
        </w:rPr>
        <w:lastRenderedPageBreak/>
        <w:t>DECLARATION</w:t>
      </w:r>
      <w:r w:rsidR="00DF7688" w:rsidRPr="00661C39">
        <w:rPr>
          <w:rFonts w:ascii="RijksoverheidSansHeadingTT" w:eastAsia="Times New Roman" w:hAnsi="RijksoverheidSansHeadingTT" w:cs="Times New Roman"/>
          <w:bCs/>
          <w:sz w:val="48"/>
          <w:szCs w:val="48"/>
          <w:lang w:val="en-GB" w:eastAsia="nl-NL"/>
        </w:rPr>
        <w:t xml:space="preserve"> OF INT</w:t>
      </w:r>
      <w:r w:rsidR="00E45BF1" w:rsidRPr="00661C39">
        <w:rPr>
          <w:rFonts w:ascii="RijksoverheidSansHeadingTT" w:eastAsia="Times New Roman" w:hAnsi="RijksoverheidSansHeadingTT" w:cs="Times New Roman"/>
          <w:bCs/>
          <w:sz w:val="48"/>
          <w:szCs w:val="48"/>
          <w:lang w:val="en-GB" w:eastAsia="nl-NL"/>
        </w:rPr>
        <w:t>ENT</w:t>
      </w:r>
    </w:p>
    <w:p w14:paraId="1FEC54A4" w14:textId="26A177FA" w:rsidR="00DF7688" w:rsidRPr="00A8510A" w:rsidRDefault="00DF7688" w:rsidP="00C546E3">
      <w:pPr>
        <w:autoSpaceDE w:val="0"/>
        <w:autoSpaceDN w:val="0"/>
        <w:adjustRightInd w:val="0"/>
        <w:spacing w:line="240" w:lineRule="auto"/>
        <w:jc w:val="right"/>
        <w:rPr>
          <w:rFonts w:ascii="Verdana" w:hAnsi="Verdana" w:cs="Arial"/>
          <w:color w:val="007BC7"/>
          <w:sz w:val="18"/>
          <w:szCs w:val="18"/>
          <w:lang w:val="en-GB"/>
        </w:rPr>
      </w:pPr>
      <w:r w:rsidRPr="00A8510A">
        <w:rPr>
          <w:rFonts w:ascii="Verdana" w:hAnsi="Verdana" w:cs="Arial"/>
          <w:b/>
          <w:color w:val="007BC7"/>
          <w:sz w:val="18"/>
          <w:szCs w:val="18"/>
          <w:lang w:val="en-GB"/>
        </w:rPr>
        <w:t>[</w:t>
      </w:r>
      <w:r w:rsidR="00BE18AF" w:rsidRPr="00A8510A">
        <w:rPr>
          <w:rFonts w:ascii="Verdana" w:hAnsi="Verdana" w:cs="Arial"/>
          <w:b/>
          <w:color w:val="007BC7"/>
          <w:sz w:val="18"/>
          <w:szCs w:val="18"/>
          <w:lang w:val="en-GB"/>
        </w:rPr>
        <w:t xml:space="preserve">City, </w:t>
      </w:r>
      <w:r w:rsidRPr="00A8510A">
        <w:rPr>
          <w:rFonts w:ascii="Verdana" w:hAnsi="Verdana" w:cs="Arial"/>
          <w:b/>
          <w:color w:val="007BC7"/>
          <w:sz w:val="18"/>
          <w:szCs w:val="18"/>
          <w:lang w:val="en-GB"/>
        </w:rPr>
        <w:t>Country]</w:t>
      </w:r>
      <w:r w:rsidR="003A0931" w:rsidRPr="00A8510A">
        <w:rPr>
          <w:rFonts w:ascii="Verdana" w:hAnsi="Verdana" w:cs="Arial"/>
          <w:b/>
          <w:color w:val="007BC7"/>
          <w:sz w:val="18"/>
          <w:szCs w:val="18"/>
          <w:lang w:val="en-GB"/>
        </w:rPr>
        <w:t>,</w:t>
      </w:r>
      <w:r w:rsidRPr="00A8510A">
        <w:rPr>
          <w:rFonts w:ascii="Verdana" w:hAnsi="Verdana" w:cs="Arial"/>
          <w:b/>
          <w:color w:val="007BC7"/>
          <w:sz w:val="18"/>
          <w:szCs w:val="18"/>
          <w:lang w:val="en-GB"/>
        </w:rPr>
        <w:t xml:space="preserve">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 xml:space="preserve">[date]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ab/>
      </w:r>
    </w:p>
    <w:p w14:paraId="47874309" w14:textId="77777777" w:rsidR="00114355" w:rsidRPr="0015193A" w:rsidRDefault="0011435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388A34AE" w14:textId="53D90450" w:rsidR="00DF7688" w:rsidRP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Dear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 xml:space="preserve">[name of Matra subsidy </w:t>
      </w:r>
      <w:r w:rsidR="00BE18AF" w:rsidRPr="00A8510A">
        <w:rPr>
          <w:rFonts w:ascii="Verdana" w:hAnsi="Verdana" w:cs="Arial"/>
          <w:color w:val="007BC7"/>
          <w:sz w:val="18"/>
          <w:szCs w:val="18"/>
          <w:lang w:val="en-GB"/>
        </w:rPr>
        <w:t>(l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ead</w:t>
      </w:r>
      <w:r w:rsidR="00BE18AF" w:rsidRPr="00A8510A">
        <w:rPr>
          <w:rFonts w:ascii="Verdana" w:hAnsi="Verdana" w:cs="Arial"/>
          <w:color w:val="007BC7"/>
          <w:sz w:val="18"/>
          <w:szCs w:val="18"/>
          <w:lang w:val="en-GB"/>
        </w:rPr>
        <w:t>) applicant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],</w:t>
      </w:r>
    </w:p>
    <w:p w14:paraId="380FDE89" w14:textId="77777777" w:rsidR="00114355" w:rsidRPr="0015193A" w:rsidRDefault="0011435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50A2718A" w14:textId="6641B6A3" w:rsidR="00BE18AF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b/>
          <w:bCs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We,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[name of (semi-)government institution</w:t>
      </w:r>
      <w:r w:rsidR="0020071C" w:rsidRPr="00A8510A">
        <w:rPr>
          <w:rFonts w:ascii="Verdana" w:hAnsi="Verdana" w:cs="Arial"/>
          <w:color w:val="007BC7"/>
          <w:sz w:val="18"/>
          <w:szCs w:val="18"/>
          <w:lang w:val="en-GB"/>
        </w:rPr>
        <w:t>/organisation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 xml:space="preserve"> in the Netherlands or in a Matra target country]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, are writing to express our intention to contribute to 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>the</w:t>
      </w:r>
      <w:r w:rsidRPr="0015193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[project name]</w:t>
      </w:r>
      <w:r w:rsidRPr="00133454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Times New Roman"/>
          <w:sz w:val="18"/>
          <w:szCs w:val="18"/>
          <w:lang w:val="en-GB"/>
        </w:rPr>
        <w:t xml:space="preserve">by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[name subsidy applicant/lead partner]</w:t>
      </w:r>
      <w:r w:rsidRPr="0015193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in 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="00D468C5">
        <w:rPr>
          <w:rFonts w:ascii="Verdana" w:hAnsi="Verdana" w:cs="Arial"/>
          <w:color w:val="007BC7"/>
          <w:sz w:val="18"/>
          <w:szCs w:val="18"/>
          <w:lang w:val="en-GB"/>
        </w:rPr>
        <w:t>c</w:t>
      </w:r>
      <w:r w:rsidRPr="00A8510A">
        <w:rPr>
          <w:rFonts w:ascii="Verdana" w:hAnsi="Verdana" w:cs="Arial"/>
          <w:color w:val="007BC7"/>
          <w:sz w:val="18"/>
          <w:szCs w:val="18"/>
          <w:lang w:val="en-GB"/>
        </w:rPr>
        <w:t>ountry]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, should you be selected as a recipient of the </w:t>
      </w:r>
      <w:r w:rsidR="00BE18AF" w:rsidRPr="0015193A">
        <w:rPr>
          <w:rFonts w:ascii="Verdana" w:hAnsi="Verdana"/>
          <w:sz w:val="18"/>
          <w:szCs w:val="18"/>
          <w:lang w:val="en-GB"/>
        </w:rPr>
        <w:t>Matra government-to-government grant programme, 2025-2029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 (Matra G2G).</w:t>
      </w:r>
    </w:p>
    <w:p w14:paraId="08EB86FF" w14:textId="5D5CBE46" w:rsidR="00BE18AF" w:rsidRPr="0015193A" w:rsidRDefault="00191FE4" w:rsidP="00114355">
      <w:pPr>
        <w:autoSpaceDE w:val="0"/>
        <w:autoSpaceDN w:val="0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15193A">
        <w:rPr>
          <w:rFonts w:ascii="Verdana" w:hAnsi="Verdana"/>
          <w:sz w:val="18"/>
          <w:szCs w:val="18"/>
          <w:lang w:val="en-GB"/>
        </w:rPr>
        <w:t xml:space="preserve">We understand that Matra </w:t>
      </w:r>
      <w:r w:rsidR="006F3E48" w:rsidRPr="0015193A">
        <w:rPr>
          <w:rFonts w:ascii="Verdana" w:hAnsi="Verdana"/>
          <w:sz w:val="18"/>
          <w:szCs w:val="18"/>
          <w:lang w:val="en-GB"/>
        </w:rPr>
        <w:t>G2G</w:t>
      </w:r>
      <w:r w:rsidRPr="0015193A">
        <w:rPr>
          <w:rFonts w:ascii="Verdana" w:hAnsi="Verdana"/>
          <w:sz w:val="18"/>
          <w:szCs w:val="18"/>
          <w:lang w:val="en-GB"/>
        </w:rPr>
        <w:t xml:space="preserve"> aims to establish cooperation between </w:t>
      </w:r>
      <w:r w:rsidR="006F3E48" w:rsidRPr="0015193A">
        <w:rPr>
          <w:rFonts w:ascii="Verdana" w:hAnsi="Verdana"/>
          <w:sz w:val="18"/>
          <w:szCs w:val="18"/>
          <w:lang w:val="en-GB"/>
        </w:rPr>
        <w:t xml:space="preserve">Matra target countries </w:t>
      </w:r>
      <w:r w:rsidRPr="0015193A">
        <w:rPr>
          <w:rFonts w:ascii="Verdana" w:hAnsi="Verdana"/>
          <w:sz w:val="18"/>
          <w:szCs w:val="18"/>
          <w:lang w:val="en-GB"/>
        </w:rPr>
        <w:t>and the</w:t>
      </w:r>
      <w:r w:rsidR="006F3E48" w:rsidRPr="0015193A">
        <w:rPr>
          <w:rFonts w:ascii="Verdana" w:hAnsi="Verdana"/>
          <w:sz w:val="18"/>
          <w:szCs w:val="18"/>
          <w:lang w:val="en-GB"/>
        </w:rPr>
        <w:t xml:space="preserve"> </w:t>
      </w:r>
      <w:r w:rsidRPr="0015193A">
        <w:rPr>
          <w:rFonts w:ascii="Verdana" w:hAnsi="Verdana"/>
          <w:sz w:val="18"/>
          <w:szCs w:val="18"/>
          <w:lang w:val="en-GB"/>
        </w:rPr>
        <w:t xml:space="preserve">Netherlands and that the programme focuses on strengthening democracy and rule of law, through the transfer of knowledge and skills between governments. We support these aims. </w:t>
      </w:r>
    </w:p>
    <w:p w14:paraId="240E7F81" w14:textId="445DA074" w:rsidR="003A0931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We are / Our organisation is committed to supporting and promoting </w:t>
      </w:r>
      <w:r w:rsidR="00BE18AF" w:rsidRPr="00133454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="0020071C" w:rsidRPr="00133454">
        <w:rPr>
          <w:rFonts w:ascii="Verdana" w:hAnsi="Verdana" w:cs="Arial"/>
          <w:color w:val="007BC7"/>
          <w:sz w:val="18"/>
          <w:szCs w:val="18"/>
          <w:lang w:val="en-GB"/>
        </w:rPr>
        <w:t>fill in relevant Matra</w:t>
      </w:r>
      <w:r w:rsidR="0020071C" w:rsidRPr="00133454">
        <w:rPr>
          <w:rFonts w:ascii="Verdana" w:hAnsi="Verdana" w:cs="Arial"/>
          <w:sz w:val="18"/>
          <w:szCs w:val="18"/>
          <w:lang w:val="en-GB"/>
        </w:rPr>
        <w:t xml:space="preserve"> </w:t>
      </w:r>
      <w:r w:rsidR="0020071C" w:rsidRPr="00133454">
        <w:rPr>
          <w:rFonts w:ascii="Verdana" w:hAnsi="Verdana" w:cs="Arial"/>
          <w:color w:val="007BC7"/>
          <w:sz w:val="18"/>
          <w:szCs w:val="18"/>
          <w:lang w:val="en-GB"/>
        </w:rPr>
        <w:t>theme(s) and sub-theme(s)</w:t>
      </w:r>
      <w:r w:rsidR="006F3E48" w:rsidRPr="00133454">
        <w:rPr>
          <w:rFonts w:ascii="Verdana" w:hAnsi="Verdana" w:cs="Arial"/>
          <w:color w:val="007BC7"/>
          <w:sz w:val="18"/>
          <w:szCs w:val="18"/>
          <w:lang w:val="en-GB"/>
        </w:rPr>
        <w:t>]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.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We believe that this 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>project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>provides an opportunity to achieve th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>e</w:t>
      </w:r>
      <w:r w:rsidR="006F3E48" w:rsidRPr="0015193A">
        <w:rPr>
          <w:rFonts w:ascii="Verdana" w:hAnsi="Verdana" w:cs="Arial"/>
          <w:sz w:val="18"/>
          <w:szCs w:val="18"/>
          <w:lang w:val="en-GB"/>
        </w:rPr>
        <w:t xml:space="preserve"> Matra G2G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 goal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s by </w:t>
      </w:r>
      <w:r w:rsidR="00BE18AF" w:rsidRPr="00133454">
        <w:rPr>
          <w:rFonts w:ascii="Verdana" w:hAnsi="Verdana" w:cs="Arial"/>
          <w:color w:val="007BC7"/>
          <w:sz w:val="18"/>
          <w:szCs w:val="18"/>
          <w:lang w:val="en-GB"/>
        </w:rPr>
        <w:t>[…]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.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We want to support 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>the Matra G2G objectives and w</w:t>
      </w:r>
      <w:r w:rsidRPr="0015193A">
        <w:rPr>
          <w:rFonts w:ascii="Verdana" w:hAnsi="Verdana" w:cs="Arial"/>
          <w:sz w:val="18"/>
          <w:szCs w:val="18"/>
          <w:lang w:val="en-GB"/>
        </w:rPr>
        <w:t>e believe that our contribution will help to further these goals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>.</w:t>
      </w:r>
    </w:p>
    <w:p w14:paraId="5698A392" w14:textId="3717D0C0" w:rsidR="00DF7688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We expect the 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Matra G2G </w:t>
      </w:r>
      <w:r w:rsidR="00A45504" w:rsidRPr="0015193A">
        <w:rPr>
          <w:rFonts w:ascii="Verdana" w:hAnsi="Verdana" w:cs="Arial"/>
          <w:sz w:val="18"/>
          <w:szCs w:val="18"/>
          <w:lang w:val="en-GB"/>
        </w:rPr>
        <w:t xml:space="preserve">project </w:t>
      </w:r>
      <w:r w:rsidR="00BE18AF" w:rsidRPr="0015193A">
        <w:rPr>
          <w:rFonts w:ascii="Verdana" w:hAnsi="Verdana" w:cs="Arial"/>
          <w:sz w:val="18"/>
          <w:szCs w:val="18"/>
          <w:lang w:val="en-GB"/>
        </w:rPr>
        <w:t xml:space="preserve">in 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="00D468C5">
        <w:rPr>
          <w:rFonts w:ascii="Verdana" w:hAnsi="Verdana" w:cs="Arial"/>
          <w:color w:val="007BC7"/>
          <w:sz w:val="18"/>
          <w:szCs w:val="18"/>
          <w:lang w:val="en-GB"/>
        </w:rPr>
        <w:t>c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ountry or </w:t>
      </w:r>
      <w:r w:rsidR="00D468C5">
        <w:rPr>
          <w:rFonts w:ascii="Verdana" w:hAnsi="Verdana" w:cs="Arial"/>
          <w:color w:val="007BC7"/>
          <w:sz w:val="18"/>
          <w:szCs w:val="18"/>
          <w:lang w:val="en-GB"/>
        </w:rPr>
        <w:t>r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egion]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 to start on </w:t>
      </w:r>
      <w:r w:rsidR="00BE18AF" w:rsidRPr="00133454">
        <w:rPr>
          <w:rFonts w:ascii="Verdana" w:hAnsi="Verdana" w:cs="Arial"/>
          <w:color w:val="007BC7"/>
          <w:sz w:val="18"/>
          <w:szCs w:val="18"/>
          <w:lang w:val="en-GB"/>
        </w:rPr>
        <w:t>[start date in full]</w:t>
      </w:r>
      <w:r w:rsidRPr="00133454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run for </w:t>
      </w:r>
      <w:r w:rsidR="00BE18AF" w:rsidRPr="00133454">
        <w:rPr>
          <w:rFonts w:ascii="Verdana" w:hAnsi="Verdana" w:cs="Arial"/>
          <w:color w:val="007BC7"/>
          <w:sz w:val="18"/>
          <w:szCs w:val="18"/>
          <w:lang w:val="en-GB"/>
        </w:rPr>
        <w:t>[#]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years, until </w:t>
      </w:r>
      <w:r w:rsidR="00BE18AF" w:rsidRPr="00133454">
        <w:rPr>
          <w:rFonts w:ascii="Verdana" w:hAnsi="Verdana" w:cs="Arial"/>
          <w:color w:val="007BC7"/>
          <w:sz w:val="18"/>
          <w:szCs w:val="18"/>
          <w:lang w:val="en-GB"/>
        </w:rPr>
        <w:t>[end date in full]</w:t>
      </w:r>
      <w:r w:rsidR="00BE18AF" w:rsidRPr="00133454">
        <w:rPr>
          <w:rFonts w:ascii="Verdana" w:hAnsi="Verdana" w:cs="Arial"/>
          <w:sz w:val="18"/>
          <w:szCs w:val="18"/>
          <w:lang w:val="en-GB"/>
        </w:rPr>
        <w:t>.</w:t>
      </w:r>
    </w:p>
    <w:p w14:paraId="1E91A5AE" w14:textId="753DB3EB" w:rsidR="00DF7688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We are willing to contribute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 xml:space="preserve"> 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in-kind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>/other]</w:t>
      </w:r>
      <w:r w:rsidR="003A0931" w:rsidRPr="00133454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>resources to the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 xml:space="preserve"> project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. </w:t>
      </w:r>
    </w:p>
    <w:p w14:paraId="60E891C4" w14:textId="2F3E6F20" w:rsidR="00DF7688" w:rsidRPr="0015193A" w:rsidRDefault="00A37E47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We</w:t>
      </w:r>
      <w:r w:rsidR="006F3E48" w:rsidRPr="0015193A">
        <w:rPr>
          <w:rFonts w:ascii="Verdana" w:hAnsi="Verdana" w:cs="Arial"/>
          <w:sz w:val="18"/>
          <w:szCs w:val="18"/>
          <w:lang w:val="en-GB"/>
        </w:rPr>
        <w:t xml:space="preserve"> intend to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 </w:t>
      </w:r>
      <w:r w:rsidR="00CD0371" w:rsidRPr="0015193A">
        <w:rPr>
          <w:rFonts w:ascii="Verdana" w:hAnsi="Verdana" w:cs="Arial"/>
          <w:sz w:val="18"/>
          <w:szCs w:val="18"/>
          <w:lang w:val="en-GB"/>
        </w:rPr>
        <w:t xml:space="preserve">support </w:t>
      </w:r>
      <w:r w:rsidRPr="0015193A">
        <w:rPr>
          <w:rFonts w:ascii="Verdana" w:hAnsi="Verdana" w:cs="Arial"/>
          <w:sz w:val="18"/>
          <w:szCs w:val="18"/>
          <w:lang w:val="en-GB"/>
        </w:rPr>
        <w:t>the project by:</w:t>
      </w:r>
    </w:p>
    <w:p w14:paraId="76EDC2DD" w14:textId="0F139AC2" w:rsidR="00191FE4" w:rsidRPr="00133454" w:rsidRDefault="00191FE4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[for example ….</w:t>
      </w:r>
    </w:p>
    <w:p w14:paraId="11B80B16" w14:textId="77777777" w:rsidR="00A45504" w:rsidRPr="00133454" w:rsidRDefault="00A45504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Ensuring continuous commitment of the management</w:t>
      </w:r>
    </w:p>
    <w:p w14:paraId="0FA12A7A" w14:textId="440703A1" w:rsidR="003A0931" w:rsidRPr="00133454" w:rsidRDefault="00A45504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Ensuring the availability of sufficient and experienced and skilled personnel</w:t>
      </w:r>
    </w:p>
    <w:p w14:paraId="622B18F4" w14:textId="5C2302DD" w:rsidR="00A37E47" w:rsidRPr="00133454" w:rsidRDefault="00A37E47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Appointment of project coordinator / contact person for the duration of the project </w:t>
      </w:r>
    </w:p>
    <w:p w14:paraId="04C73D46" w14:textId="77777777" w:rsidR="00A37E47" w:rsidRPr="00133454" w:rsidRDefault="00A37E47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Supporting the execution of project activities as well as the project monitoring activities</w:t>
      </w:r>
    </w:p>
    <w:p w14:paraId="34E7401F" w14:textId="4631CE26" w:rsidR="003A0931" w:rsidRPr="00133454" w:rsidRDefault="003A0931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Training facilities (rooms, ICT)</w:t>
      </w:r>
      <w:r w:rsidR="00CD037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 and/or logistical support</w:t>
      </w:r>
    </w:p>
    <w:p w14:paraId="4ADC34D9" w14:textId="079BA02F" w:rsidR="00A37E47" w:rsidRPr="00133454" w:rsidRDefault="00A37E47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Providing timely feedback on data and the progress of the project if requested</w:t>
      </w:r>
    </w:p>
    <w:p w14:paraId="1077E3AC" w14:textId="3F0FF314" w:rsidR="003A0931" w:rsidRPr="00133454" w:rsidRDefault="003A0931" w:rsidP="0011435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78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other forms of support</w:t>
      </w:r>
      <w:r w:rsidR="00191FE4" w:rsidRPr="00133454">
        <w:rPr>
          <w:rFonts w:ascii="Verdana" w:hAnsi="Verdana" w:cs="Arial"/>
          <w:color w:val="007BC7"/>
          <w:sz w:val="18"/>
          <w:szCs w:val="18"/>
          <w:lang w:val="en-GB"/>
        </w:rPr>
        <w:t>]</w:t>
      </w:r>
    </w:p>
    <w:p w14:paraId="35E7545E" w14:textId="706854EB" w:rsidR="001A1D5B" w:rsidRDefault="001A1D5B" w:rsidP="00DF7688">
      <w:pPr>
        <w:tabs>
          <w:tab w:val="left" w:pos="2469"/>
        </w:tabs>
        <w:rPr>
          <w:rFonts w:ascii="Verdana" w:hAnsi="Verdana" w:cs="Arial"/>
          <w:sz w:val="18"/>
          <w:szCs w:val="18"/>
          <w:lang w:val="en-GB"/>
        </w:rPr>
      </w:pPr>
    </w:p>
    <w:p w14:paraId="4EAE7FAF" w14:textId="6D8EB0EE" w:rsidR="00114355" w:rsidRPr="0015193A" w:rsidRDefault="00CF3978">
      <w:pPr>
        <w:rPr>
          <w:rFonts w:ascii="Verdana" w:hAnsi="Verdana" w:cs="Arial"/>
          <w:sz w:val="18"/>
          <w:szCs w:val="18"/>
          <w:lang w:val="en-GB"/>
        </w:rPr>
      </w:pPr>
      <w:r w:rsidRPr="00CF3978">
        <w:rPr>
          <w:rFonts w:ascii="Verdana" w:hAnsi="Verdana" w:cs="Arial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49F4D" wp14:editId="24A796CF">
                <wp:simplePos x="0" y="0"/>
                <wp:positionH relativeFrom="column">
                  <wp:posOffset>5168495</wp:posOffset>
                </wp:positionH>
                <wp:positionV relativeFrom="paragraph">
                  <wp:posOffset>1383352</wp:posOffset>
                </wp:positionV>
                <wp:extent cx="1068185" cy="1404620"/>
                <wp:effectExtent l="0" t="0" r="0" b="7620"/>
                <wp:wrapNone/>
                <wp:docPr id="217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A3DB" w14:textId="12BF8833" w:rsidR="00CF3978" w:rsidRPr="00CF3978" w:rsidRDefault="00CF397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F39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49F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&quot;&quot;" style="position:absolute;margin-left:406.95pt;margin-top:108.95pt;width:84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jc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" stroked="f">
                <v:textbox style="mso-fit-shape-to-text:t">
                  <w:txbxContent>
                    <w:p w14:paraId="3C95A3DB" w14:textId="12BF8833" w:rsidR="00CF3978" w:rsidRPr="00CF3978" w:rsidRDefault="00CF397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F3978">
                        <w:rPr>
                          <w:rFonts w:ascii="Verdana" w:hAnsi="Verdana"/>
                          <w:sz w:val="16"/>
                          <w:szCs w:val="16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114355" w:rsidRPr="0015193A">
        <w:rPr>
          <w:rFonts w:ascii="Verdana" w:hAnsi="Verdana" w:cs="Arial"/>
          <w:sz w:val="18"/>
          <w:szCs w:val="18"/>
          <w:lang w:val="en-GB"/>
        </w:rPr>
        <w:br w:type="page"/>
      </w:r>
    </w:p>
    <w:p w14:paraId="27743821" w14:textId="0A3976D7" w:rsidR="00DF7688" w:rsidRPr="0015193A" w:rsidRDefault="00191FE4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lastRenderedPageBreak/>
        <w:t>W</w:t>
      </w:r>
      <w:r w:rsidR="00DF7688" w:rsidRPr="0015193A">
        <w:rPr>
          <w:rFonts w:ascii="Verdana" w:hAnsi="Verdana" w:cs="Arial"/>
          <w:sz w:val="18"/>
          <w:szCs w:val="18"/>
          <w:lang w:val="en-GB"/>
        </w:rPr>
        <w:t>e intend to contribute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 at least for the</w:t>
      </w:r>
      <w:r w:rsidR="00DF7688" w:rsidRPr="0015193A">
        <w:rPr>
          <w:rFonts w:ascii="Verdana" w:hAnsi="Verdana" w:cs="Arial"/>
          <w:sz w:val="18"/>
          <w:szCs w:val="18"/>
          <w:lang w:val="en-GB"/>
        </w:rPr>
        <w:t xml:space="preserve"> duration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of (the extension of) this project, and </w:t>
      </w:r>
      <w:r w:rsidR="00DF7688" w:rsidRPr="0015193A">
        <w:rPr>
          <w:rFonts w:ascii="Verdana" w:hAnsi="Verdana" w:cs="Arial"/>
          <w:sz w:val="18"/>
          <w:szCs w:val="18"/>
          <w:lang w:val="en-GB"/>
        </w:rPr>
        <w:t>possibility t</w:t>
      </w:r>
      <w:r w:rsidRPr="0015193A">
        <w:rPr>
          <w:rFonts w:ascii="Verdana" w:hAnsi="Verdana" w:cs="Arial"/>
          <w:sz w:val="18"/>
          <w:szCs w:val="18"/>
          <w:lang w:val="en-GB"/>
        </w:rPr>
        <w:t>hereafter.</w:t>
      </w:r>
    </w:p>
    <w:p w14:paraId="545057CE" w14:textId="3038D6CF" w:rsidR="00DF7688" w:rsidRPr="0015193A" w:rsidRDefault="003A0931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[Name of (semi-)government institution in the Netherlands or in a Matra target country] </w:t>
      </w:r>
      <w:r w:rsidR="00DF7688" w:rsidRPr="0015193A">
        <w:rPr>
          <w:rFonts w:ascii="Verdana" w:hAnsi="Verdana" w:cs="Arial"/>
          <w:sz w:val="18"/>
          <w:szCs w:val="18"/>
          <w:lang w:val="en-GB"/>
        </w:rPr>
        <w:t xml:space="preserve">can, at no cost or liability, terminate this </w:t>
      </w:r>
      <w:r w:rsidR="00CD0371" w:rsidRPr="0015193A">
        <w:rPr>
          <w:rFonts w:ascii="Verdana" w:hAnsi="Verdana" w:cs="Arial"/>
          <w:sz w:val="18"/>
          <w:szCs w:val="18"/>
          <w:lang w:val="en-GB"/>
        </w:rPr>
        <w:t>Declaration</w:t>
      </w:r>
      <w:r w:rsidR="00DF7688" w:rsidRPr="0015193A">
        <w:rPr>
          <w:rFonts w:ascii="Verdana" w:hAnsi="Verdana" w:cs="Arial"/>
          <w:sz w:val="18"/>
          <w:szCs w:val="18"/>
          <w:lang w:val="en-GB"/>
        </w:rPr>
        <w:t xml:space="preserve"> of Intent.</w:t>
      </w:r>
    </w:p>
    <w:p w14:paraId="461D7594" w14:textId="72F204CC" w:rsid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Nothing contained in this </w:t>
      </w:r>
      <w:r w:rsidR="0093537A" w:rsidRPr="0015193A">
        <w:rPr>
          <w:rFonts w:ascii="Verdana" w:hAnsi="Verdana" w:cs="Arial"/>
          <w:sz w:val="18"/>
          <w:szCs w:val="18"/>
          <w:lang w:val="en-GB"/>
        </w:rPr>
        <w:t>L</w:t>
      </w:r>
      <w:r w:rsidRPr="0015193A">
        <w:rPr>
          <w:rFonts w:ascii="Verdana" w:hAnsi="Verdana" w:cs="Arial"/>
          <w:sz w:val="18"/>
          <w:szCs w:val="18"/>
          <w:lang w:val="en-GB"/>
        </w:rPr>
        <w:t>etter of Intent can be interpreted as:</w:t>
      </w:r>
      <w:r w:rsidRPr="0015193A">
        <w:rPr>
          <w:rFonts w:ascii="Verdana" w:hAnsi="Verdana" w:cs="Arial"/>
          <w:sz w:val="18"/>
          <w:szCs w:val="18"/>
          <w:lang w:val="en-GB"/>
        </w:rPr>
        <w:br/>
        <w:t xml:space="preserve">(i) giving 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[name of (semi-)government institution in the Netherlands or in a Matra target country]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the power to direct and/or control the day-to-day activities of the 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 xml:space="preserve">Matra G2G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in 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="00D468C5">
        <w:rPr>
          <w:rFonts w:ascii="Verdana" w:hAnsi="Verdana" w:cs="Arial"/>
          <w:color w:val="007BC7"/>
          <w:sz w:val="18"/>
          <w:szCs w:val="18"/>
          <w:lang w:val="en-GB"/>
        </w:rPr>
        <w:t>c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ountry or </w:t>
      </w:r>
      <w:r w:rsidR="00D468C5">
        <w:rPr>
          <w:rFonts w:ascii="Verdana" w:hAnsi="Verdana" w:cs="Arial"/>
          <w:color w:val="007BC7"/>
          <w:sz w:val="18"/>
          <w:szCs w:val="18"/>
          <w:lang w:val="en-GB"/>
        </w:rPr>
        <w:t>r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egion]</w:t>
      </w:r>
      <w:r w:rsidR="006F3E48" w:rsidRPr="00133454">
        <w:rPr>
          <w:rFonts w:ascii="Verdana" w:hAnsi="Verdana" w:cs="Arial"/>
          <w:sz w:val="18"/>
          <w:szCs w:val="18"/>
          <w:lang w:val="en-GB"/>
        </w:rPr>
        <w:t>;</w:t>
      </w:r>
    </w:p>
    <w:p w14:paraId="77C8C6D3" w14:textId="73349ACF" w:rsidR="00DF7688" w:rsidRP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 xml:space="preserve">(ii) 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>[name of (semi-)government institution in the Netherlands or in a Matra target country]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 and 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[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>name of Matra subsidy (lead) applicant]</w:t>
      </w:r>
      <w:r w:rsidR="003A0931" w:rsidRPr="0015193A">
        <w:rPr>
          <w:rFonts w:ascii="Verdana" w:hAnsi="Verdana" w:cs="Arial"/>
          <w:sz w:val="18"/>
          <w:szCs w:val="18"/>
          <w:lang w:val="en-GB"/>
        </w:rPr>
        <w:t>,</w:t>
      </w:r>
      <w:r w:rsidR="00B953A5" w:rsidRPr="0015193A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193A">
        <w:rPr>
          <w:rFonts w:ascii="Verdana" w:hAnsi="Verdana" w:cs="Arial"/>
          <w:sz w:val="18"/>
          <w:szCs w:val="18"/>
          <w:lang w:val="en-GB"/>
        </w:rPr>
        <w:t xml:space="preserve">having a joint or common </w:t>
      </w:r>
      <w:r w:rsidRPr="00133454">
        <w:rPr>
          <w:rFonts w:ascii="Verdana" w:hAnsi="Verdana" w:cs="Arial"/>
          <w:sz w:val="18"/>
          <w:szCs w:val="18"/>
          <w:lang w:val="en-GB"/>
        </w:rPr>
        <w:t>undertaking.</w:t>
      </w:r>
    </w:p>
    <w:p w14:paraId="3F292698" w14:textId="35F2E49E" w:rsidR="006F3E48" w:rsidRPr="0015193A" w:rsidRDefault="006F3E4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We look forward to the opportunity to work with your team to make this contribution a reality. Please let us know if you need more information or if there are any further steps that we need to take to move forward with our contribution.</w:t>
      </w:r>
    </w:p>
    <w:p w14:paraId="0E311A62" w14:textId="77777777" w:rsidR="006F3E48" w:rsidRPr="0015193A" w:rsidRDefault="006F3E4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1949CF16" w14:textId="5A085EFE" w:rsidR="00DF7688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Sincerely,</w:t>
      </w:r>
    </w:p>
    <w:p w14:paraId="3F9A3D1C" w14:textId="77777777" w:rsidR="00DF7688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43EDB004" w14:textId="77777777" w:rsidR="00B953A5" w:rsidRPr="0015193A" w:rsidRDefault="00B953A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Date:</w:t>
      </w:r>
    </w:p>
    <w:p w14:paraId="54871597" w14:textId="77777777" w:rsidR="00B953A5" w:rsidRPr="0015193A" w:rsidRDefault="00B953A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Place:</w:t>
      </w:r>
    </w:p>
    <w:p w14:paraId="1B2724E7" w14:textId="5177E8B5" w:rsidR="00DF7688" w:rsidRPr="0015193A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SIGNATURE</w:t>
      </w:r>
      <w:r w:rsidR="00B953A5" w:rsidRPr="0015193A">
        <w:rPr>
          <w:rFonts w:ascii="Verdana" w:hAnsi="Verdana" w:cs="Arial"/>
          <w:sz w:val="18"/>
          <w:szCs w:val="18"/>
          <w:lang w:val="en-GB"/>
        </w:rPr>
        <w:t>:</w:t>
      </w:r>
    </w:p>
    <w:p w14:paraId="63460BEB" w14:textId="77777777" w:rsidR="00B953A5" w:rsidRPr="0015193A" w:rsidRDefault="00B953A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106DF91D" w14:textId="6D228F51" w:rsidR="00B953A5" w:rsidRPr="0015193A" w:rsidRDefault="00B953A5" w:rsidP="00114355">
      <w:pPr>
        <w:tabs>
          <w:tab w:val="left" w:pos="2469"/>
        </w:tabs>
        <w:spacing w:line="360" w:lineRule="auto"/>
        <w:rPr>
          <w:rFonts w:ascii="Verdana" w:hAnsi="Verdana" w:cs="Arial"/>
          <w:sz w:val="18"/>
          <w:szCs w:val="18"/>
          <w:lang w:val="en-GB"/>
        </w:rPr>
      </w:pPr>
      <w:r w:rsidRPr="0015193A">
        <w:rPr>
          <w:rFonts w:ascii="Verdana" w:hAnsi="Verdana" w:cs="Arial"/>
          <w:sz w:val="18"/>
          <w:szCs w:val="18"/>
          <w:lang w:val="en-GB"/>
        </w:rPr>
        <w:t>_____________________________________________________________________</w:t>
      </w:r>
    </w:p>
    <w:p w14:paraId="1500730C" w14:textId="77777777" w:rsidR="0016192F" w:rsidRPr="00133454" w:rsidRDefault="0016192F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</w:p>
    <w:p w14:paraId="18DA74BD" w14:textId="4CC3F7A6" w:rsidR="00DF7688" w:rsidRP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[Insert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>n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ame of the contact person from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the 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(semi-)government institution in the Netherlands or in </w:t>
      </w:r>
      <w:r w:rsidR="00B953A5" w:rsidRPr="00133454">
        <w:rPr>
          <w:rFonts w:ascii="Verdana" w:hAnsi="Verdana" w:cs="Arial"/>
          <w:color w:val="007BC7"/>
          <w:sz w:val="18"/>
          <w:szCs w:val="18"/>
          <w:lang w:val="en-GB"/>
        </w:rPr>
        <w:t>the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 Matra target country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]</w:t>
      </w:r>
    </w:p>
    <w:p w14:paraId="0FBD4111" w14:textId="13518C69" w:rsidR="00DF7688" w:rsidRP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[Insert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job title 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of the contact person within 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the (semi-)government institution in the Netherlands or in </w:t>
      </w:r>
      <w:r w:rsidR="00B953A5" w:rsidRPr="00133454">
        <w:rPr>
          <w:rFonts w:ascii="Verdana" w:hAnsi="Verdana" w:cs="Arial"/>
          <w:color w:val="007BC7"/>
          <w:sz w:val="18"/>
          <w:szCs w:val="18"/>
          <w:lang w:val="en-GB"/>
        </w:rPr>
        <w:t>the</w:t>
      </w:r>
      <w:r w:rsidR="003A0931"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 Matra target country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]</w:t>
      </w:r>
    </w:p>
    <w:p w14:paraId="6A75EAD0" w14:textId="034CC24C" w:rsidR="00DF7688" w:rsidRPr="00133454" w:rsidRDefault="00DF7688" w:rsidP="00114355">
      <w:pPr>
        <w:tabs>
          <w:tab w:val="left" w:pos="2469"/>
        </w:tabs>
        <w:spacing w:line="360" w:lineRule="auto"/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[Insert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>e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mail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>a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ddress]</w:t>
      </w:r>
    </w:p>
    <w:p w14:paraId="48BE0BE6" w14:textId="7446DF5E" w:rsidR="00DF7688" w:rsidRPr="00133454" w:rsidRDefault="00DF7688" w:rsidP="00DF7688">
      <w:pPr>
        <w:tabs>
          <w:tab w:val="left" w:pos="2469"/>
        </w:tabs>
        <w:rPr>
          <w:rFonts w:ascii="Verdana" w:hAnsi="Verdana" w:cs="Arial"/>
          <w:color w:val="007BC7"/>
          <w:sz w:val="18"/>
          <w:szCs w:val="18"/>
          <w:lang w:val="en-GB"/>
        </w:rPr>
      </w:pP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[Insert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>p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 xml:space="preserve">hone </w:t>
      </w:r>
      <w:r w:rsidR="0093537A" w:rsidRPr="00133454">
        <w:rPr>
          <w:rFonts w:ascii="Verdana" w:hAnsi="Verdana" w:cs="Arial"/>
          <w:color w:val="007BC7"/>
          <w:sz w:val="18"/>
          <w:szCs w:val="18"/>
          <w:lang w:val="en-GB"/>
        </w:rPr>
        <w:t>n</w:t>
      </w:r>
      <w:r w:rsidRPr="00133454">
        <w:rPr>
          <w:rFonts w:ascii="Verdana" w:hAnsi="Verdana" w:cs="Arial"/>
          <w:color w:val="007BC7"/>
          <w:sz w:val="18"/>
          <w:szCs w:val="18"/>
          <w:lang w:val="en-GB"/>
        </w:rPr>
        <w:t>umber]</w:t>
      </w:r>
    </w:p>
    <w:p w14:paraId="487ED107" w14:textId="77777777" w:rsidR="001A1D5B" w:rsidRPr="00133454" w:rsidRDefault="001A1D5B" w:rsidP="00DF7688">
      <w:pPr>
        <w:tabs>
          <w:tab w:val="left" w:pos="2469"/>
        </w:tabs>
        <w:rPr>
          <w:rFonts w:ascii="Verdana" w:hAnsi="Verdana" w:cs="Arial"/>
          <w:sz w:val="18"/>
          <w:szCs w:val="18"/>
          <w:lang w:val="en-GB"/>
        </w:rPr>
      </w:pPr>
    </w:p>
    <w:p w14:paraId="29E1CA20" w14:textId="77777777" w:rsidR="001A1D5B" w:rsidRPr="00133454" w:rsidRDefault="001A1D5B" w:rsidP="00DF7688">
      <w:pPr>
        <w:tabs>
          <w:tab w:val="left" w:pos="2469"/>
        </w:tabs>
        <w:rPr>
          <w:rFonts w:ascii="Verdana" w:hAnsi="Verdana" w:cs="Arial"/>
          <w:sz w:val="18"/>
          <w:szCs w:val="18"/>
          <w:lang w:val="en-GB"/>
        </w:rPr>
      </w:pPr>
    </w:p>
    <w:p w14:paraId="26565296" w14:textId="77777777" w:rsidR="001A1D5B" w:rsidRPr="00133454" w:rsidRDefault="001A1D5B" w:rsidP="00DF7688">
      <w:pPr>
        <w:tabs>
          <w:tab w:val="left" w:pos="2469"/>
        </w:tabs>
        <w:rPr>
          <w:rFonts w:ascii="Verdana" w:hAnsi="Verdana" w:cs="Arial"/>
          <w:sz w:val="18"/>
          <w:szCs w:val="18"/>
          <w:lang w:val="en-GB"/>
        </w:rPr>
      </w:pPr>
    </w:p>
    <w:bookmarkEnd w:id="0"/>
    <w:p w14:paraId="694C80ED" w14:textId="6E122AAD" w:rsidR="001A1D5B" w:rsidRPr="00133454" w:rsidRDefault="00CF3978" w:rsidP="00DF7688">
      <w:pPr>
        <w:tabs>
          <w:tab w:val="left" w:pos="2469"/>
        </w:tabs>
        <w:rPr>
          <w:rFonts w:ascii="Verdana" w:hAnsi="Verdana" w:cs="Arial"/>
          <w:sz w:val="18"/>
          <w:szCs w:val="18"/>
          <w:lang w:val="en-GB"/>
        </w:rPr>
      </w:pPr>
      <w:r w:rsidRPr="00133454">
        <w:rPr>
          <w:rFonts w:ascii="Verdana" w:hAnsi="Verdana" w:cs="Arial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FC16C6" wp14:editId="4C515818">
                <wp:simplePos x="0" y="0"/>
                <wp:positionH relativeFrom="column">
                  <wp:posOffset>5070763</wp:posOffset>
                </wp:positionH>
                <wp:positionV relativeFrom="paragraph">
                  <wp:posOffset>758239</wp:posOffset>
                </wp:positionV>
                <wp:extent cx="1068185" cy="1404620"/>
                <wp:effectExtent l="0" t="0" r="0" b="7620"/>
                <wp:wrapNone/>
                <wp:docPr id="544766804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D1B50" w14:textId="2C3C697C" w:rsidR="00CF3978" w:rsidRPr="00CF3978" w:rsidRDefault="00CF3978" w:rsidP="00CF397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F39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  <w:r w:rsidRPr="00CF39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C16C6" id="_x0000_s1027" type="#_x0000_t202" alt="&quot;&quot;" style="position:absolute;margin-left:399.25pt;margin-top:59.7pt;width:84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" stroked="f">
                <v:textbox style="mso-fit-shape-to-text:t">
                  <w:txbxContent>
                    <w:p w14:paraId="51CD1B50" w14:textId="2C3C697C" w:rsidR="00CF3978" w:rsidRPr="00CF3978" w:rsidRDefault="00CF3978" w:rsidP="00CF397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F397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</w:t>
                      </w:r>
                      <w:r w:rsidRPr="00CF397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1D5B" w:rsidRPr="00133454" w:rsidSect="00285C71">
      <w:footerReference w:type="default" r:id="rId8"/>
      <w:footerReference w:type="first" r:id="rId9"/>
      <w:pgSz w:w="11906" w:h="16838"/>
      <w:pgMar w:top="1560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CAE0" w14:textId="77777777" w:rsidR="00DF2DE7" w:rsidRDefault="00DF2DE7" w:rsidP="00AE67BE">
      <w:pPr>
        <w:spacing w:after="0" w:line="240" w:lineRule="auto"/>
      </w:pPr>
      <w:r>
        <w:separator/>
      </w:r>
    </w:p>
  </w:endnote>
  <w:endnote w:type="continuationSeparator" w:id="0">
    <w:p w14:paraId="433DE4E7" w14:textId="77777777" w:rsidR="00DF2DE7" w:rsidRDefault="00DF2DE7" w:rsidP="00AE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64D0" w14:textId="3809292C" w:rsidR="00285C71" w:rsidRDefault="00285C71">
    <w:pPr>
      <w:pStyle w:val="Voettekst"/>
    </w:pPr>
    <w:r>
      <w:t>Version: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C558" w14:textId="51215681" w:rsidR="0016192F" w:rsidRPr="0016192F" w:rsidRDefault="0016192F">
    <w:pPr>
      <w:pStyle w:val="Voettekst"/>
      <w:rPr>
        <w:rFonts w:ascii="Verdana" w:hAnsi="Verdana"/>
        <w:sz w:val="16"/>
        <w:szCs w:val="16"/>
      </w:rPr>
    </w:pPr>
    <w:r w:rsidRPr="0016192F">
      <w:rPr>
        <w:rFonts w:ascii="Verdana" w:hAnsi="Verdana"/>
        <w:sz w:val="16"/>
        <w:szCs w:val="16"/>
      </w:rPr>
      <w:t>Version: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648D" w14:textId="77777777" w:rsidR="00DF2DE7" w:rsidRDefault="00DF2DE7" w:rsidP="00AE67BE">
      <w:pPr>
        <w:spacing w:after="0" w:line="240" w:lineRule="auto"/>
      </w:pPr>
      <w:r>
        <w:separator/>
      </w:r>
    </w:p>
  </w:footnote>
  <w:footnote w:type="continuationSeparator" w:id="0">
    <w:p w14:paraId="6A14FAFB" w14:textId="77777777" w:rsidR="00DF2DE7" w:rsidRDefault="00DF2DE7" w:rsidP="00AE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648"/>
    <w:multiLevelType w:val="hybridMultilevel"/>
    <w:tmpl w:val="BDFCF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72C"/>
    <w:multiLevelType w:val="hybridMultilevel"/>
    <w:tmpl w:val="00807C48"/>
    <w:lvl w:ilvl="0" w:tplc="E01637D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27023"/>
    <w:multiLevelType w:val="hybridMultilevel"/>
    <w:tmpl w:val="77F0AA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B0DFD"/>
    <w:multiLevelType w:val="hybridMultilevel"/>
    <w:tmpl w:val="9356E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937C4"/>
    <w:multiLevelType w:val="hybridMultilevel"/>
    <w:tmpl w:val="1EAE4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262D3"/>
    <w:multiLevelType w:val="hybridMultilevel"/>
    <w:tmpl w:val="710AF3F6"/>
    <w:lvl w:ilvl="0" w:tplc="E01637D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B683D"/>
    <w:multiLevelType w:val="hybridMultilevel"/>
    <w:tmpl w:val="98F2E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920EC"/>
    <w:multiLevelType w:val="hybridMultilevel"/>
    <w:tmpl w:val="7F94D5CC"/>
    <w:lvl w:ilvl="0" w:tplc="E01637D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23784"/>
    <w:multiLevelType w:val="hybridMultilevel"/>
    <w:tmpl w:val="D7046EB2"/>
    <w:lvl w:ilvl="0" w:tplc="013222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46206">
    <w:abstractNumId w:val="2"/>
  </w:num>
  <w:num w:numId="2" w16cid:durableId="1550918278">
    <w:abstractNumId w:val="6"/>
  </w:num>
  <w:num w:numId="3" w16cid:durableId="210577739">
    <w:abstractNumId w:val="5"/>
  </w:num>
  <w:num w:numId="4" w16cid:durableId="600918916">
    <w:abstractNumId w:val="1"/>
  </w:num>
  <w:num w:numId="5" w16cid:durableId="1080953797">
    <w:abstractNumId w:val="7"/>
  </w:num>
  <w:num w:numId="6" w16cid:durableId="111561920">
    <w:abstractNumId w:val="3"/>
  </w:num>
  <w:num w:numId="7" w16cid:durableId="1487042281">
    <w:abstractNumId w:val="8"/>
  </w:num>
  <w:num w:numId="8" w16cid:durableId="2089380113">
    <w:abstractNumId w:val="0"/>
  </w:num>
  <w:num w:numId="9" w16cid:durableId="67692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BE"/>
    <w:rsid w:val="00011D2E"/>
    <w:rsid w:val="00064A51"/>
    <w:rsid w:val="000B3888"/>
    <w:rsid w:val="000B748B"/>
    <w:rsid w:val="000C2FC6"/>
    <w:rsid w:val="000F3B8F"/>
    <w:rsid w:val="00114355"/>
    <w:rsid w:val="00133454"/>
    <w:rsid w:val="00134B6E"/>
    <w:rsid w:val="0015193A"/>
    <w:rsid w:val="00154491"/>
    <w:rsid w:val="0016192F"/>
    <w:rsid w:val="00191FE4"/>
    <w:rsid w:val="001A1D5B"/>
    <w:rsid w:val="001D341E"/>
    <w:rsid w:val="0020071C"/>
    <w:rsid w:val="00233143"/>
    <w:rsid w:val="00243320"/>
    <w:rsid w:val="00247075"/>
    <w:rsid w:val="00285C71"/>
    <w:rsid w:val="002B3E52"/>
    <w:rsid w:val="00372327"/>
    <w:rsid w:val="003A0931"/>
    <w:rsid w:val="003F760C"/>
    <w:rsid w:val="00403FDF"/>
    <w:rsid w:val="004213FB"/>
    <w:rsid w:val="004F3057"/>
    <w:rsid w:val="00551731"/>
    <w:rsid w:val="00595440"/>
    <w:rsid w:val="005A728E"/>
    <w:rsid w:val="005B3364"/>
    <w:rsid w:val="005E218C"/>
    <w:rsid w:val="00661C39"/>
    <w:rsid w:val="006643F5"/>
    <w:rsid w:val="00680522"/>
    <w:rsid w:val="006A308E"/>
    <w:rsid w:val="006B096F"/>
    <w:rsid w:val="006D6222"/>
    <w:rsid w:val="006F3E48"/>
    <w:rsid w:val="00705C0A"/>
    <w:rsid w:val="00746148"/>
    <w:rsid w:val="007532AD"/>
    <w:rsid w:val="007D4570"/>
    <w:rsid w:val="008541F3"/>
    <w:rsid w:val="008955C2"/>
    <w:rsid w:val="0093537A"/>
    <w:rsid w:val="00941F47"/>
    <w:rsid w:val="009578C4"/>
    <w:rsid w:val="0097078E"/>
    <w:rsid w:val="00977C9B"/>
    <w:rsid w:val="009F7A1D"/>
    <w:rsid w:val="00A10913"/>
    <w:rsid w:val="00A37E47"/>
    <w:rsid w:val="00A45504"/>
    <w:rsid w:val="00A8510A"/>
    <w:rsid w:val="00A93CF5"/>
    <w:rsid w:val="00AE67BE"/>
    <w:rsid w:val="00B953A5"/>
    <w:rsid w:val="00BD5E61"/>
    <w:rsid w:val="00BE18AF"/>
    <w:rsid w:val="00C546E3"/>
    <w:rsid w:val="00CA2D9C"/>
    <w:rsid w:val="00CB3C8A"/>
    <w:rsid w:val="00CD0371"/>
    <w:rsid w:val="00CF3978"/>
    <w:rsid w:val="00D431C8"/>
    <w:rsid w:val="00D468C5"/>
    <w:rsid w:val="00D60A5E"/>
    <w:rsid w:val="00DA7603"/>
    <w:rsid w:val="00DE0DAA"/>
    <w:rsid w:val="00DF2DE7"/>
    <w:rsid w:val="00DF7688"/>
    <w:rsid w:val="00E433D0"/>
    <w:rsid w:val="00E44664"/>
    <w:rsid w:val="00E45BF1"/>
    <w:rsid w:val="00EA7EFD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96B84A"/>
  <w15:chartTrackingRefBased/>
  <w15:docId w15:val="{44FCB7B6-45FB-4605-8E4B-756411B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7BE"/>
  </w:style>
  <w:style w:type="paragraph" w:styleId="Kop1">
    <w:name w:val="heading 1"/>
    <w:basedOn w:val="Titel"/>
    <w:next w:val="Standaard"/>
    <w:link w:val="Kop1Char"/>
    <w:uiPriority w:val="9"/>
    <w:qFormat/>
    <w:rsid w:val="000C2FC6"/>
    <w:pPr>
      <w:outlineLvl w:val="0"/>
    </w:pPr>
    <w:rPr>
      <w:rFonts w:ascii="RijksoverheidSansHeadingTT" w:hAnsi="RijksoverheidSansHeadingTT"/>
      <w:b/>
      <w:color w:val="007BC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BE"/>
    <w:rPr>
      <w:rFonts w:ascii="Verdana" w:hAnsi="Verdana"/>
      <w:sz w:val="16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E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BE"/>
    <w:rPr>
      <w:rFonts w:ascii="Verdana" w:hAnsi="Verdana"/>
      <w:sz w:val="16"/>
      <w:lang w:val="en-GB"/>
    </w:rPr>
  </w:style>
  <w:style w:type="paragraph" w:styleId="Lijstalinea">
    <w:name w:val="List Paragraph"/>
    <w:aliases w:val="IFCL - List Paragraph,Bullet Answer,References,Bullets,List Bullet Mary,List Paragraph (numbered (a)),Numbered List Paragraph,List Paragraph11,List Paragraph1,Liste 1,List ParaN"/>
    <w:basedOn w:val="Standaard"/>
    <w:link w:val="LijstalineaChar"/>
    <w:uiPriority w:val="34"/>
    <w:qFormat/>
    <w:rsid w:val="00AE67BE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LijstalineaChar">
    <w:name w:val="Lijstalinea Char"/>
    <w:aliases w:val="IFCL - List Paragraph Char,Bullet Answer Char,References Char,Bullets Char,List Bullet Mary Char,List Paragraph (numbered (a)) Char,Numbered List Paragraph Char,List Paragraph11 Char,List Paragraph1 Char,Liste 1 Char,List ParaN Char"/>
    <w:link w:val="Lijstalinea"/>
    <w:uiPriority w:val="34"/>
    <w:rsid w:val="00AE67BE"/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7A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7A1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7A1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A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A1D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064A5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64A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4A5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44664"/>
    <w:pPr>
      <w:spacing w:after="0" w:line="240" w:lineRule="auto"/>
    </w:pPr>
  </w:style>
  <w:style w:type="paragraph" w:styleId="Titel">
    <w:name w:val="Title"/>
    <w:basedOn w:val="Standaard"/>
    <w:link w:val="TitelChar"/>
    <w:qFormat/>
    <w:rsid w:val="0093537A"/>
    <w:pPr>
      <w:spacing w:after="0" w:line="240" w:lineRule="atLeast"/>
    </w:pPr>
    <w:rPr>
      <w:rFonts w:ascii="Verdana" w:eastAsia="Times New Roman" w:hAnsi="Verdana" w:cs="Times New Roman"/>
      <w:sz w:val="40"/>
      <w:szCs w:val="40"/>
      <w:lang w:val="en-GB" w:eastAsia="nl-NL"/>
    </w:rPr>
  </w:style>
  <w:style w:type="character" w:customStyle="1" w:styleId="TitelChar">
    <w:name w:val="Titel Char"/>
    <w:basedOn w:val="Standaardalinea-lettertype"/>
    <w:link w:val="Titel"/>
    <w:rsid w:val="0093537A"/>
    <w:rPr>
      <w:rFonts w:ascii="Verdana" w:eastAsia="Times New Roman" w:hAnsi="Verdana" w:cs="Times New Roman"/>
      <w:sz w:val="40"/>
      <w:szCs w:val="4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2FC6"/>
    <w:rPr>
      <w:rFonts w:ascii="RijksoverheidSansHeadingTT" w:eastAsia="Times New Roman" w:hAnsi="RijksoverheidSansHeadingTT" w:cs="Times New Roman"/>
      <w:b/>
      <w:color w:val="007BC7"/>
      <w:sz w:val="40"/>
      <w:szCs w:val="4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IV Declaration intent Matra G2G</vt:lpstr>
      <vt:lpstr/>
    </vt:vector>
  </TitlesOfParts>
  <Company>Ministerie van Economische Zaken en Klimaat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 Declaration intent Matra G2G</dc:title>
  <dc:subject/>
  <dc:creator>Netherlands Enterprice Agency</dc:creator>
  <cp:keywords/>
  <dc:description/>
  <cp:lastModifiedBy>Larosch, N. (Natalie)</cp:lastModifiedBy>
  <cp:revision>3</cp:revision>
  <dcterms:created xsi:type="dcterms:W3CDTF">2024-07-08T15:04:00Z</dcterms:created>
  <dcterms:modified xsi:type="dcterms:W3CDTF">2024-07-11T14:39:00Z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d88dc2-102c-473d-aa45-6161565a3617_Enabled">
    <vt:lpwstr>true</vt:lpwstr>
  </property>
  <property fmtid="{D5CDD505-2E9C-101B-9397-08002B2CF9AE}" pid="3" name="MSIP_Label_acd88dc2-102c-473d-aa45-6161565a3617_SetDate">
    <vt:lpwstr>2022-11-17T09:49:47Z</vt:lpwstr>
  </property>
  <property fmtid="{D5CDD505-2E9C-101B-9397-08002B2CF9AE}" pid="4" name="MSIP_Label_acd88dc2-102c-473d-aa45-6161565a3617_Method">
    <vt:lpwstr>Standard</vt:lpwstr>
  </property>
  <property fmtid="{D5CDD505-2E9C-101B-9397-08002B2CF9AE}" pid="5" name="MSIP_Label_acd88dc2-102c-473d-aa45-6161565a3617_Name">
    <vt:lpwstr>Sublabel-Interngebruik-onversleuteld</vt:lpwstr>
  </property>
  <property fmtid="{D5CDD505-2E9C-101B-9397-08002B2CF9AE}" pid="6" name="MSIP_Label_acd88dc2-102c-473d-aa45-6161565a3617_SiteId">
    <vt:lpwstr>1321633e-f6b9-44e2-a44f-59b9d264ecb7</vt:lpwstr>
  </property>
  <property fmtid="{D5CDD505-2E9C-101B-9397-08002B2CF9AE}" pid="7" name="MSIP_Label_acd88dc2-102c-473d-aa45-6161565a3617_ActionId">
    <vt:lpwstr>fe74b14d-3d0c-4e84-a8fb-35f977212048</vt:lpwstr>
  </property>
  <property fmtid="{D5CDD505-2E9C-101B-9397-08002B2CF9AE}" pid="8" name="MSIP_Label_acd88dc2-102c-473d-aa45-6161565a3617_ContentBits">
    <vt:lpwstr>2</vt:lpwstr>
  </property>
</Properties>
</file>